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67" w:rsidRPr="007A0267" w:rsidRDefault="007A0267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b/>
          <w:sz w:val="44"/>
          <w:szCs w:val="44"/>
        </w:rPr>
      </w:pPr>
      <w:r w:rsidRPr="007A0267">
        <w:rPr>
          <w:rFonts w:ascii="Arial" w:hAnsi="Arial" w:cs="Arial"/>
          <w:b/>
          <w:sz w:val="44"/>
          <w:szCs w:val="44"/>
        </w:rPr>
        <w:t>Operation Encompass</w:t>
      </w:r>
    </w:p>
    <w:p w:rsidR="007A0267" w:rsidRPr="007A0267" w:rsidRDefault="007A0267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</w:p>
    <w:p w:rsidR="000F72DE" w:rsidRPr="007A0267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  <w:r w:rsidRPr="007A0267">
        <w:rPr>
          <w:rFonts w:ascii="Arial" w:hAnsi="Arial" w:cs="Arial"/>
          <w:sz w:val="36"/>
          <w:szCs w:val="36"/>
        </w:rPr>
        <w:t>St Giles School is part of a joint project with the Metropolitan Police called Operation Encompass.</w:t>
      </w:r>
    </w:p>
    <w:p w:rsidR="000F72DE" w:rsidRPr="007A0267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</w:p>
    <w:p w:rsidR="000F72DE" w:rsidRPr="007A0267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  <w:r w:rsidRPr="007A0267">
        <w:rPr>
          <w:rFonts w:ascii="Arial" w:hAnsi="Arial" w:cs="Arial"/>
          <w:sz w:val="36"/>
          <w:szCs w:val="36"/>
        </w:rPr>
        <w:t xml:space="preserve">This is part of an arrangement where the Metropolitan Police inform schools if any of their pupils </w:t>
      </w:r>
      <w:proofErr w:type="gramStart"/>
      <w:r w:rsidRPr="007A0267">
        <w:rPr>
          <w:rFonts w:ascii="Arial" w:hAnsi="Arial" w:cs="Arial"/>
          <w:sz w:val="36"/>
          <w:szCs w:val="36"/>
        </w:rPr>
        <w:t>have been exposed to or involved in any domestic abuse incident</w:t>
      </w:r>
      <w:proofErr w:type="gramEnd"/>
      <w:r w:rsidRPr="007A0267">
        <w:rPr>
          <w:rFonts w:ascii="Arial" w:hAnsi="Arial" w:cs="Arial"/>
          <w:sz w:val="36"/>
          <w:szCs w:val="36"/>
        </w:rPr>
        <w:t>.</w:t>
      </w:r>
    </w:p>
    <w:p w:rsidR="000F72DE" w:rsidRPr="007A0267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</w:p>
    <w:p w:rsidR="000F72DE" w:rsidRPr="007A0267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Arial" w:hAnsi="Arial" w:cs="Arial"/>
          <w:sz w:val="36"/>
          <w:szCs w:val="36"/>
        </w:rPr>
      </w:pPr>
      <w:r w:rsidRPr="007A0267">
        <w:rPr>
          <w:rFonts w:ascii="Arial" w:hAnsi="Arial" w:cs="Arial"/>
          <w:sz w:val="36"/>
          <w:szCs w:val="36"/>
        </w:rPr>
        <w:t xml:space="preserve">Operation Encompass will ensure that a member of the school staff, known as a Dedicated Safeguarding Lead, </w:t>
      </w:r>
      <w:proofErr w:type="gramStart"/>
      <w:r w:rsidRPr="007A0267">
        <w:rPr>
          <w:rFonts w:ascii="Arial" w:hAnsi="Arial" w:cs="Arial"/>
          <w:sz w:val="36"/>
          <w:szCs w:val="36"/>
        </w:rPr>
        <w:t>is trained</w:t>
      </w:r>
      <w:proofErr w:type="gramEnd"/>
      <w:r w:rsidRPr="007A0267">
        <w:rPr>
          <w:rFonts w:ascii="Arial" w:hAnsi="Arial" w:cs="Arial"/>
          <w:sz w:val="36"/>
          <w:szCs w:val="36"/>
        </w:rPr>
        <w:t xml:space="preserve"> to allow them to liaise with the police and to use the information that has be</w:t>
      </w:r>
      <w:bookmarkStart w:id="0" w:name="_GoBack"/>
      <w:bookmarkEnd w:id="0"/>
      <w:r w:rsidRPr="007A0267">
        <w:rPr>
          <w:rFonts w:ascii="Arial" w:hAnsi="Arial" w:cs="Arial"/>
          <w:sz w:val="36"/>
          <w:szCs w:val="36"/>
        </w:rPr>
        <w:t xml:space="preserve">en shared, in confidence, while ensuring that the school </w:t>
      </w:r>
      <w:r w:rsidR="007A0267" w:rsidRPr="007A0267">
        <w:rPr>
          <w:rFonts w:ascii="Arial" w:hAnsi="Arial" w:cs="Arial"/>
          <w:sz w:val="36"/>
          <w:szCs w:val="36"/>
        </w:rPr>
        <w:t>is able to support pupils who have been exposed to</w:t>
      </w:r>
      <w:r w:rsidRPr="007A0267">
        <w:rPr>
          <w:rFonts w:ascii="Arial" w:hAnsi="Arial" w:cs="Arial"/>
          <w:sz w:val="36"/>
          <w:szCs w:val="36"/>
        </w:rPr>
        <w:t xml:space="preserve"> a domestic abuse incident.</w:t>
      </w:r>
    </w:p>
    <w:p w:rsidR="000F72DE" w:rsidRDefault="000F72DE" w:rsidP="007A0267">
      <w:pPr>
        <w:widowControl w:val="0"/>
        <w:autoSpaceDE w:val="0"/>
        <w:autoSpaceDN w:val="0"/>
        <w:adjustRightInd w:val="0"/>
        <w:spacing w:line="276" w:lineRule="auto"/>
        <w:ind w:left="-284" w:right="-532"/>
        <w:jc w:val="both"/>
        <w:rPr>
          <w:rFonts w:ascii="Comic Sans MS" w:hAnsi="Comic Sans MS" w:cs="Comic Sans MS"/>
          <w:sz w:val="32"/>
          <w:szCs w:val="32"/>
        </w:rPr>
      </w:pPr>
    </w:p>
    <w:p w:rsidR="000F72DE" w:rsidRPr="000F72DE" w:rsidRDefault="000F72DE" w:rsidP="000F72DE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</w:p>
    <w:p w:rsidR="000F72DE" w:rsidRDefault="000F72DE" w:rsidP="000F72DE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</w:p>
    <w:p w:rsidR="000F72DE" w:rsidRDefault="000F72DE" w:rsidP="000F72DE">
      <w:pPr>
        <w:widowControl w:val="0"/>
        <w:autoSpaceDE w:val="0"/>
        <w:autoSpaceDN w:val="0"/>
        <w:adjustRightInd w:val="0"/>
        <w:ind w:right="-532"/>
        <w:jc w:val="both"/>
        <w:rPr>
          <w:rFonts w:ascii="Trebuchet MS" w:hAnsi="Trebuchet MS" w:cs="Trebuchet MS"/>
          <w:sz w:val="32"/>
          <w:szCs w:val="32"/>
        </w:rPr>
      </w:pPr>
    </w:p>
    <w:sectPr w:rsidR="000F7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DE"/>
    <w:rsid w:val="000F72DE"/>
    <w:rsid w:val="001D4DB7"/>
    <w:rsid w:val="00234F9A"/>
    <w:rsid w:val="00615BBB"/>
    <w:rsid w:val="007601D1"/>
    <w:rsid w:val="007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C84CC"/>
  <w15:chartTrackingRefBased/>
  <w15:docId w15:val="{FE966B39-2BD9-46FE-9652-BBEB777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D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6889518F</Template>
  <TotalTime>0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Horgan</dc:creator>
  <cp:keywords/>
  <dc:description/>
  <cp:lastModifiedBy>Maree Oxnard</cp:lastModifiedBy>
  <cp:revision>2</cp:revision>
  <dcterms:created xsi:type="dcterms:W3CDTF">2019-10-16T06:23:00Z</dcterms:created>
  <dcterms:modified xsi:type="dcterms:W3CDTF">2019-10-16T06:23:00Z</dcterms:modified>
</cp:coreProperties>
</file>