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CA57" w14:textId="7C5A31E4" w:rsidR="00C92310" w:rsidRDefault="000C428A" w:rsidP="00C92310">
      <w:pPr>
        <w:jc w:val="center"/>
        <w:rPr>
          <w:b/>
        </w:rPr>
      </w:pPr>
      <w:r>
        <w:rPr>
          <w:rFonts w:ascii="&amp;quot" w:hAnsi="&amp;quot"/>
          <w:noProof/>
          <w:color w:val="A94545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0F0FB6" wp14:editId="0A184FD7">
            <wp:simplePos x="0" y="0"/>
            <wp:positionH relativeFrom="column">
              <wp:posOffset>7880350</wp:posOffset>
            </wp:positionH>
            <wp:positionV relativeFrom="paragraph">
              <wp:posOffset>-228600</wp:posOffset>
            </wp:positionV>
            <wp:extent cx="1771650" cy="572770"/>
            <wp:effectExtent l="0" t="0" r="0" b="0"/>
            <wp:wrapNone/>
            <wp:docPr id="2" name="Picture 2" descr="Saint Giles School">
              <a:hlinkClick xmlns:a="http://schemas.openxmlformats.org/drawingml/2006/main" r:id="rId4" tooltip="&quot;Saint Giles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Giles School">
                      <a:hlinkClick r:id="rId4" tooltip="&quot;Saint Giles School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33"/>
                    <a:stretch/>
                  </pic:blipFill>
                  <pic:spPr bwMode="auto">
                    <a:xfrm>
                      <a:off x="0" y="0"/>
                      <a:ext cx="17716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10">
        <w:rPr>
          <w:b/>
        </w:rPr>
        <w:t>OUR COMMUNITIES</w:t>
      </w:r>
    </w:p>
    <w:p w14:paraId="07DBE04B" w14:textId="00F989E0" w:rsidR="00C92310" w:rsidRDefault="0045031F" w:rsidP="00C92310">
      <w:pPr>
        <w:jc w:val="center"/>
        <w:rPr>
          <w:b/>
        </w:rPr>
      </w:pPr>
      <w:r>
        <w:rPr>
          <w:b/>
        </w:rPr>
        <w:t xml:space="preserve">My family. My school. My Friends. My world. </w:t>
      </w:r>
    </w:p>
    <w:p w14:paraId="1938596B" w14:textId="77777777" w:rsidR="00C92310" w:rsidRDefault="00C92310" w:rsidP="00C92310">
      <w:pPr>
        <w:pStyle w:val="NormalWeb"/>
        <w:spacing w:before="0" w:beforeAutospacing="0" w:after="0" w:afterAutospacing="0" w:line="400" w:lineRule="atLeast"/>
        <w:jc w:val="center"/>
        <w:rPr>
          <w:rFonts w:ascii="&amp;quot" w:hAnsi="&amp;quot"/>
          <w:i/>
          <w:iCs/>
          <w:color w:val="000000"/>
        </w:rPr>
      </w:pPr>
      <w:r>
        <w:rPr>
          <w:rFonts w:ascii="&amp;quot" w:hAnsi="&amp;quot"/>
          <w:i/>
          <w:iCs/>
          <w:color w:val="000000"/>
        </w:rPr>
        <w:t>At St Giles’ we are passionate about learning.  Our school community includes and values everyone, working together to achieve in a supportive, caring and professional way.</w:t>
      </w:r>
    </w:p>
    <w:p w14:paraId="21CB0BE1" w14:textId="77777777" w:rsidR="00C92310" w:rsidRDefault="00C92310" w:rsidP="00C92310">
      <w:pPr>
        <w:pStyle w:val="NormalWeb"/>
        <w:spacing w:before="0" w:beforeAutospacing="0" w:after="0" w:afterAutospacing="0" w:line="400" w:lineRule="atLeast"/>
        <w:jc w:val="center"/>
        <w:rPr>
          <w:rFonts w:ascii="&amp;quot" w:hAnsi="&amp;quot"/>
          <w:i/>
          <w:iCs/>
          <w:color w:val="000000"/>
        </w:rPr>
      </w:pPr>
      <w:r>
        <w:rPr>
          <w:rFonts w:ascii="&amp;quot" w:hAnsi="&amp;quot"/>
          <w:i/>
          <w:iCs/>
          <w:color w:val="000000"/>
        </w:rPr>
        <w:t>Our enthusiasm and positive energy make St Giles’ a truly happy and vibrant place to be.</w:t>
      </w:r>
    </w:p>
    <w:p w14:paraId="05937E73" w14:textId="60EFE9D0" w:rsidR="00C92310" w:rsidRPr="000D7F72" w:rsidRDefault="000D7F72" w:rsidP="00C92310">
      <w:pPr>
        <w:jc w:val="center"/>
        <w:rPr>
          <w:b/>
          <w:bCs/>
          <w:i/>
          <w:iCs/>
        </w:rPr>
      </w:pPr>
      <w:r w:rsidRPr="000D7F72">
        <w:rPr>
          <w:b/>
          <w:bCs/>
          <w:i/>
          <w:iCs/>
        </w:rPr>
        <w:t>This document was created using Place2Be</w:t>
      </w:r>
      <w:r>
        <w:rPr>
          <w:b/>
          <w:bCs/>
          <w:i/>
          <w:iCs/>
        </w:rPr>
        <w:t xml:space="preserve"> which</w:t>
      </w:r>
      <w:r w:rsidRPr="000D7F72">
        <w:rPr>
          <w:b/>
          <w:bCs/>
          <w:i/>
          <w:iCs/>
        </w:rPr>
        <w:t xml:space="preserve"> can be found at: </w:t>
      </w:r>
      <w:hyperlink r:id="rId6" w:history="1">
        <w:r w:rsidRPr="000D7F72">
          <w:rPr>
            <w:rStyle w:val="Hyperlink"/>
            <w:b/>
            <w:bCs/>
            <w:i/>
            <w:iCs/>
            <w:sz w:val="18"/>
            <w:szCs w:val="18"/>
          </w:rPr>
          <w:t>https://www.place2be.org.uk/media/yesltwzt/primaryschoolresources.pdf</w:t>
        </w:r>
      </w:hyperlink>
    </w:p>
    <w:tbl>
      <w:tblPr>
        <w:tblStyle w:val="TableGrid"/>
        <w:tblW w:w="14996" w:type="dxa"/>
        <w:tblLook w:val="04A0" w:firstRow="1" w:lastRow="0" w:firstColumn="1" w:lastColumn="0" w:noHBand="0" w:noVBand="1"/>
      </w:tblPr>
      <w:tblGrid>
        <w:gridCol w:w="2405"/>
        <w:gridCol w:w="2835"/>
        <w:gridCol w:w="5387"/>
        <w:gridCol w:w="4369"/>
      </w:tblGrid>
      <w:tr w:rsidR="00C92310" w:rsidRPr="00C92310" w14:paraId="610500F5" w14:textId="5D2BC20E" w:rsidTr="00C70F61">
        <w:trPr>
          <w:trHeight w:val="390"/>
        </w:trPr>
        <w:tc>
          <w:tcPr>
            <w:tcW w:w="2405" w:type="dxa"/>
          </w:tcPr>
          <w:p w14:paraId="328A45E7" w14:textId="71D9FEFC" w:rsidR="00C92310" w:rsidRPr="00C92310" w:rsidRDefault="00C92310" w:rsidP="00C92310">
            <w:pPr>
              <w:jc w:val="center"/>
              <w:rPr>
                <w:b/>
                <w:bCs/>
                <w:sz w:val="28"/>
                <w:szCs w:val="28"/>
              </w:rPr>
            </w:pPr>
            <w:r w:rsidRPr="00C92310">
              <w:rPr>
                <w:b/>
                <w:bCs/>
                <w:sz w:val="28"/>
                <w:szCs w:val="28"/>
              </w:rPr>
              <w:t>Week focus</w:t>
            </w:r>
          </w:p>
        </w:tc>
        <w:tc>
          <w:tcPr>
            <w:tcW w:w="2835" w:type="dxa"/>
          </w:tcPr>
          <w:p w14:paraId="7DA86D8E" w14:textId="5317F07F" w:rsidR="00C92310" w:rsidRPr="00C92310" w:rsidRDefault="00C92310" w:rsidP="00C92310">
            <w:pPr>
              <w:jc w:val="center"/>
              <w:rPr>
                <w:b/>
                <w:bCs/>
                <w:sz w:val="28"/>
                <w:szCs w:val="28"/>
              </w:rPr>
            </w:pPr>
            <w:r w:rsidRPr="00C92310">
              <w:rPr>
                <w:b/>
                <w:bCs/>
                <w:sz w:val="28"/>
                <w:szCs w:val="28"/>
              </w:rPr>
              <w:t>St Giles Values</w:t>
            </w:r>
          </w:p>
        </w:tc>
        <w:tc>
          <w:tcPr>
            <w:tcW w:w="5387" w:type="dxa"/>
          </w:tcPr>
          <w:p w14:paraId="417FDB18" w14:textId="63293F1C" w:rsidR="00C92310" w:rsidRPr="00C92310" w:rsidRDefault="00C92310" w:rsidP="00C92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Outcomes </w:t>
            </w:r>
          </w:p>
        </w:tc>
        <w:tc>
          <w:tcPr>
            <w:tcW w:w="4369" w:type="dxa"/>
          </w:tcPr>
          <w:p w14:paraId="72C088A5" w14:textId="0B455654" w:rsidR="00C92310" w:rsidRDefault="00C92310" w:rsidP="00C92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Resources and activities </w:t>
            </w:r>
          </w:p>
        </w:tc>
      </w:tr>
      <w:tr w:rsidR="00C92310" w14:paraId="0564627F" w14:textId="5F4721EB" w:rsidTr="00C70F61">
        <w:trPr>
          <w:trHeight w:val="1241"/>
        </w:trPr>
        <w:tc>
          <w:tcPr>
            <w:tcW w:w="2405" w:type="dxa"/>
          </w:tcPr>
          <w:p w14:paraId="7F94A1A5" w14:textId="77777777" w:rsidR="000D7F72" w:rsidRDefault="000D7F72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Week 1 </w:t>
            </w:r>
          </w:p>
          <w:p w14:paraId="040A2278" w14:textId="77777777" w:rsidR="000D7F72" w:rsidRDefault="000D7F72" w:rsidP="000D7F72">
            <w:pPr>
              <w:jc w:val="center"/>
              <w:rPr>
                <w:b/>
                <w:bCs/>
                <w:sz w:val="36"/>
                <w:szCs w:val="36"/>
              </w:rPr>
            </w:pPr>
            <w:r w:rsidRPr="00C70F61">
              <w:rPr>
                <w:b/>
                <w:bCs/>
                <w:sz w:val="36"/>
                <w:szCs w:val="36"/>
              </w:rPr>
              <w:t>Connect</w:t>
            </w:r>
          </w:p>
          <w:p w14:paraId="18029DA9" w14:textId="70AEDE57" w:rsidR="000D7F72" w:rsidRPr="00C70F61" w:rsidRDefault="000D7F72" w:rsidP="00C70F6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55AE3004" w14:textId="77777777" w:rsidR="00C92310" w:rsidRPr="00C70F61" w:rsidRDefault="00C92310" w:rsidP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 xml:space="preserve">Community </w:t>
            </w:r>
          </w:p>
          <w:p w14:paraId="1F73EC93" w14:textId="77777777" w:rsidR="00C92310" w:rsidRPr="00C70F61" w:rsidRDefault="00C92310" w:rsidP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 xml:space="preserve">Participation </w:t>
            </w:r>
          </w:p>
          <w:p w14:paraId="0E6A4122" w14:textId="1674F1FB" w:rsidR="00C92310" w:rsidRPr="00C70F61" w:rsidRDefault="00C92310" w:rsidP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 xml:space="preserve">Cooperation </w:t>
            </w:r>
          </w:p>
          <w:p w14:paraId="37670A07" w14:textId="77777777" w:rsidR="00C92310" w:rsidRPr="00C70F61" w:rsidRDefault="00C9231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CF44C" w14:textId="77777777" w:rsidR="00C92310" w:rsidRDefault="00C92310">
            <w:r>
              <w:t>To reconnect</w:t>
            </w:r>
            <w:r w:rsidR="00C70F61">
              <w:t xml:space="preserve">, </w:t>
            </w:r>
            <w:r>
              <w:t>or establish</w:t>
            </w:r>
            <w:r w:rsidR="00C70F61">
              <w:t xml:space="preserve">, relationships </w:t>
            </w:r>
            <w:r>
              <w:t xml:space="preserve">within our school environment. </w:t>
            </w:r>
          </w:p>
          <w:p w14:paraId="57655455" w14:textId="77777777" w:rsidR="00C70F61" w:rsidRDefault="00C70F61"/>
          <w:p w14:paraId="06F879C6" w14:textId="0D7D2976" w:rsidR="00C70F61" w:rsidRDefault="00C70F61">
            <w:r>
              <w:t xml:space="preserve">To introduce ourselves to the new people in our school community. </w:t>
            </w:r>
          </w:p>
        </w:tc>
        <w:tc>
          <w:tcPr>
            <w:tcW w:w="4369" w:type="dxa"/>
          </w:tcPr>
          <w:p w14:paraId="5A9464ED" w14:textId="4736E928" w:rsidR="00C70F61" w:rsidRDefault="00C70F61" w:rsidP="00C70F61">
            <w:r>
              <w:t>Places to be document (page</w:t>
            </w:r>
            <w:r w:rsidR="009C1BFE">
              <w:t xml:space="preserve"> 9</w:t>
            </w:r>
            <w:r>
              <w:t>)</w:t>
            </w:r>
          </w:p>
          <w:p w14:paraId="09C6EA6E" w14:textId="3050B9EB" w:rsidR="00C92310" w:rsidRDefault="00C70F61" w:rsidP="00C70F61">
            <w:r>
              <w:t xml:space="preserve">Key text: </w:t>
            </w:r>
          </w:p>
          <w:p w14:paraId="23F92C70" w14:textId="292A83C7" w:rsidR="00850F4D" w:rsidRDefault="00850F4D" w:rsidP="00C70F61"/>
          <w:p w14:paraId="691FB628" w14:textId="4A6B9609" w:rsidR="00C70F61" w:rsidRDefault="00850F4D" w:rsidP="00C70F61">
            <w:r>
              <w:t>Working together with new friends and new teachers.</w:t>
            </w:r>
          </w:p>
          <w:p w14:paraId="7B9B01B2" w14:textId="77777777" w:rsidR="0045031F" w:rsidRDefault="0045031F" w:rsidP="00C70F61"/>
          <w:p w14:paraId="1C67AC8A" w14:textId="25AD1212" w:rsidR="0045031F" w:rsidRDefault="0045031F" w:rsidP="00C70F61">
            <w:r>
              <w:t>Music:</w:t>
            </w:r>
          </w:p>
          <w:p w14:paraId="44CF5008" w14:textId="714A055D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Never Walk Alone--Gerry and the Pacemakers </w:t>
            </w:r>
          </w:p>
          <w:p w14:paraId="4AFB5062" w14:textId="77777777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One Love Bob Marley</w:t>
            </w:r>
          </w:p>
          <w:p w14:paraId="53F072A9" w14:textId="77777777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We are Family Sister Sledge</w:t>
            </w:r>
          </w:p>
          <w:p w14:paraId="46ED1780" w14:textId="38A2A807" w:rsidR="00C70F61" w:rsidRDefault="00C70F61" w:rsidP="00C70F61"/>
        </w:tc>
      </w:tr>
      <w:tr w:rsidR="00C92310" w14:paraId="445418D9" w14:textId="10AB6F41" w:rsidTr="00C70F61">
        <w:trPr>
          <w:trHeight w:val="298"/>
        </w:trPr>
        <w:tc>
          <w:tcPr>
            <w:tcW w:w="2405" w:type="dxa"/>
          </w:tcPr>
          <w:p w14:paraId="44C95728" w14:textId="77777777" w:rsidR="000D7F72" w:rsidRDefault="000D7F72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Week 2</w:t>
            </w:r>
          </w:p>
          <w:p w14:paraId="77235323" w14:textId="63796FF8" w:rsidR="00C92310" w:rsidRPr="00C70F61" w:rsidRDefault="00C92310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 w:rsidRPr="00C70F61">
              <w:rPr>
                <w:b/>
                <w:bCs/>
                <w:sz w:val="36"/>
                <w:szCs w:val="36"/>
              </w:rPr>
              <w:t>Hope</w:t>
            </w:r>
          </w:p>
        </w:tc>
        <w:tc>
          <w:tcPr>
            <w:tcW w:w="2835" w:type="dxa"/>
          </w:tcPr>
          <w:p w14:paraId="6238A8FF" w14:textId="77777777" w:rsidR="00C92310" w:rsidRPr="00C70F61" w:rsidRDefault="00C92310" w:rsidP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>Celebration</w:t>
            </w:r>
          </w:p>
          <w:p w14:paraId="63EBF7FD" w14:textId="32B83BFE" w:rsidR="00C92310" w:rsidRPr="00C70F61" w:rsidRDefault="00C92310" w:rsidP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>Choice</w:t>
            </w:r>
          </w:p>
          <w:p w14:paraId="21395DFA" w14:textId="77777777" w:rsidR="00C92310" w:rsidRPr="00C70F61" w:rsidRDefault="00C9231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9686EC" w14:textId="77777777" w:rsidR="00C92310" w:rsidRDefault="00C92310">
            <w:r>
              <w:t xml:space="preserve">To have an understanding of what we know and what we will learn.  </w:t>
            </w:r>
          </w:p>
          <w:p w14:paraId="33BED51D" w14:textId="77777777" w:rsidR="00850F4D" w:rsidRDefault="00850F4D"/>
          <w:p w14:paraId="30D707D4" w14:textId="75509AD4" w:rsidR="00850F4D" w:rsidRDefault="00850F4D">
            <w:r>
              <w:t>(Begin to baseline the children)</w:t>
            </w:r>
          </w:p>
        </w:tc>
        <w:tc>
          <w:tcPr>
            <w:tcW w:w="4369" w:type="dxa"/>
          </w:tcPr>
          <w:p w14:paraId="3800D9C5" w14:textId="5F6F6D85" w:rsidR="00C70F61" w:rsidRDefault="00C70F61" w:rsidP="00C70F61">
            <w:r>
              <w:t>Places to be document (page</w:t>
            </w:r>
            <w:r w:rsidR="009C1BFE">
              <w:t xml:space="preserve"> 5</w:t>
            </w:r>
            <w:r>
              <w:t>)</w:t>
            </w:r>
          </w:p>
          <w:p w14:paraId="2A0F81EA" w14:textId="77777777" w:rsidR="00C92310" w:rsidRDefault="00C70F61" w:rsidP="00C70F61">
            <w:r>
              <w:t>Key text: Noah’s Ark</w:t>
            </w:r>
          </w:p>
          <w:p w14:paraId="4AB89B2F" w14:textId="77777777" w:rsidR="00C70F61" w:rsidRDefault="00C70F61" w:rsidP="00C70F61"/>
          <w:p w14:paraId="2E5AA2C5" w14:textId="59D197B3" w:rsidR="00C70F61" w:rsidRDefault="00C70F61" w:rsidP="00C70F61">
            <w:r>
              <w:t>Art links: Collective rainbow expressive art.</w:t>
            </w:r>
          </w:p>
          <w:p w14:paraId="58B597D3" w14:textId="498E65C6" w:rsidR="00850F4D" w:rsidRDefault="00850F4D" w:rsidP="00C70F61"/>
          <w:p w14:paraId="76E33AE3" w14:textId="32D2F1D5" w:rsidR="00850F4D" w:rsidRDefault="00850F4D" w:rsidP="00C70F61">
            <w:r>
              <w:t xml:space="preserve">Talk about </w:t>
            </w:r>
            <w:r w:rsidR="0045031F">
              <w:t>our hopes for the future. (target setting)</w:t>
            </w:r>
          </w:p>
          <w:p w14:paraId="1593925D" w14:textId="77777777" w:rsidR="0045031F" w:rsidRDefault="0045031F" w:rsidP="00C70F61"/>
          <w:p w14:paraId="0C5E7390" w14:textId="64830C6C" w:rsidR="0045031F" w:rsidRPr="0045031F" w:rsidRDefault="00C70F61" w:rsidP="004503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 xml:space="preserve"> </w:t>
            </w:r>
            <w:r w:rsidR="0045031F">
              <w:t>Music:</w:t>
            </w:r>
          </w:p>
          <w:p w14:paraId="2D801140" w14:textId="77777777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I'd Like to Teach the World to sing The New Seekers</w:t>
            </w:r>
          </w:p>
          <w:p w14:paraId="62F90B35" w14:textId="77777777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Song of hope </w:t>
            </w:r>
            <w:proofErr w:type="spellStart"/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Avishai</w:t>
            </w:r>
            <w:proofErr w:type="spellEnd"/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 Cohen</w:t>
            </w:r>
          </w:p>
          <w:p w14:paraId="1BD7DDB8" w14:textId="1E8405E0" w:rsidR="00C70F61" w:rsidRDefault="00C70F61" w:rsidP="00C70F61"/>
        </w:tc>
      </w:tr>
      <w:tr w:rsidR="00C92310" w14:paraId="5FF095FB" w14:textId="43618BCC" w:rsidTr="00C70F61">
        <w:trPr>
          <w:trHeight w:val="310"/>
        </w:trPr>
        <w:tc>
          <w:tcPr>
            <w:tcW w:w="2405" w:type="dxa"/>
          </w:tcPr>
          <w:p w14:paraId="620D1B0C" w14:textId="3FF716C8" w:rsidR="00C92310" w:rsidRPr="00C70F61" w:rsidRDefault="000D7F72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Week 3 </w:t>
            </w:r>
            <w:r w:rsidR="00C92310" w:rsidRPr="00C70F61">
              <w:rPr>
                <w:b/>
                <w:bCs/>
                <w:sz w:val="36"/>
                <w:szCs w:val="36"/>
              </w:rPr>
              <w:t>Gratitude</w:t>
            </w:r>
          </w:p>
        </w:tc>
        <w:tc>
          <w:tcPr>
            <w:tcW w:w="2835" w:type="dxa"/>
          </w:tcPr>
          <w:p w14:paraId="2BD37CB1" w14:textId="6D5FA6DF" w:rsidR="00C92310" w:rsidRPr="00C70F61" w:rsidRDefault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>Respect</w:t>
            </w:r>
          </w:p>
        </w:tc>
        <w:tc>
          <w:tcPr>
            <w:tcW w:w="5387" w:type="dxa"/>
          </w:tcPr>
          <w:p w14:paraId="6BD4B706" w14:textId="5475E87F" w:rsidR="00C92310" w:rsidRDefault="00C92310">
            <w:r>
              <w:t xml:space="preserve">To reflect on all </w:t>
            </w:r>
            <w:r w:rsidR="00C70F61">
              <w:t xml:space="preserve">the </w:t>
            </w:r>
            <w:r>
              <w:t xml:space="preserve">things we are grateful for and the things we may be grateful for in the future. </w:t>
            </w:r>
          </w:p>
          <w:p w14:paraId="6B636A44" w14:textId="7C29D4C6" w:rsidR="00C70F61" w:rsidRDefault="00C70F61"/>
        </w:tc>
        <w:tc>
          <w:tcPr>
            <w:tcW w:w="4369" w:type="dxa"/>
          </w:tcPr>
          <w:p w14:paraId="14BB3B00" w14:textId="3C27E919" w:rsidR="00C70F61" w:rsidRDefault="00C70F61" w:rsidP="00C70F61">
            <w:r>
              <w:t>Places to be document (page</w:t>
            </w:r>
            <w:r w:rsidR="009C1BFE">
              <w:t xml:space="preserve"> 7</w:t>
            </w:r>
            <w:r>
              <w:t>)</w:t>
            </w:r>
          </w:p>
          <w:p w14:paraId="26DCE3ED" w14:textId="77777777" w:rsidR="00C92310" w:rsidRDefault="00C70F61" w:rsidP="00C70F61">
            <w:r>
              <w:t xml:space="preserve">Key text: The Gratitude tree </w:t>
            </w:r>
          </w:p>
          <w:p w14:paraId="180F8C7E" w14:textId="77777777" w:rsidR="00C70F61" w:rsidRDefault="00C70F61" w:rsidP="00C70F61"/>
          <w:p w14:paraId="6AA37A3A" w14:textId="77777777" w:rsidR="00C70F61" w:rsidRDefault="00C70F61" w:rsidP="00C70F61">
            <w:r>
              <w:t xml:space="preserve">RE links: Harvest festival. </w:t>
            </w:r>
          </w:p>
          <w:p w14:paraId="27D329AD" w14:textId="5D810FAB" w:rsidR="00C70F61" w:rsidRDefault="00C70F61" w:rsidP="00C70F61">
            <w:r>
              <w:t xml:space="preserve">Giving Thanks (Croydon Syllabus) </w:t>
            </w:r>
          </w:p>
          <w:p w14:paraId="3B43089C" w14:textId="77777777" w:rsidR="0045031F" w:rsidRDefault="0045031F" w:rsidP="00C70F61"/>
          <w:p w14:paraId="1F53661C" w14:textId="77777777" w:rsidR="0045031F" w:rsidRPr="0045031F" w:rsidRDefault="0045031F" w:rsidP="00C70F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Song:</w:t>
            </w:r>
          </w:p>
          <w:p w14:paraId="16ADD269" w14:textId="77777777" w:rsidR="00C70F61" w:rsidRDefault="0045031F" w:rsidP="00C70F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Wonderful World  Beautiful People Jimmy Cliff</w:t>
            </w:r>
          </w:p>
          <w:p w14:paraId="7E3A51A3" w14:textId="77777777" w:rsidR="000D7F72" w:rsidRDefault="000D7F72" w:rsidP="00C70F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3CF48B" w14:textId="63DA089F" w:rsidR="000D7F72" w:rsidRDefault="000D7F72" w:rsidP="00C70F61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Create a gratitude board to show thanks to staff. </w:t>
            </w:r>
          </w:p>
        </w:tc>
      </w:tr>
      <w:tr w:rsidR="00C92310" w14:paraId="16229EBB" w14:textId="0D7E2D66" w:rsidTr="00C70F61">
        <w:trPr>
          <w:trHeight w:val="310"/>
        </w:trPr>
        <w:tc>
          <w:tcPr>
            <w:tcW w:w="2405" w:type="dxa"/>
          </w:tcPr>
          <w:p w14:paraId="6EDF295E" w14:textId="77777777" w:rsidR="000D7F72" w:rsidRDefault="000D7F72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Week 4 </w:t>
            </w:r>
          </w:p>
          <w:p w14:paraId="694A0596" w14:textId="50ABEE3B" w:rsidR="00C92310" w:rsidRPr="00C70F61" w:rsidRDefault="00C92310" w:rsidP="00C70F61">
            <w:pPr>
              <w:jc w:val="center"/>
              <w:rPr>
                <w:b/>
                <w:bCs/>
                <w:sz w:val="36"/>
                <w:szCs w:val="36"/>
              </w:rPr>
            </w:pPr>
            <w:r w:rsidRPr="00C70F61">
              <w:rPr>
                <w:b/>
                <w:bCs/>
                <w:sz w:val="36"/>
                <w:szCs w:val="36"/>
              </w:rPr>
              <w:t>Self-efficacy</w:t>
            </w:r>
          </w:p>
        </w:tc>
        <w:tc>
          <w:tcPr>
            <w:tcW w:w="2835" w:type="dxa"/>
          </w:tcPr>
          <w:p w14:paraId="57C533A4" w14:textId="1CC139F3" w:rsidR="00C92310" w:rsidRPr="00C70F61" w:rsidRDefault="00C92310">
            <w:pPr>
              <w:rPr>
                <w:sz w:val="24"/>
                <w:szCs w:val="24"/>
              </w:rPr>
            </w:pPr>
            <w:r w:rsidRPr="00C70F61">
              <w:rPr>
                <w:sz w:val="24"/>
                <w:szCs w:val="24"/>
              </w:rPr>
              <w:t xml:space="preserve">Responsibility </w:t>
            </w:r>
          </w:p>
        </w:tc>
        <w:tc>
          <w:tcPr>
            <w:tcW w:w="5387" w:type="dxa"/>
          </w:tcPr>
          <w:p w14:paraId="0BC41D75" w14:textId="77777777" w:rsidR="00C92310" w:rsidRDefault="00C92310">
            <w:r>
              <w:t xml:space="preserve">To develop problem solving skills </w:t>
            </w:r>
            <w:r w:rsidR="00C70F61">
              <w:t xml:space="preserve">and develop our resilience. </w:t>
            </w:r>
          </w:p>
          <w:p w14:paraId="1B0EA5F6" w14:textId="77777777" w:rsidR="00C70F61" w:rsidRDefault="00C70F61"/>
          <w:p w14:paraId="435B06DA" w14:textId="6672827D" w:rsidR="00C70F61" w:rsidRDefault="00C70F61">
            <w:r>
              <w:t xml:space="preserve">To develop a sense of self-worth and a positive attitude towards the tasks I am given. </w:t>
            </w:r>
          </w:p>
        </w:tc>
        <w:tc>
          <w:tcPr>
            <w:tcW w:w="4369" w:type="dxa"/>
          </w:tcPr>
          <w:p w14:paraId="0AA3E303" w14:textId="48112B59" w:rsidR="00C70F61" w:rsidRDefault="00C70F61">
            <w:r>
              <w:t>Places to be document (page</w:t>
            </w:r>
            <w:r w:rsidR="009C1BFE">
              <w:t xml:space="preserve"> 3</w:t>
            </w:r>
            <w:r>
              <w:t>)</w:t>
            </w:r>
          </w:p>
          <w:p w14:paraId="166D50E6" w14:textId="071D58AA" w:rsidR="00C70F61" w:rsidRDefault="00C70F61">
            <w:r>
              <w:t>Key text: The Tortoise and the Hare)</w:t>
            </w:r>
          </w:p>
          <w:p w14:paraId="199D3C54" w14:textId="77777777" w:rsidR="00C70F61" w:rsidRDefault="00C70F61"/>
          <w:p w14:paraId="441CACCF" w14:textId="7A99B159" w:rsidR="00C70F61" w:rsidRDefault="00C70F61" w:rsidP="00C70F61">
            <w:r>
              <w:t xml:space="preserve">Whole school idea: We can paper chain </w:t>
            </w:r>
          </w:p>
          <w:p w14:paraId="7535A2A2" w14:textId="77777777" w:rsidR="0045031F" w:rsidRDefault="0045031F" w:rsidP="00C70F61"/>
          <w:p w14:paraId="18079FCA" w14:textId="77777777" w:rsidR="0045031F" w:rsidRPr="0045031F" w:rsidRDefault="0045031F" w:rsidP="00C70F61">
            <w:r w:rsidRPr="0045031F">
              <w:t xml:space="preserve">Music: </w:t>
            </w:r>
          </w:p>
          <w:p w14:paraId="7789C00D" w14:textId="77777777" w:rsidR="0045031F" w:rsidRPr="0045031F" w:rsidRDefault="0045031F" w:rsidP="004503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</w:t>
            </w:r>
            <w:proofErr w:type="spellStart"/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Gotta</w:t>
            </w:r>
            <w:proofErr w:type="spellEnd"/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 </w:t>
            </w:r>
            <w:proofErr w:type="spellStart"/>
            <w:r w:rsidRPr="0045031F">
              <w:rPr>
                <w:rFonts w:ascii="Calibri" w:eastAsia="Times New Roman" w:hAnsi="Calibri" w:cs="Calibri"/>
                <w:color w:val="000000"/>
                <w:lang w:eastAsia="en-GB"/>
              </w:rPr>
              <w:t>Des'ree</w:t>
            </w:r>
            <w:proofErr w:type="spellEnd"/>
          </w:p>
          <w:p w14:paraId="3CA05EAC" w14:textId="6C47C2C3" w:rsidR="0045031F" w:rsidRDefault="0045031F" w:rsidP="00C70F61"/>
        </w:tc>
      </w:tr>
    </w:tbl>
    <w:p w14:paraId="4DBBF00E" w14:textId="61BBAD57" w:rsidR="00C92310" w:rsidRDefault="00C92310"/>
    <w:p w14:paraId="7E586624" w14:textId="77777777" w:rsidR="00C92310" w:rsidRDefault="00C92310"/>
    <w:sectPr w:rsidR="00C92310" w:rsidSect="00C92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10"/>
    <w:rsid w:val="000C428A"/>
    <w:rsid w:val="000D7F72"/>
    <w:rsid w:val="00403330"/>
    <w:rsid w:val="0045031F"/>
    <w:rsid w:val="00850F4D"/>
    <w:rsid w:val="009C1BFE"/>
    <w:rsid w:val="00B6676D"/>
    <w:rsid w:val="00C70F61"/>
    <w:rsid w:val="00C9231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4D7A"/>
  <w15:chartTrackingRefBased/>
  <w15:docId w15:val="{C279D070-4A84-46DF-88A3-84CC70F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ce2be.org.uk/media/yesltwzt/primaryschoolresources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t-giles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Inwood-Field</dc:creator>
  <cp:keywords/>
  <dc:description/>
  <cp:lastModifiedBy>Samantha Inwood-Field</cp:lastModifiedBy>
  <cp:revision>5</cp:revision>
  <dcterms:created xsi:type="dcterms:W3CDTF">2020-07-02T14:17:00Z</dcterms:created>
  <dcterms:modified xsi:type="dcterms:W3CDTF">2020-07-03T12:04:00Z</dcterms:modified>
</cp:coreProperties>
</file>