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15ED1" w:rsidRDefault="00915ED1" w:rsidP="00915ED1">
      <w:pPr>
        <w:jc w:val="center"/>
        <w:rPr>
          <w:b/>
          <w:sz w:val="36"/>
          <w:szCs w:val="36"/>
        </w:rPr>
      </w:pPr>
      <w:r>
        <w:rPr>
          <w:b/>
          <w:sz w:val="36"/>
          <w:szCs w:val="36"/>
        </w:rPr>
        <w:t>Cognition and Challenge Maths – Semi-Formal Curriculum</w:t>
      </w:r>
    </w:p>
    <w:p w:rsidR="00877150" w:rsidRDefault="00915ED1" w:rsidP="00915ED1">
      <w:pPr>
        <w:jc w:val="center"/>
        <w:rPr>
          <w:b/>
          <w:sz w:val="36"/>
          <w:szCs w:val="36"/>
        </w:rPr>
      </w:pPr>
      <w:r>
        <w:rPr>
          <w:rFonts w:ascii="Arial" w:hAnsi="Arial" w:cs="Arial"/>
          <w:b/>
          <w:noProof/>
          <w:lang w:eastAsia="en-GB"/>
        </w:rPr>
        <w:lastRenderedPageBreak/>
        <w:t xml:space="preserve"> </w:t>
      </w:r>
      <w:r w:rsidR="00877150">
        <w:rPr>
          <w:rFonts w:ascii="Arial" w:hAnsi="Arial" w:cs="Arial"/>
          <w:b/>
          <w:noProof/>
          <w:lang w:eastAsia="en-GB"/>
        </w:rPr>
        <w:drawing>
          <wp:anchor distT="0" distB="0" distL="114300" distR="114300" simplePos="0" relativeHeight="251658240" behindDoc="1" locked="0" layoutInCell="1" allowOverlap="1" wp14:anchorId="5132A039" wp14:editId="1E397F15">
            <wp:simplePos x="0" y="0"/>
            <wp:positionH relativeFrom="column">
              <wp:posOffset>-855221</wp:posOffset>
            </wp:positionH>
            <wp:positionV relativeFrom="paragraph">
              <wp:posOffset>332039</wp:posOffset>
            </wp:positionV>
            <wp:extent cx="8455025" cy="5022850"/>
            <wp:effectExtent l="0" t="38100" r="3175" b="101600"/>
            <wp:wrapTight wrapText="bothSides">
              <wp:wrapPolygon edited="0">
                <wp:start x="7933" y="-164"/>
                <wp:lineTo x="7154" y="1229"/>
                <wp:lineTo x="6862" y="1311"/>
                <wp:lineTo x="6862" y="1884"/>
                <wp:lineTo x="7349" y="2621"/>
                <wp:lineTo x="7397" y="21955"/>
                <wp:lineTo x="8760" y="21955"/>
                <wp:lineTo x="8809" y="20972"/>
                <wp:lineTo x="17179" y="20972"/>
                <wp:lineTo x="21559" y="20562"/>
                <wp:lineTo x="21559" y="14418"/>
                <wp:lineTo x="21413" y="3359"/>
                <wp:lineTo x="20051" y="3195"/>
                <wp:lineTo x="8809" y="2621"/>
                <wp:lineTo x="9295" y="1884"/>
                <wp:lineTo x="9344" y="1311"/>
                <wp:lineTo x="9003" y="1229"/>
                <wp:lineTo x="8225" y="-164"/>
                <wp:lineTo x="7933"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536BBA">
        <w:rPr>
          <w:b/>
          <w:sz w:val="36"/>
          <w:szCs w:val="36"/>
        </w:rPr>
        <w:t>Cognition and Challenge</w:t>
      </w:r>
    </w:p>
    <w:p w:rsidR="00877150" w:rsidRDefault="00877150" w:rsidP="006665B7">
      <w:pPr>
        <w:jc w:val="center"/>
        <w:rPr>
          <w:b/>
          <w:sz w:val="36"/>
          <w:szCs w:val="36"/>
        </w:rPr>
      </w:pPr>
    </w:p>
    <w:p w:rsidR="00877150" w:rsidRDefault="00877150">
      <w:pPr>
        <w:rPr>
          <w:b/>
          <w:sz w:val="36"/>
          <w:szCs w:val="36"/>
        </w:rPr>
      </w:pPr>
      <w:r>
        <w:rPr>
          <w:b/>
          <w:sz w:val="36"/>
          <w:szCs w:val="36"/>
        </w:rPr>
        <w:br w:type="page"/>
      </w:r>
    </w:p>
    <w:p w:rsidR="00B52BC1" w:rsidRDefault="00CE0101" w:rsidP="00B52BC1">
      <w:pPr>
        <w:pStyle w:val="ListParagraph"/>
        <w:ind w:left="780"/>
        <w:jc w:val="center"/>
        <w:rPr>
          <w:b/>
          <w:sz w:val="36"/>
          <w:szCs w:val="36"/>
        </w:rPr>
      </w:pPr>
      <w:r>
        <w:rPr>
          <w:b/>
          <w:sz w:val="36"/>
          <w:szCs w:val="36"/>
        </w:rPr>
        <w:lastRenderedPageBreak/>
        <w:t>Cognition and Challenge</w:t>
      </w:r>
    </w:p>
    <w:p w:rsidR="00B52BC1" w:rsidRDefault="00B52BC1" w:rsidP="00B52BC1">
      <w:pPr>
        <w:pStyle w:val="ListParagraph"/>
        <w:ind w:left="780"/>
        <w:jc w:val="center"/>
        <w:rPr>
          <w:b/>
          <w:sz w:val="36"/>
          <w:szCs w:val="36"/>
        </w:rPr>
      </w:pPr>
      <w:r>
        <w:rPr>
          <w:b/>
          <w:sz w:val="36"/>
          <w:szCs w:val="36"/>
        </w:rPr>
        <w:t xml:space="preserve">Semi-Formal </w:t>
      </w:r>
      <w:r w:rsidR="009B4748">
        <w:rPr>
          <w:b/>
          <w:sz w:val="36"/>
          <w:szCs w:val="36"/>
        </w:rPr>
        <w:t xml:space="preserve">Mathematics </w:t>
      </w:r>
      <w:r>
        <w:rPr>
          <w:b/>
          <w:sz w:val="36"/>
          <w:szCs w:val="36"/>
        </w:rPr>
        <w:t>Curriculum</w:t>
      </w:r>
    </w:p>
    <w:p w:rsidR="00163ADE" w:rsidRPr="00163ADE" w:rsidRDefault="00CE0101" w:rsidP="00240BF1">
      <w:pPr>
        <w:rPr>
          <w:b/>
          <w:sz w:val="36"/>
          <w:szCs w:val="36"/>
        </w:rPr>
      </w:pPr>
      <w:r>
        <w:rPr>
          <w:b/>
          <w:sz w:val="36"/>
          <w:szCs w:val="36"/>
        </w:rPr>
        <w:t>Cognition and Challenge</w:t>
      </w:r>
    </w:p>
    <w:p w:rsidR="00335977" w:rsidRPr="00870073" w:rsidRDefault="00240BF1" w:rsidP="00240BF1">
      <w:pPr>
        <w:spacing w:after="120"/>
      </w:pPr>
      <w:r w:rsidRPr="00870073">
        <w:t xml:space="preserve">The Semi-Formal Pathway curriculum for </w:t>
      </w:r>
      <w:r w:rsidR="00335977" w:rsidRPr="00870073">
        <w:t>Cognition and Challenge</w:t>
      </w:r>
      <w:r w:rsidR="00254655" w:rsidRPr="00870073">
        <w:t xml:space="preserve"> recognises that learners with severe learning difficulties require a specialised approach to teaching and therefore there will be some differences in the design of the curriculum for these pupils. The semi-formal curriculum at St Giles has been</w:t>
      </w:r>
      <w:r w:rsidR="007D57CE" w:rsidRPr="00870073">
        <w:t xml:space="preserve"> sub-divided into curricula for;</w:t>
      </w:r>
    </w:p>
    <w:p w:rsidR="007D57CE" w:rsidRPr="00870073" w:rsidRDefault="007D57CE" w:rsidP="007634A5">
      <w:pPr>
        <w:pStyle w:val="ListParagraph"/>
        <w:numPr>
          <w:ilvl w:val="0"/>
          <w:numId w:val="4"/>
        </w:numPr>
        <w:spacing w:after="120"/>
      </w:pPr>
      <w:r w:rsidRPr="00870073">
        <w:t>Mathematics</w:t>
      </w:r>
    </w:p>
    <w:p w:rsidR="00F32EC3" w:rsidRPr="00870073" w:rsidRDefault="00F32EC3" w:rsidP="007634A5">
      <w:pPr>
        <w:pStyle w:val="ListParagraph"/>
        <w:numPr>
          <w:ilvl w:val="0"/>
          <w:numId w:val="4"/>
        </w:numPr>
        <w:spacing w:after="120"/>
      </w:pPr>
      <w:r w:rsidRPr="00870073">
        <w:t>Science</w:t>
      </w:r>
    </w:p>
    <w:p w:rsidR="007D57CE" w:rsidRPr="00870073" w:rsidRDefault="007D57CE" w:rsidP="007634A5">
      <w:pPr>
        <w:pStyle w:val="ListParagraph"/>
        <w:numPr>
          <w:ilvl w:val="0"/>
          <w:numId w:val="4"/>
        </w:numPr>
        <w:spacing w:after="120"/>
      </w:pPr>
      <w:r w:rsidRPr="00870073">
        <w:t xml:space="preserve">Computing </w:t>
      </w:r>
    </w:p>
    <w:p w:rsidR="007D57CE" w:rsidRPr="00870073" w:rsidRDefault="007D57CE" w:rsidP="007634A5">
      <w:pPr>
        <w:pStyle w:val="ListParagraph"/>
        <w:numPr>
          <w:ilvl w:val="0"/>
          <w:numId w:val="4"/>
        </w:numPr>
        <w:spacing w:after="120"/>
      </w:pPr>
      <w:r w:rsidRPr="00870073">
        <w:t>Humanities – RE, History and Geography</w:t>
      </w:r>
    </w:p>
    <w:p w:rsidR="007D57CE" w:rsidRPr="00870073" w:rsidRDefault="007D57CE" w:rsidP="007634A5">
      <w:pPr>
        <w:pStyle w:val="ListParagraph"/>
        <w:numPr>
          <w:ilvl w:val="0"/>
          <w:numId w:val="4"/>
        </w:numPr>
        <w:spacing w:after="120"/>
      </w:pPr>
      <w:r w:rsidRPr="00870073">
        <w:t>Modern foreign languages</w:t>
      </w:r>
    </w:p>
    <w:p w:rsidR="00DD6919" w:rsidRPr="00870073" w:rsidRDefault="002C7A62" w:rsidP="00DD6919">
      <w:pPr>
        <w:spacing w:after="0"/>
        <w:ind w:left="45"/>
      </w:pPr>
      <w:r w:rsidRPr="00870073">
        <w:t>Mathematics is</w:t>
      </w:r>
      <w:r w:rsidR="006A7401" w:rsidRPr="00870073">
        <w:t xml:space="preserve"> delivered through </w:t>
      </w:r>
      <w:r w:rsidRPr="00870073">
        <w:t xml:space="preserve">systematic core subject </w:t>
      </w:r>
      <w:r w:rsidR="00816ACB" w:rsidRPr="00870073">
        <w:t>learning activities</w:t>
      </w:r>
      <w:r w:rsidRPr="00870073">
        <w:t xml:space="preserve"> during the week, regular learning opportunities within the daily classroom routine as well as l</w:t>
      </w:r>
      <w:r w:rsidR="00816ACB" w:rsidRPr="00870073">
        <w:t>earning opportunities within</w:t>
      </w:r>
      <w:r w:rsidRPr="00870073">
        <w:t xml:space="preserve"> </w:t>
      </w:r>
      <w:r w:rsidR="006A7401" w:rsidRPr="00870073">
        <w:t xml:space="preserve">termly cross curricular topics. </w:t>
      </w:r>
      <w:r w:rsidR="005B54C8" w:rsidRPr="00870073">
        <w:t xml:space="preserve"> Where there are suitable opportunities for using real life experiences to teach maths, this will be taught alongside discreet subject specific sessions, focusing on skills.</w:t>
      </w:r>
      <w:r w:rsidR="005D18CA" w:rsidRPr="00870073">
        <w:t xml:space="preserve"> Where possible, pupils are questioned to check or further their understanding in practical and problem solving activities, which will enhance their learni</w:t>
      </w:r>
      <w:r w:rsidR="00D47462" w:rsidRPr="00870073">
        <w:t>ng.  “Handling Data crosses the</w:t>
      </w:r>
      <w:r w:rsidR="005D18CA" w:rsidRPr="00870073">
        <w:t xml:space="preserve"> boundaries of all the other strands and many of practical activities already described in other sections involve remembering and organising information.” – Equals (Les Staves).  </w:t>
      </w:r>
    </w:p>
    <w:p w:rsidR="005B54C8" w:rsidRDefault="005B54C8" w:rsidP="00477BA7">
      <w:pPr>
        <w:rPr>
          <w:b/>
          <w:sz w:val="28"/>
          <w:szCs w:val="28"/>
        </w:rPr>
      </w:pPr>
    </w:p>
    <w:p w:rsidR="00477BA7" w:rsidRDefault="00254655" w:rsidP="00477BA7">
      <w:pPr>
        <w:rPr>
          <w:b/>
          <w:sz w:val="28"/>
          <w:szCs w:val="28"/>
        </w:rPr>
      </w:pPr>
      <w:r>
        <w:rPr>
          <w:b/>
          <w:sz w:val="28"/>
          <w:szCs w:val="28"/>
        </w:rPr>
        <w:t>Mathematics</w:t>
      </w:r>
      <w:r w:rsidRPr="00254655">
        <w:rPr>
          <w:b/>
          <w:sz w:val="28"/>
          <w:szCs w:val="28"/>
        </w:rPr>
        <w:t xml:space="preserve"> </w:t>
      </w:r>
    </w:p>
    <w:p w:rsidR="00477BA7" w:rsidRPr="005B290E" w:rsidRDefault="00477BA7" w:rsidP="00477BA7">
      <w:pPr>
        <w:rPr>
          <w:b/>
          <w:sz w:val="28"/>
          <w:szCs w:val="28"/>
        </w:rPr>
      </w:pPr>
      <w:r>
        <w:rPr>
          <w:b/>
          <w:sz w:val="28"/>
          <w:szCs w:val="28"/>
        </w:rPr>
        <w:t xml:space="preserve">Intent - </w:t>
      </w:r>
      <w:r>
        <w:rPr>
          <w:b/>
          <w:sz w:val="28"/>
          <w:szCs w:val="28"/>
          <w:lang w:val="en-US"/>
        </w:rPr>
        <w:t>W</w:t>
      </w:r>
      <w:r w:rsidRPr="005B290E">
        <w:rPr>
          <w:b/>
          <w:sz w:val="28"/>
          <w:szCs w:val="28"/>
          <w:lang w:val="en-US"/>
        </w:rPr>
        <w:t xml:space="preserve">hat are we trying to achieve through our </w:t>
      </w:r>
      <w:r w:rsidRPr="00D24A1E">
        <w:rPr>
          <w:b/>
          <w:sz w:val="28"/>
          <w:szCs w:val="28"/>
          <w:lang w:val="en-US"/>
        </w:rPr>
        <w:t>curriculum</w:t>
      </w:r>
      <w:r w:rsidRPr="005B290E">
        <w:rPr>
          <w:b/>
          <w:sz w:val="28"/>
          <w:szCs w:val="28"/>
          <w:lang w:val="en-US"/>
        </w:rPr>
        <w:t>?</w:t>
      </w:r>
    </w:p>
    <w:p w:rsidR="00A5084F" w:rsidRPr="00870073" w:rsidRDefault="00163ADE" w:rsidP="000A099B">
      <w:pPr>
        <w:autoSpaceDE w:val="0"/>
        <w:autoSpaceDN w:val="0"/>
        <w:adjustRightInd w:val="0"/>
        <w:spacing w:after="0" w:line="240" w:lineRule="auto"/>
      </w:pPr>
      <w:r w:rsidRPr="00870073">
        <w:t xml:space="preserve">The </w:t>
      </w:r>
      <w:r w:rsidR="0008279F" w:rsidRPr="00870073">
        <w:t xml:space="preserve">semi-formal </w:t>
      </w:r>
      <w:r w:rsidRPr="00870073">
        <w:t xml:space="preserve">curriculum </w:t>
      </w:r>
      <w:r w:rsidR="0008279F" w:rsidRPr="00870073">
        <w:t xml:space="preserve">for mathematics </w:t>
      </w:r>
      <w:r w:rsidRPr="00870073">
        <w:t>acknowl</w:t>
      </w:r>
      <w:r w:rsidR="0008279F" w:rsidRPr="00870073">
        <w:t>edges that</w:t>
      </w:r>
      <w:r w:rsidR="00A5084F" w:rsidRPr="00870073">
        <w:t>;</w:t>
      </w:r>
    </w:p>
    <w:p w:rsidR="00A5084F" w:rsidRPr="00870073" w:rsidRDefault="0008279F" w:rsidP="007634A5">
      <w:pPr>
        <w:pStyle w:val="ListParagraph"/>
        <w:numPr>
          <w:ilvl w:val="0"/>
          <w:numId w:val="5"/>
        </w:numPr>
        <w:autoSpaceDE w:val="0"/>
        <w:autoSpaceDN w:val="0"/>
        <w:adjustRightInd w:val="0"/>
        <w:spacing w:after="0" w:line="240" w:lineRule="auto"/>
      </w:pPr>
      <w:r w:rsidRPr="00870073">
        <w:t>mathematics is a hierarchical subject</w:t>
      </w:r>
      <w:r w:rsidR="00A5084F" w:rsidRPr="00870073">
        <w:t>,</w:t>
      </w:r>
    </w:p>
    <w:p w:rsidR="00A5084F" w:rsidRPr="00870073" w:rsidRDefault="0008279F" w:rsidP="007634A5">
      <w:pPr>
        <w:pStyle w:val="ListParagraph"/>
        <w:numPr>
          <w:ilvl w:val="0"/>
          <w:numId w:val="5"/>
        </w:numPr>
        <w:autoSpaceDE w:val="0"/>
        <w:autoSpaceDN w:val="0"/>
        <w:adjustRightInd w:val="0"/>
        <w:spacing w:after="0" w:line="240" w:lineRule="auto"/>
      </w:pPr>
      <w:r w:rsidRPr="00870073">
        <w:t>learners need to have an understanding of, and security in the current st</w:t>
      </w:r>
      <w:r w:rsidR="00A5084F" w:rsidRPr="00870073">
        <w:t>ep is necessary before they can move to the next step,</w:t>
      </w:r>
    </w:p>
    <w:p w:rsidR="00DA547D" w:rsidRPr="00870073" w:rsidRDefault="00A5084F" w:rsidP="007634A5">
      <w:pPr>
        <w:pStyle w:val="ListParagraph"/>
        <w:numPr>
          <w:ilvl w:val="0"/>
          <w:numId w:val="5"/>
        </w:numPr>
        <w:autoSpaceDE w:val="0"/>
        <w:autoSpaceDN w:val="0"/>
        <w:adjustRightInd w:val="0"/>
        <w:spacing w:after="0" w:line="240" w:lineRule="auto"/>
      </w:pPr>
      <w:r w:rsidRPr="00870073">
        <w:t>learners with severe learning difficulties will</w:t>
      </w:r>
      <w:r w:rsidR="0008279F" w:rsidRPr="00870073">
        <w:t xml:space="preserve"> need a considerable amount of repetition and practice to establish learning before moving on</w:t>
      </w:r>
      <w:r w:rsidRPr="00870073">
        <w:t>,</w:t>
      </w:r>
      <w:r w:rsidR="00DA547D" w:rsidRPr="00870073">
        <w:t xml:space="preserve"> </w:t>
      </w:r>
    </w:p>
    <w:p w:rsidR="009655FE" w:rsidRPr="00870073" w:rsidRDefault="00A5084F" w:rsidP="007634A5">
      <w:pPr>
        <w:pStyle w:val="ListParagraph"/>
        <w:numPr>
          <w:ilvl w:val="0"/>
          <w:numId w:val="5"/>
        </w:numPr>
        <w:autoSpaceDE w:val="0"/>
        <w:autoSpaceDN w:val="0"/>
        <w:adjustRightInd w:val="0"/>
        <w:spacing w:after="0" w:line="240" w:lineRule="auto"/>
      </w:pPr>
      <w:r w:rsidRPr="00870073">
        <w:t>some learners may</w:t>
      </w:r>
      <w:r w:rsidR="0008279F" w:rsidRPr="00870073">
        <w:t xml:space="preserve"> not be able to reach the more abstract elements of mathematics</w:t>
      </w:r>
      <w:r w:rsidRPr="00870073">
        <w:t>,</w:t>
      </w:r>
    </w:p>
    <w:p w:rsidR="00A5084F" w:rsidRPr="00870073" w:rsidRDefault="00A5084F" w:rsidP="007634A5">
      <w:pPr>
        <w:pStyle w:val="ListParagraph"/>
        <w:numPr>
          <w:ilvl w:val="0"/>
          <w:numId w:val="5"/>
        </w:numPr>
        <w:autoSpaceDE w:val="0"/>
        <w:autoSpaceDN w:val="0"/>
        <w:adjustRightInd w:val="0"/>
        <w:spacing w:after="0" w:line="240" w:lineRule="auto"/>
      </w:pPr>
      <w:r w:rsidRPr="00870073">
        <w:t>for some learners on the autistic spectrum, the ability to rote learn can give the appearance that a pupil has mastered abstraction, when in fact they have merely memorised a particular sequential pattern.</w:t>
      </w:r>
    </w:p>
    <w:p w:rsidR="0034110C" w:rsidRPr="00870073" w:rsidRDefault="0034110C" w:rsidP="00240BF1">
      <w:pPr>
        <w:rPr>
          <w:b/>
          <w:sz w:val="24"/>
          <w:szCs w:val="24"/>
        </w:rPr>
      </w:pPr>
    </w:p>
    <w:p w:rsidR="00240BF1" w:rsidRPr="00870073" w:rsidRDefault="00240BF1" w:rsidP="00240BF1">
      <w:pPr>
        <w:rPr>
          <w:b/>
          <w:sz w:val="24"/>
          <w:szCs w:val="24"/>
        </w:rPr>
      </w:pPr>
      <w:r w:rsidRPr="00870073">
        <w:rPr>
          <w:b/>
          <w:sz w:val="24"/>
          <w:szCs w:val="24"/>
        </w:rPr>
        <w:t>Aims;</w:t>
      </w:r>
    </w:p>
    <w:p w:rsidR="00240BF1" w:rsidRPr="00870073" w:rsidRDefault="00240BF1" w:rsidP="00E503A0">
      <w:pPr>
        <w:spacing w:after="0"/>
      </w:pPr>
      <w:r w:rsidRPr="00870073">
        <w:t>We aim to ensure</w:t>
      </w:r>
      <w:r w:rsidR="00683EF6" w:rsidRPr="00870073">
        <w:t xml:space="preserve"> SLD</w:t>
      </w:r>
      <w:r w:rsidRPr="00870073">
        <w:t xml:space="preserve"> learners</w:t>
      </w:r>
      <w:r w:rsidR="00683EF6" w:rsidRPr="00870073">
        <w:t xml:space="preserve"> have access to a </w:t>
      </w:r>
      <w:r w:rsidR="003C1871" w:rsidRPr="00870073">
        <w:t xml:space="preserve">semi-formal </w:t>
      </w:r>
      <w:r w:rsidR="00C6602B" w:rsidRPr="00870073">
        <w:t xml:space="preserve">mathematics </w:t>
      </w:r>
      <w:r w:rsidR="00683EF6" w:rsidRPr="00870073">
        <w:t>curriculum that;</w:t>
      </w:r>
    </w:p>
    <w:p w:rsidR="00E503A0" w:rsidRPr="00870073" w:rsidRDefault="00683EF6" w:rsidP="007634A5">
      <w:pPr>
        <w:pStyle w:val="Header"/>
        <w:numPr>
          <w:ilvl w:val="0"/>
          <w:numId w:val="6"/>
        </w:numPr>
        <w:tabs>
          <w:tab w:val="clear" w:pos="4513"/>
          <w:tab w:val="clear" w:pos="9026"/>
        </w:tabs>
        <w:suppressAutoHyphens/>
        <w:jc w:val="both"/>
        <w:rPr>
          <w:rFonts w:ascii="Calibri" w:hAnsi="Calibri"/>
        </w:rPr>
      </w:pPr>
      <w:r w:rsidRPr="00870073">
        <w:t xml:space="preserve">Provides </w:t>
      </w:r>
      <w:r w:rsidR="00426534" w:rsidRPr="00870073">
        <w:t>many opportunities to practise</w:t>
      </w:r>
      <w:r w:rsidRPr="00870073">
        <w:t xml:space="preserve"> rote</w:t>
      </w:r>
      <w:r w:rsidR="00426534" w:rsidRPr="00870073">
        <w:t xml:space="preserve"> counting </w:t>
      </w:r>
      <w:r w:rsidRPr="00870073">
        <w:t xml:space="preserve"> </w:t>
      </w:r>
    </w:p>
    <w:p w:rsidR="000C6974" w:rsidRPr="00870073" w:rsidRDefault="00E03688" w:rsidP="000C6974">
      <w:pPr>
        <w:pStyle w:val="ListParagraph"/>
        <w:numPr>
          <w:ilvl w:val="0"/>
          <w:numId w:val="6"/>
        </w:numPr>
        <w:spacing w:after="0" w:line="240" w:lineRule="auto"/>
      </w:pPr>
      <w:r w:rsidRPr="00870073">
        <w:rPr>
          <w:rFonts w:ascii="Calibri" w:hAnsi="Calibri"/>
        </w:rPr>
        <w:t xml:space="preserve">Provides meaningful contexts for learning </w:t>
      </w:r>
    </w:p>
    <w:p w:rsidR="00E03688" w:rsidRPr="00870073" w:rsidRDefault="000C6974" w:rsidP="000C6974">
      <w:pPr>
        <w:pStyle w:val="ListParagraph"/>
        <w:numPr>
          <w:ilvl w:val="0"/>
          <w:numId w:val="6"/>
        </w:numPr>
        <w:spacing w:after="0" w:line="240" w:lineRule="auto"/>
      </w:pPr>
      <w:r w:rsidRPr="00870073">
        <w:t>Should be given opportunities to take part in mathematical activities that are interesting and motivating to them,</w:t>
      </w:r>
    </w:p>
    <w:p w:rsidR="00426534" w:rsidRPr="00870073" w:rsidRDefault="00E03688" w:rsidP="00E03688">
      <w:pPr>
        <w:pStyle w:val="Header"/>
        <w:numPr>
          <w:ilvl w:val="0"/>
          <w:numId w:val="6"/>
        </w:numPr>
        <w:tabs>
          <w:tab w:val="clear" w:pos="4513"/>
          <w:tab w:val="clear" w:pos="9026"/>
        </w:tabs>
        <w:suppressAutoHyphens/>
        <w:jc w:val="both"/>
        <w:rPr>
          <w:rFonts w:ascii="Calibri" w:hAnsi="Calibri"/>
        </w:rPr>
      </w:pPr>
      <w:r w:rsidRPr="00870073">
        <w:rPr>
          <w:rFonts w:ascii="Calibri" w:hAnsi="Calibri"/>
        </w:rPr>
        <w:t>Use</w:t>
      </w:r>
      <w:r w:rsidR="00E503A0" w:rsidRPr="00870073">
        <w:rPr>
          <w:rFonts w:ascii="Calibri" w:hAnsi="Calibri"/>
        </w:rPr>
        <w:t xml:space="preserve"> </w:t>
      </w:r>
      <w:r w:rsidR="00712BC0" w:rsidRPr="00870073">
        <w:rPr>
          <w:rFonts w:ascii="Calibri" w:hAnsi="Calibri"/>
          <w:bCs/>
        </w:rPr>
        <w:t xml:space="preserve">real-life materials, </w:t>
      </w:r>
      <w:r w:rsidR="00E503A0" w:rsidRPr="00870073">
        <w:rPr>
          <w:rFonts w:ascii="Calibri" w:hAnsi="Calibri"/>
        </w:rPr>
        <w:t>co</w:t>
      </w:r>
      <w:r w:rsidR="00712BC0" w:rsidRPr="00870073">
        <w:rPr>
          <w:rFonts w:ascii="Calibri" w:hAnsi="Calibri"/>
        </w:rPr>
        <w:t xml:space="preserve">ncrete resources, practical, first-hand, </w:t>
      </w:r>
      <w:r w:rsidR="00E503A0" w:rsidRPr="00870073">
        <w:t>every day activities as a focus,</w:t>
      </w:r>
    </w:p>
    <w:p w:rsidR="0045701E" w:rsidRPr="00870073" w:rsidRDefault="00683EF6" w:rsidP="007634A5">
      <w:pPr>
        <w:pStyle w:val="ListParagraph"/>
        <w:numPr>
          <w:ilvl w:val="0"/>
          <w:numId w:val="6"/>
        </w:numPr>
        <w:spacing w:after="0" w:line="240" w:lineRule="auto"/>
      </w:pPr>
      <w:r w:rsidRPr="00870073">
        <w:t>Provides opportunities for</w:t>
      </w:r>
      <w:r w:rsidR="003C1871" w:rsidRPr="00870073">
        <w:t xml:space="preserve"> play </w:t>
      </w:r>
      <w:r w:rsidR="00E03688" w:rsidRPr="00870073">
        <w:t>including number games, board games, construction toys, sorting games and</w:t>
      </w:r>
      <w:r w:rsidRPr="00870073">
        <w:t xml:space="preserve"> number songs</w:t>
      </w:r>
    </w:p>
    <w:p w:rsidR="003C1871" w:rsidRPr="00870073" w:rsidRDefault="003C1871" w:rsidP="007634A5">
      <w:pPr>
        <w:pStyle w:val="ListParagraph"/>
        <w:numPr>
          <w:ilvl w:val="0"/>
          <w:numId w:val="6"/>
        </w:numPr>
        <w:spacing w:after="0" w:line="240" w:lineRule="auto"/>
      </w:pPr>
      <w:r w:rsidRPr="00870073">
        <w:t xml:space="preserve">Recognises the importance of games as they are motivational, allow much repetition and are non-pressured, </w:t>
      </w:r>
    </w:p>
    <w:p w:rsidR="0045701E" w:rsidRPr="00870073" w:rsidRDefault="0045701E" w:rsidP="007634A5">
      <w:pPr>
        <w:pStyle w:val="ListParagraph"/>
        <w:numPr>
          <w:ilvl w:val="0"/>
          <w:numId w:val="6"/>
        </w:numPr>
        <w:spacing w:after="0" w:line="240" w:lineRule="auto"/>
      </w:pPr>
      <w:r w:rsidRPr="00870073">
        <w:t>Have opportunities to maintain, reinforce and consolidate their skills,</w:t>
      </w:r>
    </w:p>
    <w:p w:rsidR="0045701E" w:rsidRPr="00870073" w:rsidRDefault="00683EF6" w:rsidP="007634A5">
      <w:pPr>
        <w:pStyle w:val="Header"/>
        <w:numPr>
          <w:ilvl w:val="0"/>
          <w:numId w:val="6"/>
        </w:numPr>
        <w:tabs>
          <w:tab w:val="clear" w:pos="4513"/>
          <w:tab w:val="clear" w:pos="9026"/>
        </w:tabs>
        <w:suppressAutoHyphens/>
        <w:jc w:val="both"/>
      </w:pPr>
      <w:r w:rsidRPr="00870073">
        <w:rPr>
          <w:rFonts w:ascii="Calibri" w:hAnsi="Calibri"/>
        </w:rPr>
        <w:t xml:space="preserve">Includes activities </w:t>
      </w:r>
      <w:r w:rsidRPr="00870073">
        <w:t xml:space="preserve">that move beyond memory building activities </w:t>
      </w:r>
      <w:r w:rsidR="00E503A0" w:rsidRPr="00870073">
        <w:rPr>
          <w:rFonts w:ascii="Calibri" w:hAnsi="Calibri"/>
        </w:rPr>
        <w:t>to take part in supported thinking</w:t>
      </w:r>
      <w:r w:rsidRPr="00870073">
        <w:rPr>
          <w:rFonts w:ascii="Calibri" w:hAnsi="Calibri"/>
        </w:rPr>
        <w:t xml:space="preserve"> and problem-solving </w:t>
      </w:r>
      <w:r w:rsidR="0045701E" w:rsidRPr="00870073">
        <w:t xml:space="preserve">activities. </w:t>
      </w:r>
    </w:p>
    <w:p w:rsidR="00683EF6" w:rsidRPr="00870073" w:rsidRDefault="00683EF6" w:rsidP="007634A5">
      <w:pPr>
        <w:pStyle w:val="Header"/>
        <w:numPr>
          <w:ilvl w:val="0"/>
          <w:numId w:val="6"/>
        </w:numPr>
        <w:tabs>
          <w:tab w:val="clear" w:pos="4513"/>
          <w:tab w:val="clear" w:pos="9026"/>
        </w:tabs>
        <w:suppressAutoHyphens/>
        <w:jc w:val="both"/>
        <w:rPr>
          <w:rFonts w:ascii="Calibri" w:hAnsi="Calibri"/>
        </w:rPr>
      </w:pPr>
      <w:r w:rsidRPr="00870073">
        <w:rPr>
          <w:rFonts w:ascii="Calibri" w:hAnsi="Calibri"/>
        </w:rPr>
        <w:t>Links and provides opportunities for generalising and applying skills and knowledge in other areas of the curriculum.</w:t>
      </w:r>
    </w:p>
    <w:p w:rsidR="009747F5" w:rsidRPr="00870073" w:rsidRDefault="009747F5" w:rsidP="00A633AB">
      <w:pPr>
        <w:rPr>
          <w:b/>
          <w:sz w:val="24"/>
          <w:szCs w:val="24"/>
        </w:rPr>
      </w:pPr>
    </w:p>
    <w:p w:rsidR="00A633AB" w:rsidRPr="00870073" w:rsidRDefault="00A633AB" w:rsidP="00A633AB">
      <w:pPr>
        <w:rPr>
          <w:rFonts w:cstheme="minorHAnsi"/>
          <w:b/>
          <w:sz w:val="20"/>
          <w:szCs w:val="20"/>
        </w:rPr>
      </w:pPr>
      <w:r w:rsidRPr="00870073">
        <w:rPr>
          <w:b/>
          <w:sz w:val="24"/>
          <w:szCs w:val="24"/>
        </w:rPr>
        <w:t>Curriculum Design;</w:t>
      </w:r>
    </w:p>
    <w:p w:rsidR="00A633AB" w:rsidRPr="00870073" w:rsidRDefault="00A633AB" w:rsidP="00A633AB">
      <w:r w:rsidRPr="00870073">
        <w:rPr>
          <w:rFonts w:cstheme="minorHAnsi"/>
        </w:rPr>
        <w:t>For learners at EYFS and in Year 1</w:t>
      </w:r>
      <w:r w:rsidR="009655FE" w:rsidRPr="00870073">
        <w:rPr>
          <w:rFonts w:cstheme="minorHAnsi"/>
        </w:rPr>
        <w:t xml:space="preserve"> the Semi</w:t>
      </w:r>
      <w:r w:rsidRPr="00870073">
        <w:rPr>
          <w:rFonts w:cstheme="minorHAnsi"/>
        </w:rPr>
        <w:t xml:space="preserve">-Formal Pathway curriculum </w:t>
      </w:r>
      <w:r w:rsidR="009655FE" w:rsidRPr="00870073">
        <w:rPr>
          <w:rFonts w:cstheme="minorHAnsi"/>
        </w:rPr>
        <w:t>for mathematics</w:t>
      </w:r>
      <w:r w:rsidRPr="00870073">
        <w:rPr>
          <w:rFonts w:cstheme="minorHAnsi"/>
        </w:rPr>
        <w:t xml:space="preserve"> is informed by the content of the EYFS</w:t>
      </w:r>
      <w:r w:rsidRPr="00870073">
        <w:rPr>
          <w:rFonts w:cstheme="minorHAnsi"/>
          <w:b/>
          <w:bCs/>
        </w:rPr>
        <w:t xml:space="preserve"> </w:t>
      </w:r>
      <w:r w:rsidR="009747F5" w:rsidRPr="00870073">
        <w:t>Mathematics: Numbers and Shape, space and measure</w:t>
      </w:r>
      <w:r w:rsidRPr="00870073">
        <w:rPr>
          <w:rFonts w:cstheme="minorHAnsi"/>
          <w:bCs/>
        </w:rPr>
        <w:t xml:space="preserve"> for learners a</w:t>
      </w:r>
      <w:r w:rsidRPr="00870073">
        <w:t xml:space="preserve">ged </w:t>
      </w:r>
      <w:r w:rsidR="003C101E" w:rsidRPr="00870073">
        <w:t>below 36</w:t>
      </w:r>
      <w:r w:rsidRPr="00870073">
        <w:t xml:space="preserve"> months.</w:t>
      </w:r>
    </w:p>
    <w:p w:rsidR="00A633AB" w:rsidRPr="00870073" w:rsidRDefault="00A633AB" w:rsidP="00870073">
      <w:r w:rsidRPr="00870073">
        <w:t>For learners from Year 2 onwards, it is informed by</w:t>
      </w:r>
      <w:r w:rsidR="009F6DAD" w:rsidRPr="00870073">
        <w:t xml:space="preserve"> the EQUALS Semi</w:t>
      </w:r>
      <w:r w:rsidRPr="00870073">
        <w:t>-Formal Curriculum</w:t>
      </w:r>
      <w:r w:rsidR="00E952A3" w:rsidRPr="00870073">
        <w:t xml:space="preserve">, ‘My Thinking and Problem </w:t>
      </w:r>
      <w:r w:rsidR="009110B8" w:rsidRPr="00870073">
        <w:t>Solving’</w:t>
      </w:r>
      <w:r w:rsidR="00870073">
        <w:t xml:space="preserve"> and </w:t>
      </w:r>
      <w:r w:rsidRPr="00870073">
        <w:t xml:space="preserve">the writings of </w:t>
      </w:r>
      <w:r w:rsidR="00870073" w:rsidRPr="00870073">
        <w:t>Les Staves.</w:t>
      </w:r>
    </w:p>
    <w:p w:rsidR="00477BA7" w:rsidRPr="00477BA7" w:rsidRDefault="00477BA7" w:rsidP="00477BA7">
      <w:pPr>
        <w:rPr>
          <w:b/>
        </w:rPr>
      </w:pPr>
      <w:r>
        <w:rPr>
          <w:b/>
          <w:sz w:val="28"/>
          <w:szCs w:val="28"/>
        </w:rPr>
        <w:t xml:space="preserve">Implementation - </w:t>
      </w:r>
      <w:r>
        <w:rPr>
          <w:b/>
          <w:sz w:val="28"/>
          <w:szCs w:val="28"/>
          <w:lang w:val="en-US"/>
        </w:rPr>
        <w:t>H</w:t>
      </w:r>
      <w:r w:rsidRPr="005B290E">
        <w:rPr>
          <w:b/>
          <w:sz w:val="28"/>
          <w:szCs w:val="28"/>
          <w:lang w:val="en-US"/>
        </w:rPr>
        <w:t>ow is our curriculum being delivered?</w:t>
      </w:r>
    </w:p>
    <w:p w:rsidR="008550A9" w:rsidRDefault="00477BA7" w:rsidP="008550A9">
      <w:pPr>
        <w:rPr>
          <w:b/>
          <w:sz w:val="24"/>
          <w:szCs w:val="24"/>
        </w:rPr>
      </w:pPr>
      <w:r w:rsidRPr="0057264D">
        <w:rPr>
          <w:b/>
          <w:sz w:val="24"/>
          <w:szCs w:val="24"/>
        </w:rPr>
        <w:t>Curriculum Coverage</w:t>
      </w:r>
    </w:p>
    <w:p w:rsidR="00A633AB" w:rsidRPr="009D3395" w:rsidRDefault="008550A9" w:rsidP="00C7299E">
      <w:pPr>
        <w:spacing w:after="120"/>
      </w:pPr>
      <w:r w:rsidRPr="009D3395">
        <w:t xml:space="preserve">The semi-formal curriculum for mathematics recognises that mathematics is all around us and can therefore be developed through </w:t>
      </w:r>
      <w:r w:rsidRPr="009D3395">
        <w:rPr>
          <w:b/>
        </w:rPr>
        <w:t xml:space="preserve">all </w:t>
      </w:r>
      <w:r w:rsidRPr="009D3395">
        <w:t>curriculum areas and</w:t>
      </w:r>
      <w:r w:rsidRPr="009D3395">
        <w:rPr>
          <w:b/>
        </w:rPr>
        <w:t xml:space="preserve"> </w:t>
      </w:r>
      <w:r w:rsidRPr="009D3395">
        <w:t>learning activities. Teaching maths through</w:t>
      </w:r>
      <w:r w:rsidR="00884B8A" w:rsidRPr="009D3395">
        <w:t xml:space="preserve"> play and practical,</w:t>
      </w:r>
      <w:r w:rsidRPr="009D3395">
        <w:t xml:space="preserve"> everyday activities </w:t>
      </w:r>
      <w:r w:rsidR="00CB6260" w:rsidRPr="009D3395">
        <w:t>is motivating and engaging for</w:t>
      </w:r>
      <w:r w:rsidRPr="009D3395">
        <w:t xml:space="preserve"> pupils with severe learning difficulties. At the same time, we recognise that mathematics is a hierarchical subject and that it is therefore appropriate for teachers to work with pupils on specific mathematical skills and c</w:t>
      </w:r>
      <w:r w:rsidR="00C7299E" w:rsidRPr="009D3395">
        <w:t xml:space="preserve">oncepts to enable progression. </w:t>
      </w:r>
    </w:p>
    <w:p w:rsidR="00D47462" w:rsidRPr="009D3395" w:rsidRDefault="00D47462" w:rsidP="00C7299E">
      <w:pPr>
        <w:spacing w:after="120"/>
      </w:pPr>
      <w:r w:rsidRPr="009D3395">
        <w:t>Although Statistics is not taught as a specific branch at the semi-formal level.  Handling data can be taught at a basic level to introduce statistical skills through a practical approach and to enhance the other branches of mathematics which they need to be taught at this level. This can include</w:t>
      </w:r>
    </w:p>
    <w:p w:rsidR="00D47462" w:rsidRPr="009D3395" w:rsidRDefault="00D47462" w:rsidP="00C7299E">
      <w:pPr>
        <w:spacing w:after="120"/>
      </w:pPr>
      <w:r w:rsidRPr="009D3395">
        <w:t>Number:</w:t>
      </w:r>
      <w:r w:rsidR="0055422C" w:rsidRPr="009D3395">
        <w:t xml:space="preserve"> Matching activities, Pictograms and block diagrams, Responding to “How many Problems” e.g. How many Sandwiches do we need? And “Which One Problems?” Which One has the most</w:t>
      </w:r>
      <w:r w:rsidR="000626CA" w:rsidRPr="009D3395">
        <w:t>?</w:t>
      </w:r>
      <w:r w:rsidR="0055422C" w:rsidRPr="009D3395">
        <w:t xml:space="preserve"> “What </w:t>
      </w:r>
      <w:r w:rsidR="009D3395" w:rsidRPr="009D3395">
        <w:t>if...?</w:t>
      </w:r>
      <w:r w:rsidR="0055422C" w:rsidRPr="009D3395">
        <w:t xml:space="preserve"> Comparing amounts.</w:t>
      </w:r>
      <w:r w:rsidR="000626CA" w:rsidRPr="009D3395">
        <w:t xml:space="preserve"> Introduce tallying as a way of keeping score, Creating Lists. Simple surveys. What is your favourite fruit? </w:t>
      </w:r>
    </w:p>
    <w:p w:rsidR="00D47462" w:rsidRPr="009D3395" w:rsidRDefault="00D47462" w:rsidP="00C7299E">
      <w:pPr>
        <w:spacing w:after="120"/>
      </w:pPr>
      <w:r w:rsidRPr="009D3395">
        <w:t>Calculations:</w:t>
      </w:r>
      <w:r w:rsidR="0055422C" w:rsidRPr="009D3395">
        <w:t xml:space="preserve"> How many more do we need? What happens if I take one away or add one more?</w:t>
      </w:r>
    </w:p>
    <w:p w:rsidR="0055422C" w:rsidRPr="009D3395" w:rsidRDefault="0055422C" w:rsidP="00C7299E">
      <w:pPr>
        <w:spacing w:after="120"/>
      </w:pPr>
      <w:r w:rsidRPr="009D3395">
        <w:t>Measurement: Gather information for school routine, Coin Sorting, Sort the long ones from the short ones, anticipation of the beginning and ending e.g. finishing a glass of water. Playing shop.</w:t>
      </w:r>
    </w:p>
    <w:p w:rsidR="00D47462" w:rsidRPr="009D3395" w:rsidRDefault="0055422C" w:rsidP="00C7299E">
      <w:pPr>
        <w:spacing w:after="120"/>
      </w:pPr>
      <w:r w:rsidRPr="009D3395">
        <w:t>Geometry: Shape sort, patterns, colour sort. Sorting different objects</w:t>
      </w:r>
      <w:r w:rsidR="000626CA" w:rsidRPr="009D3395">
        <w:t xml:space="preserve"> and placing in a pictogram</w:t>
      </w:r>
      <w:r w:rsidRPr="009D3395">
        <w:t xml:space="preserve"> etc.</w:t>
      </w:r>
    </w:p>
    <w:p w:rsidR="00A633AB" w:rsidRDefault="00A633AB" w:rsidP="00A633AB">
      <w:pPr>
        <w:autoSpaceDE w:val="0"/>
        <w:autoSpaceDN w:val="0"/>
        <w:adjustRightInd w:val="0"/>
        <w:spacing w:after="0" w:line="240" w:lineRule="auto"/>
        <w:rPr>
          <w:rFonts w:cstheme="minorHAnsi"/>
          <w:color w:val="808080" w:themeColor="background1" w:themeShade="80"/>
        </w:rPr>
      </w:pPr>
      <w:r w:rsidRPr="009D3395">
        <w:rPr>
          <w:rFonts w:cstheme="minorHAnsi"/>
        </w:rPr>
        <w:t>Learners from Ye</w:t>
      </w:r>
      <w:r w:rsidR="00C7299E" w:rsidRPr="009D3395">
        <w:rPr>
          <w:rFonts w:cstheme="minorHAnsi"/>
        </w:rPr>
        <w:t xml:space="preserve">ar 3 </w:t>
      </w:r>
      <w:r w:rsidR="009E43DF" w:rsidRPr="009D3395">
        <w:rPr>
          <w:rFonts w:cstheme="minorHAnsi"/>
        </w:rPr>
        <w:t>onwards will</w:t>
      </w:r>
      <w:r w:rsidRPr="009D3395">
        <w:rPr>
          <w:rFonts w:cstheme="minorHAnsi"/>
        </w:rPr>
        <w:t xml:space="preserve"> be supp</w:t>
      </w:r>
      <w:r w:rsidR="009E43DF" w:rsidRPr="009D3395">
        <w:rPr>
          <w:rFonts w:cstheme="minorHAnsi"/>
        </w:rPr>
        <w:t>orted with</w:t>
      </w:r>
      <w:r w:rsidRPr="009D3395">
        <w:rPr>
          <w:rFonts w:cstheme="minorHAnsi"/>
        </w:rPr>
        <w:t>;</w:t>
      </w:r>
    </w:p>
    <w:p w:rsidR="00F97029" w:rsidRPr="009E43DF" w:rsidRDefault="00F97029" w:rsidP="00A633AB">
      <w:pPr>
        <w:autoSpaceDE w:val="0"/>
        <w:autoSpaceDN w:val="0"/>
        <w:adjustRightInd w:val="0"/>
        <w:spacing w:after="0" w:line="240" w:lineRule="auto"/>
        <w:rPr>
          <w:rFonts w:cstheme="minorHAnsi"/>
          <w:sz w:val="24"/>
          <w:szCs w:val="24"/>
        </w:rPr>
      </w:pPr>
    </w:p>
    <w:tbl>
      <w:tblPr>
        <w:tblStyle w:val="TableGrid"/>
        <w:tblW w:w="13948" w:type="dxa"/>
        <w:tblLook w:val="04A0" w:firstRow="1" w:lastRow="0" w:firstColumn="1" w:lastColumn="0" w:noHBand="0" w:noVBand="1"/>
      </w:tblPr>
      <w:tblGrid>
        <w:gridCol w:w="1565"/>
        <w:gridCol w:w="3682"/>
        <w:gridCol w:w="3682"/>
        <w:gridCol w:w="3682"/>
        <w:gridCol w:w="1337"/>
      </w:tblGrid>
      <w:tr w:rsidR="003F20BE" w:rsidTr="00E03688">
        <w:tc>
          <w:tcPr>
            <w:tcW w:w="13948" w:type="dxa"/>
            <w:gridSpan w:val="5"/>
          </w:tcPr>
          <w:p w:rsidR="003F20BE" w:rsidRPr="009D3395" w:rsidRDefault="003F20BE" w:rsidP="00075B99">
            <w:pPr>
              <w:pStyle w:val="Default"/>
              <w:rPr>
                <w:rFonts w:asciiTheme="minorHAnsi" w:hAnsiTheme="minorHAnsi" w:cstheme="minorHAnsi"/>
                <w:b/>
                <w:color w:val="auto"/>
                <w:sz w:val="22"/>
                <w:szCs w:val="22"/>
              </w:rPr>
            </w:pPr>
            <w:r w:rsidRPr="009D3395">
              <w:rPr>
                <w:rFonts w:asciiTheme="minorHAnsi" w:hAnsiTheme="minorHAnsi" w:cstheme="minorHAnsi"/>
                <w:b/>
                <w:color w:val="auto"/>
                <w:sz w:val="22"/>
                <w:szCs w:val="22"/>
              </w:rPr>
              <w:t>NUMBER – Counting and understanding numbers - Rote Counting and Counting</w:t>
            </w:r>
          </w:p>
        </w:tc>
      </w:tr>
      <w:tr w:rsidR="00075B99" w:rsidTr="00151BFE">
        <w:tc>
          <w:tcPr>
            <w:tcW w:w="1565" w:type="dxa"/>
          </w:tcPr>
          <w:p w:rsidR="00075B99" w:rsidRPr="009D3395" w:rsidRDefault="00075B99" w:rsidP="00BE171B">
            <w:pPr>
              <w:autoSpaceDE w:val="0"/>
              <w:autoSpaceDN w:val="0"/>
              <w:adjustRightInd w:val="0"/>
              <w:rPr>
                <w:rFonts w:cstheme="minorHAnsi"/>
                <w:b/>
              </w:rPr>
            </w:pPr>
          </w:p>
        </w:tc>
        <w:tc>
          <w:tcPr>
            <w:tcW w:w="3682" w:type="dxa"/>
          </w:tcPr>
          <w:p w:rsidR="00075B99" w:rsidRPr="009D3395" w:rsidRDefault="00075B99" w:rsidP="00BE171B">
            <w:pPr>
              <w:autoSpaceDE w:val="0"/>
              <w:autoSpaceDN w:val="0"/>
              <w:adjustRightInd w:val="0"/>
              <w:rPr>
                <w:rFonts w:cstheme="minorHAnsi"/>
                <w:b/>
              </w:rPr>
            </w:pPr>
            <w:r w:rsidRPr="009D3395">
              <w:rPr>
                <w:rFonts w:cstheme="minorHAnsi"/>
                <w:b/>
              </w:rPr>
              <w:t>Curriculum Content</w:t>
            </w:r>
          </w:p>
          <w:p w:rsidR="00075B99" w:rsidRPr="009D3395" w:rsidRDefault="00075B99" w:rsidP="00BE171B">
            <w:pPr>
              <w:autoSpaceDE w:val="0"/>
              <w:autoSpaceDN w:val="0"/>
              <w:adjustRightInd w:val="0"/>
              <w:rPr>
                <w:rFonts w:cstheme="minorHAnsi"/>
                <w:b/>
              </w:rPr>
            </w:pPr>
            <w:r w:rsidRPr="009D3395">
              <w:rPr>
                <w:rFonts w:cstheme="minorHAnsi"/>
                <w:b/>
              </w:rPr>
              <w:t>What the learner is learning</w:t>
            </w:r>
          </w:p>
        </w:tc>
        <w:tc>
          <w:tcPr>
            <w:tcW w:w="3682" w:type="dxa"/>
          </w:tcPr>
          <w:p w:rsidR="00075B99" w:rsidRPr="009D3395" w:rsidRDefault="00075B99" w:rsidP="00BE171B">
            <w:pPr>
              <w:autoSpaceDE w:val="0"/>
              <w:autoSpaceDN w:val="0"/>
              <w:adjustRightInd w:val="0"/>
              <w:rPr>
                <w:rFonts w:cstheme="minorHAnsi"/>
                <w:b/>
              </w:rPr>
            </w:pPr>
            <w:r w:rsidRPr="009D3395">
              <w:rPr>
                <w:rFonts w:cstheme="minorHAnsi"/>
                <w:b/>
              </w:rPr>
              <w:t>What the adults working with the learner does</w:t>
            </w:r>
          </w:p>
        </w:tc>
        <w:tc>
          <w:tcPr>
            <w:tcW w:w="3682" w:type="dxa"/>
          </w:tcPr>
          <w:p w:rsidR="00075B99" w:rsidRPr="009D3395" w:rsidRDefault="00075B99" w:rsidP="00BE171B">
            <w:pPr>
              <w:autoSpaceDE w:val="0"/>
              <w:autoSpaceDN w:val="0"/>
              <w:adjustRightInd w:val="0"/>
              <w:rPr>
                <w:rFonts w:cstheme="minorHAnsi"/>
                <w:b/>
              </w:rPr>
            </w:pPr>
            <w:r w:rsidRPr="009D3395">
              <w:rPr>
                <w:rFonts w:cstheme="minorHAnsi"/>
                <w:b/>
              </w:rPr>
              <w:t>Enabling Environment</w:t>
            </w:r>
          </w:p>
          <w:p w:rsidR="00075B99" w:rsidRPr="009D3395" w:rsidRDefault="00075B99" w:rsidP="00C7299E">
            <w:pPr>
              <w:autoSpaceDE w:val="0"/>
              <w:autoSpaceDN w:val="0"/>
              <w:adjustRightInd w:val="0"/>
              <w:rPr>
                <w:rFonts w:cstheme="minorHAnsi"/>
                <w:b/>
              </w:rPr>
            </w:pPr>
            <w:r w:rsidRPr="009D3395">
              <w:rPr>
                <w:rFonts w:cstheme="minorHAnsi"/>
                <w:b/>
              </w:rPr>
              <w:t xml:space="preserve">What is provided </w:t>
            </w:r>
          </w:p>
        </w:tc>
        <w:tc>
          <w:tcPr>
            <w:tcW w:w="1337" w:type="dxa"/>
          </w:tcPr>
          <w:p w:rsidR="00075B99" w:rsidRPr="009D3395" w:rsidRDefault="00075B99" w:rsidP="00075B99">
            <w:pPr>
              <w:pStyle w:val="Default"/>
              <w:rPr>
                <w:rFonts w:asciiTheme="minorHAnsi" w:hAnsiTheme="minorHAnsi" w:cstheme="minorHAnsi"/>
                <w:b/>
                <w:color w:val="auto"/>
                <w:sz w:val="22"/>
                <w:szCs w:val="22"/>
              </w:rPr>
            </w:pPr>
            <w:r w:rsidRPr="009D3395">
              <w:rPr>
                <w:rFonts w:asciiTheme="minorHAnsi" w:hAnsiTheme="minorHAnsi" w:cstheme="minorHAnsi"/>
                <w:b/>
                <w:color w:val="auto"/>
                <w:sz w:val="22"/>
                <w:szCs w:val="22"/>
              </w:rPr>
              <w:t>Vocabulary</w:t>
            </w:r>
          </w:p>
          <w:p w:rsidR="00075B99" w:rsidRPr="009D3395" w:rsidRDefault="00075B99" w:rsidP="00C7299E">
            <w:pPr>
              <w:pStyle w:val="Default"/>
              <w:rPr>
                <w:rFonts w:cstheme="minorHAnsi"/>
                <w:b/>
                <w:color w:val="auto"/>
              </w:rPr>
            </w:pPr>
          </w:p>
        </w:tc>
      </w:tr>
      <w:tr w:rsidR="00075B99" w:rsidTr="00496EB6">
        <w:trPr>
          <w:trHeight w:val="1030"/>
        </w:trPr>
        <w:tc>
          <w:tcPr>
            <w:tcW w:w="1565" w:type="dxa"/>
          </w:tcPr>
          <w:p w:rsidR="00C336FE" w:rsidRPr="009D3395" w:rsidRDefault="00075B99" w:rsidP="00075B99">
            <w:pPr>
              <w:autoSpaceDE w:val="0"/>
              <w:autoSpaceDN w:val="0"/>
              <w:adjustRightInd w:val="0"/>
              <w:rPr>
                <w:b/>
              </w:rPr>
            </w:pPr>
            <w:r w:rsidRPr="009D3395">
              <w:rPr>
                <w:rFonts w:cstheme="minorHAnsi"/>
                <w:b/>
              </w:rPr>
              <w:t>P</w:t>
            </w:r>
            <w:r w:rsidR="009D3395">
              <w:rPr>
                <w:rFonts w:cstheme="minorHAnsi"/>
                <w:b/>
              </w:rPr>
              <w:t xml:space="preserve">ebble </w:t>
            </w:r>
            <w:r w:rsidRPr="009D3395">
              <w:rPr>
                <w:rFonts w:cstheme="minorHAnsi"/>
                <w:b/>
              </w:rPr>
              <w:t>4</w:t>
            </w:r>
            <w:r w:rsidR="00C336FE" w:rsidRPr="009D3395">
              <w:rPr>
                <w:b/>
              </w:rPr>
              <w:t xml:space="preserve"> </w:t>
            </w:r>
          </w:p>
          <w:p w:rsidR="00075B99" w:rsidRPr="009D3395" w:rsidRDefault="00C336FE" w:rsidP="00C336FE">
            <w:pPr>
              <w:autoSpaceDE w:val="0"/>
              <w:autoSpaceDN w:val="0"/>
              <w:adjustRightInd w:val="0"/>
              <w:rPr>
                <w:rFonts w:cstheme="minorHAnsi"/>
                <w:b/>
              </w:rPr>
            </w:pPr>
            <w:r w:rsidRPr="009D3395">
              <w:rPr>
                <w:b/>
              </w:rPr>
              <w:t>Semi-Formal</w:t>
            </w:r>
          </w:p>
        </w:tc>
        <w:tc>
          <w:tcPr>
            <w:tcW w:w="3682" w:type="dxa"/>
          </w:tcPr>
          <w:p w:rsidR="00075B99" w:rsidRPr="009D3395" w:rsidRDefault="00075B99" w:rsidP="00075B99">
            <w:pPr>
              <w:autoSpaceDE w:val="0"/>
              <w:autoSpaceDN w:val="0"/>
              <w:adjustRightInd w:val="0"/>
              <w:rPr>
                <w:sz w:val="16"/>
                <w:szCs w:val="16"/>
              </w:rPr>
            </w:pPr>
            <w:r w:rsidRPr="009D3395">
              <w:rPr>
                <w:sz w:val="16"/>
                <w:szCs w:val="16"/>
              </w:rPr>
              <w:t>The learner is</w:t>
            </w:r>
          </w:p>
          <w:p w:rsidR="00075B99" w:rsidRPr="009D3395" w:rsidRDefault="00075B99" w:rsidP="007634A5">
            <w:pPr>
              <w:pStyle w:val="ListParagraph"/>
              <w:numPr>
                <w:ilvl w:val="0"/>
                <w:numId w:val="8"/>
              </w:numPr>
              <w:autoSpaceDE w:val="0"/>
              <w:autoSpaceDN w:val="0"/>
              <w:adjustRightInd w:val="0"/>
              <w:rPr>
                <w:rFonts w:cstheme="minorHAnsi"/>
              </w:rPr>
            </w:pPr>
            <w:r w:rsidRPr="009D3395">
              <w:rPr>
                <w:sz w:val="16"/>
                <w:szCs w:val="16"/>
              </w:rPr>
              <w:t>supported to show an increasing awareness of number activities and counting.</w:t>
            </w:r>
          </w:p>
        </w:tc>
        <w:tc>
          <w:tcPr>
            <w:tcW w:w="3682" w:type="dxa"/>
          </w:tcPr>
          <w:p w:rsidR="00075B99" w:rsidRPr="009D3395" w:rsidRDefault="00075B99" w:rsidP="007634A5">
            <w:pPr>
              <w:pStyle w:val="ListParagraph"/>
              <w:numPr>
                <w:ilvl w:val="0"/>
                <w:numId w:val="8"/>
              </w:numPr>
              <w:autoSpaceDE w:val="0"/>
              <w:autoSpaceDN w:val="0"/>
              <w:adjustRightInd w:val="0"/>
              <w:rPr>
                <w:sz w:val="16"/>
                <w:szCs w:val="16"/>
              </w:rPr>
            </w:pPr>
            <w:r w:rsidRPr="009D3395">
              <w:rPr>
                <w:sz w:val="16"/>
                <w:szCs w:val="16"/>
              </w:rPr>
              <w:t>Encourage the leaner to copy actions during number rhymes, songs and number games;</w:t>
            </w:r>
          </w:p>
          <w:p w:rsidR="00075B99" w:rsidRPr="009D3395" w:rsidRDefault="00075B99" w:rsidP="007634A5">
            <w:pPr>
              <w:pStyle w:val="ListParagraph"/>
              <w:numPr>
                <w:ilvl w:val="0"/>
                <w:numId w:val="8"/>
              </w:numPr>
              <w:autoSpaceDE w:val="0"/>
              <w:autoSpaceDN w:val="0"/>
              <w:adjustRightInd w:val="0"/>
              <w:rPr>
                <w:rFonts w:cstheme="minorHAnsi"/>
              </w:rPr>
            </w:pPr>
            <w:r w:rsidRPr="009D3395">
              <w:rPr>
                <w:sz w:val="16"/>
                <w:szCs w:val="16"/>
              </w:rPr>
              <w:t>Encourage the learner to  follow a sequence of pictures or numbers as indicated by a known person during number rhymes and songs</w:t>
            </w:r>
          </w:p>
        </w:tc>
        <w:tc>
          <w:tcPr>
            <w:tcW w:w="3682" w:type="dxa"/>
          </w:tcPr>
          <w:p w:rsidR="00075B99" w:rsidRPr="009D3395" w:rsidRDefault="00075B99" w:rsidP="00075B99">
            <w:pPr>
              <w:rPr>
                <w:sz w:val="16"/>
                <w:szCs w:val="16"/>
              </w:rPr>
            </w:pPr>
            <w:r w:rsidRPr="009D3395">
              <w:rPr>
                <w:sz w:val="16"/>
                <w:szCs w:val="16"/>
              </w:rPr>
              <w:t>Number songs, rhymes with Makaton signs</w:t>
            </w:r>
          </w:p>
          <w:p w:rsidR="00775EEE" w:rsidRPr="009D3395" w:rsidRDefault="00775EEE" w:rsidP="00775EEE">
            <w:pPr>
              <w:autoSpaceDE w:val="0"/>
              <w:autoSpaceDN w:val="0"/>
              <w:adjustRightInd w:val="0"/>
              <w:rPr>
                <w:sz w:val="16"/>
                <w:szCs w:val="16"/>
              </w:rPr>
            </w:pPr>
            <w:r w:rsidRPr="009D3395">
              <w:rPr>
                <w:sz w:val="16"/>
                <w:szCs w:val="16"/>
              </w:rPr>
              <w:t>Provide props for young learners to act out counting songs</w:t>
            </w:r>
            <w:r w:rsidR="00705201" w:rsidRPr="009D3395">
              <w:rPr>
                <w:sz w:val="16"/>
                <w:szCs w:val="16"/>
              </w:rPr>
              <w:t>, stories</w:t>
            </w:r>
            <w:r w:rsidRPr="009D3395">
              <w:rPr>
                <w:sz w:val="16"/>
                <w:szCs w:val="16"/>
              </w:rPr>
              <w:t xml:space="preserve"> and rhymes. </w:t>
            </w:r>
          </w:p>
          <w:p w:rsidR="00775EEE" w:rsidRPr="009D3395" w:rsidRDefault="00496EB6" w:rsidP="00496EB6">
            <w:pPr>
              <w:autoSpaceDE w:val="0"/>
              <w:autoSpaceDN w:val="0"/>
              <w:adjustRightInd w:val="0"/>
              <w:rPr>
                <w:sz w:val="16"/>
                <w:szCs w:val="16"/>
              </w:rPr>
            </w:pPr>
            <w:r w:rsidRPr="009D3395">
              <w:rPr>
                <w:sz w:val="16"/>
                <w:szCs w:val="16"/>
              </w:rPr>
              <w:t>Use song and rhymes during personal routines, e.g. ‘Two Little Eyes to Look Around’, pointing to their eyes, one by one.</w:t>
            </w:r>
          </w:p>
          <w:p w:rsidR="00482B49" w:rsidRPr="009D3395" w:rsidRDefault="00482B49" w:rsidP="00496EB6">
            <w:pPr>
              <w:autoSpaceDE w:val="0"/>
              <w:autoSpaceDN w:val="0"/>
              <w:adjustRightInd w:val="0"/>
              <w:rPr>
                <w:sz w:val="16"/>
                <w:szCs w:val="16"/>
              </w:rPr>
            </w:pPr>
            <w:r w:rsidRPr="009D3395">
              <w:rPr>
                <w:sz w:val="16"/>
                <w:szCs w:val="16"/>
              </w:rPr>
              <w:t>Collect number and counting rhymes from a range of cultures and in other languages. This will benefit all young learners and will give additional support for young learners learning English as an additional language</w:t>
            </w:r>
          </w:p>
        </w:tc>
        <w:tc>
          <w:tcPr>
            <w:tcW w:w="1337" w:type="dxa"/>
            <w:vMerge w:val="restart"/>
          </w:tcPr>
          <w:p w:rsidR="00075B99" w:rsidRPr="009D3395" w:rsidRDefault="00075B99" w:rsidP="00075B99">
            <w:pPr>
              <w:pStyle w:val="Default"/>
              <w:rPr>
                <w:rFonts w:asciiTheme="minorHAnsi" w:hAnsiTheme="minorHAnsi" w:cstheme="minorHAnsi"/>
                <w:color w:val="auto"/>
                <w:sz w:val="16"/>
                <w:szCs w:val="16"/>
              </w:rPr>
            </w:pPr>
            <w:r w:rsidRPr="009D3395">
              <w:rPr>
                <w:rFonts w:asciiTheme="minorHAnsi" w:hAnsiTheme="minorHAnsi" w:cstheme="minorHAnsi"/>
                <w:color w:val="auto"/>
                <w:sz w:val="16"/>
                <w:szCs w:val="16"/>
              </w:rPr>
              <w:t xml:space="preserve">Number </w:t>
            </w:r>
          </w:p>
          <w:p w:rsidR="00075B99" w:rsidRPr="009D3395" w:rsidRDefault="00075B99" w:rsidP="00075B99">
            <w:pPr>
              <w:pStyle w:val="Default"/>
              <w:rPr>
                <w:rFonts w:asciiTheme="minorHAnsi" w:hAnsiTheme="minorHAnsi" w:cstheme="minorHAnsi"/>
                <w:color w:val="auto"/>
                <w:sz w:val="16"/>
                <w:szCs w:val="16"/>
              </w:rPr>
            </w:pPr>
            <w:r w:rsidRPr="009D3395">
              <w:rPr>
                <w:rFonts w:asciiTheme="minorHAnsi" w:hAnsiTheme="minorHAnsi" w:cstheme="minorHAnsi"/>
                <w:color w:val="auto"/>
                <w:sz w:val="16"/>
                <w:szCs w:val="16"/>
              </w:rPr>
              <w:t xml:space="preserve">Zero, one, two, three to twenty, and beyond  </w:t>
            </w:r>
          </w:p>
          <w:p w:rsidR="00075B99" w:rsidRPr="009D3395" w:rsidRDefault="00075B99" w:rsidP="00075B99">
            <w:pPr>
              <w:pStyle w:val="Default"/>
              <w:rPr>
                <w:rFonts w:asciiTheme="minorHAnsi" w:hAnsiTheme="minorHAnsi" w:cstheme="minorHAnsi"/>
                <w:color w:val="auto"/>
                <w:sz w:val="16"/>
                <w:szCs w:val="16"/>
              </w:rPr>
            </w:pPr>
            <w:r w:rsidRPr="009D3395">
              <w:rPr>
                <w:rFonts w:asciiTheme="minorHAnsi" w:hAnsiTheme="minorHAnsi" w:cstheme="minorHAnsi"/>
                <w:color w:val="auto"/>
                <w:sz w:val="16"/>
                <w:szCs w:val="16"/>
              </w:rPr>
              <w:t xml:space="preserve">None </w:t>
            </w:r>
          </w:p>
          <w:p w:rsidR="00075B99" w:rsidRPr="009D3395" w:rsidRDefault="00075B99" w:rsidP="00075B99">
            <w:pPr>
              <w:pStyle w:val="Default"/>
              <w:rPr>
                <w:rFonts w:asciiTheme="minorHAnsi" w:hAnsiTheme="minorHAnsi" w:cstheme="minorHAnsi"/>
                <w:color w:val="auto"/>
                <w:sz w:val="16"/>
                <w:szCs w:val="16"/>
              </w:rPr>
            </w:pPr>
            <w:r w:rsidRPr="009D3395">
              <w:rPr>
                <w:rFonts w:asciiTheme="minorHAnsi" w:hAnsiTheme="minorHAnsi" w:cstheme="minorHAnsi"/>
                <w:color w:val="auto"/>
                <w:sz w:val="16"/>
                <w:szCs w:val="16"/>
              </w:rPr>
              <w:t>Count (on/up/to/from/ down)</w:t>
            </w:r>
          </w:p>
          <w:p w:rsidR="00075B99" w:rsidRPr="009D3395" w:rsidRDefault="00075B99" w:rsidP="00075B99">
            <w:pPr>
              <w:pStyle w:val="Default"/>
              <w:rPr>
                <w:rFonts w:asciiTheme="minorHAnsi" w:hAnsiTheme="minorHAnsi" w:cstheme="minorHAnsi"/>
                <w:color w:val="auto"/>
                <w:sz w:val="16"/>
                <w:szCs w:val="16"/>
              </w:rPr>
            </w:pPr>
            <w:r w:rsidRPr="009D3395">
              <w:rPr>
                <w:rFonts w:asciiTheme="minorHAnsi" w:hAnsiTheme="minorHAnsi" w:cstheme="minorHAnsi"/>
                <w:color w:val="auto"/>
                <w:sz w:val="16"/>
                <w:szCs w:val="16"/>
              </w:rPr>
              <w:t xml:space="preserve">Before, after  </w:t>
            </w:r>
          </w:p>
          <w:p w:rsidR="00075B99" w:rsidRPr="009D3395" w:rsidRDefault="00075B99" w:rsidP="00075B99">
            <w:pPr>
              <w:pStyle w:val="Default"/>
              <w:rPr>
                <w:rFonts w:asciiTheme="minorHAnsi" w:hAnsiTheme="minorHAnsi" w:cstheme="minorHAnsi"/>
                <w:color w:val="auto"/>
                <w:sz w:val="16"/>
                <w:szCs w:val="16"/>
              </w:rPr>
            </w:pPr>
            <w:r w:rsidRPr="009D3395">
              <w:rPr>
                <w:rFonts w:asciiTheme="minorHAnsi" w:hAnsiTheme="minorHAnsi" w:cstheme="minorHAnsi"/>
                <w:color w:val="auto"/>
                <w:sz w:val="16"/>
                <w:szCs w:val="16"/>
              </w:rPr>
              <w:t xml:space="preserve">More, less, many, few, fewer, least, fewest, smallest, greater, lesser </w:t>
            </w:r>
          </w:p>
          <w:p w:rsidR="00075B99" w:rsidRPr="009D3395" w:rsidRDefault="00075B99" w:rsidP="00075B99">
            <w:pPr>
              <w:pStyle w:val="Default"/>
              <w:rPr>
                <w:rFonts w:asciiTheme="minorHAnsi" w:hAnsiTheme="minorHAnsi" w:cstheme="minorHAnsi"/>
                <w:color w:val="auto"/>
                <w:sz w:val="16"/>
                <w:szCs w:val="16"/>
              </w:rPr>
            </w:pPr>
            <w:r w:rsidRPr="009D3395">
              <w:rPr>
                <w:rFonts w:asciiTheme="minorHAnsi" w:hAnsiTheme="minorHAnsi" w:cstheme="minorHAnsi"/>
                <w:color w:val="auto"/>
                <w:sz w:val="16"/>
                <w:szCs w:val="16"/>
              </w:rPr>
              <w:t xml:space="preserve">Equal to, the same as </w:t>
            </w:r>
          </w:p>
          <w:p w:rsidR="00075B99" w:rsidRPr="009D3395" w:rsidRDefault="00075B99" w:rsidP="00075B99">
            <w:pPr>
              <w:pStyle w:val="Default"/>
              <w:rPr>
                <w:rFonts w:cstheme="minorHAnsi"/>
                <w:color w:val="auto"/>
                <w:sz w:val="16"/>
                <w:szCs w:val="16"/>
              </w:rPr>
            </w:pPr>
            <w:r w:rsidRPr="009D3395">
              <w:rPr>
                <w:rFonts w:asciiTheme="minorHAnsi" w:hAnsiTheme="minorHAnsi" w:cstheme="minorHAnsi"/>
                <w:color w:val="auto"/>
                <w:sz w:val="16"/>
                <w:szCs w:val="16"/>
              </w:rPr>
              <w:t>Odd, even)</w:t>
            </w:r>
            <w:r w:rsidRPr="009D3395">
              <w:rPr>
                <w:rFonts w:cstheme="minorHAnsi"/>
                <w:color w:val="auto"/>
                <w:sz w:val="16"/>
                <w:szCs w:val="16"/>
              </w:rPr>
              <w:t xml:space="preserve"> </w:t>
            </w:r>
          </w:p>
        </w:tc>
      </w:tr>
      <w:tr w:rsidR="00075B99" w:rsidTr="00836FA7">
        <w:trPr>
          <w:trHeight w:val="841"/>
        </w:trPr>
        <w:tc>
          <w:tcPr>
            <w:tcW w:w="1565" w:type="dxa"/>
          </w:tcPr>
          <w:p w:rsidR="00075B99" w:rsidRPr="009D3395" w:rsidRDefault="00075B99" w:rsidP="00075B99">
            <w:pPr>
              <w:autoSpaceDE w:val="0"/>
              <w:autoSpaceDN w:val="0"/>
              <w:adjustRightInd w:val="0"/>
              <w:rPr>
                <w:rFonts w:cstheme="minorHAnsi"/>
                <w:b/>
              </w:rPr>
            </w:pPr>
            <w:r w:rsidRPr="009D3395">
              <w:rPr>
                <w:rFonts w:cstheme="minorHAnsi"/>
                <w:b/>
              </w:rPr>
              <w:t>Stepping Stone 1</w:t>
            </w:r>
          </w:p>
        </w:tc>
        <w:tc>
          <w:tcPr>
            <w:tcW w:w="3682" w:type="dxa"/>
          </w:tcPr>
          <w:p w:rsidR="00075B99" w:rsidRPr="009D3395" w:rsidRDefault="00075B99" w:rsidP="00075B99">
            <w:pPr>
              <w:rPr>
                <w:rFonts w:cstheme="minorHAnsi"/>
                <w:b/>
                <w:sz w:val="16"/>
                <w:szCs w:val="16"/>
              </w:rPr>
            </w:pPr>
            <w:r w:rsidRPr="009D3395">
              <w:rPr>
                <w:rFonts w:cstheme="minorHAnsi"/>
                <w:b/>
                <w:sz w:val="16"/>
                <w:szCs w:val="16"/>
              </w:rPr>
              <w:t>Rote Counting</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The learner is;</w:t>
            </w:r>
          </w:p>
          <w:p w:rsidR="00075B99" w:rsidRPr="009D3395" w:rsidRDefault="00075B99" w:rsidP="007634A5">
            <w:pPr>
              <w:pStyle w:val="ListParagraph"/>
              <w:numPr>
                <w:ilvl w:val="0"/>
                <w:numId w:val="7"/>
              </w:numPr>
              <w:suppressAutoHyphens/>
              <w:snapToGrid w:val="0"/>
              <w:rPr>
                <w:rFonts w:ascii="Calibri" w:hAnsi="Calibri"/>
                <w:bCs/>
                <w:sz w:val="16"/>
                <w:szCs w:val="16"/>
              </w:rPr>
            </w:pPr>
            <w:r w:rsidRPr="009D3395">
              <w:rPr>
                <w:rFonts w:ascii="Calibri" w:hAnsi="Calibri"/>
                <w:bCs/>
                <w:sz w:val="16"/>
                <w:szCs w:val="16"/>
              </w:rPr>
              <w:t xml:space="preserve">encouraged to respond to and join in with familiar number rhymes, stories, songs and games </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taught to Indicate one or two </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482B49" w:rsidRPr="009D3395" w:rsidRDefault="00482B49" w:rsidP="00075B99">
            <w:pPr>
              <w:rPr>
                <w:rFonts w:ascii="Calibri" w:hAnsi="Calibri"/>
                <w:b/>
                <w:bCs/>
                <w:sz w:val="16"/>
                <w:szCs w:val="16"/>
              </w:rPr>
            </w:pPr>
          </w:p>
          <w:p w:rsidR="00482B49" w:rsidRPr="009D3395" w:rsidRDefault="00482B49" w:rsidP="00075B99">
            <w:pPr>
              <w:rPr>
                <w:rFonts w:ascii="Calibri" w:hAnsi="Calibri"/>
                <w:b/>
                <w:bCs/>
                <w:sz w:val="16"/>
                <w:szCs w:val="16"/>
              </w:rPr>
            </w:pPr>
          </w:p>
          <w:p w:rsidR="00075B99" w:rsidRPr="009D3395" w:rsidRDefault="00075B99" w:rsidP="00075B99">
            <w:pPr>
              <w:rPr>
                <w:rFonts w:cstheme="minorHAnsi"/>
                <w:b/>
                <w:sz w:val="16"/>
                <w:szCs w:val="16"/>
              </w:rPr>
            </w:pPr>
            <w:r w:rsidRPr="009D3395">
              <w:rPr>
                <w:rFonts w:ascii="Calibri" w:hAnsi="Calibri"/>
                <w:b/>
                <w:bCs/>
                <w:sz w:val="16"/>
                <w:szCs w:val="16"/>
              </w:rPr>
              <w:t>Recognising representations</w:t>
            </w:r>
            <w:r w:rsidRPr="009D3395">
              <w:rPr>
                <w:rFonts w:cstheme="minorHAnsi"/>
                <w:b/>
                <w:sz w:val="16"/>
                <w:szCs w:val="16"/>
              </w:rPr>
              <w:t xml:space="preserve"> and recording numerals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Use some number names </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Begin to represent numbers using fingers or marks </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A80A4E" w:rsidRPr="009D3395" w:rsidRDefault="00A80A4E" w:rsidP="00075B99">
            <w:pPr>
              <w:suppressAutoHyphens/>
              <w:snapToGrid w:val="0"/>
              <w:rPr>
                <w:rFonts w:ascii="Calibri" w:hAnsi="Calibri"/>
                <w:bCs/>
                <w:sz w:val="16"/>
                <w:szCs w:val="16"/>
              </w:rPr>
            </w:pPr>
          </w:p>
          <w:p w:rsidR="00A80A4E" w:rsidRPr="009D3395" w:rsidRDefault="00A80A4E" w:rsidP="00075B99">
            <w:pPr>
              <w:suppressAutoHyphens/>
              <w:snapToGrid w:val="0"/>
              <w:rPr>
                <w:rFonts w:ascii="Calibri" w:hAnsi="Calibri"/>
                <w:bCs/>
                <w:sz w:val="16"/>
                <w:szCs w:val="16"/>
              </w:rPr>
            </w:pPr>
          </w:p>
          <w:p w:rsidR="00A80A4E" w:rsidRPr="009D3395" w:rsidRDefault="00A80A4E" w:rsidP="00075B99">
            <w:pPr>
              <w:suppressAutoHyphens/>
              <w:snapToGrid w:val="0"/>
              <w:rPr>
                <w:rFonts w:ascii="Calibri" w:hAnsi="Calibri"/>
                <w:bCs/>
                <w:sz w:val="16"/>
                <w:szCs w:val="16"/>
              </w:rPr>
            </w:pPr>
          </w:p>
          <w:p w:rsidR="00075B99" w:rsidRPr="009D3395" w:rsidRDefault="00075B99" w:rsidP="00075B99">
            <w:pPr>
              <w:rPr>
                <w:rFonts w:cstheme="minorHAnsi"/>
                <w:b/>
                <w:sz w:val="16"/>
                <w:szCs w:val="16"/>
              </w:rPr>
            </w:pPr>
            <w:r w:rsidRPr="009D3395">
              <w:rPr>
                <w:rFonts w:cstheme="minorHAnsi"/>
                <w:b/>
                <w:sz w:val="16"/>
                <w:szCs w:val="16"/>
              </w:rPr>
              <w:t>Compare and order</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Begin to make comparisons between quantities. </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Make groups of contrasting quantities – one and lots. </w:t>
            </w:r>
          </w:p>
          <w:p w:rsidR="00075B99" w:rsidRPr="009D3395" w:rsidRDefault="00075B99" w:rsidP="00075B99">
            <w:pPr>
              <w:numPr>
                <w:ilvl w:val="0"/>
                <w:numId w:val="3"/>
              </w:numPr>
              <w:suppressAutoHyphens/>
              <w:snapToGrid w:val="0"/>
              <w:ind w:left="176" w:hanging="176"/>
              <w:rPr>
                <w:rFonts w:cstheme="minorHAnsi"/>
                <w:sz w:val="16"/>
                <w:szCs w:val="16"/>
              </w:rPr>
            </w:pPr>
            <w:r w:rsidRPr="009D3395">
              <w:rPr>
                <w:rFonts w:ascii="Calibri" w:hAnsi="Calibri"/>
                <w:bCs/>
                <w:sz w:val="16"/>
                <w:szCs w:val="16"/>
              </w:rPr>
              <w:t xml:space="preserve">Demonstrate concept of ‘more’ </w:t>
            </w:r>
          </w:p>
        </w:tc>
        <w:tc>
          <w:tcPr>
            <w:tcW w:w="3682" w:type="dxa"/>
          </w:tcPr>
          <w:p w:rsidR="00075B99" w:rsidRPr="009D3395" w:rsidRDefault="00075B99" w:rsidP="00075B99">
            <w:pPr>
              <w:rPr>
                <w:rFonts w:cstheme="minorHAnsi"/>
                <w:b/>
                <w:sz w:val="16"/>
                <w:szCs w:val="16"/>
              </w:rPr>
            </w:pPr>
            <w:r w:rsidRPr="009D3395">
              <w:rPr>
                <w:rFonts w:cstheme="minorHAnsi"/>
                <w:b/>
                <w:sz w:val="16"/>
                <w:szCs w:val="16"/>
              </w:rPr>
              <w:t>Rote Counting</w:t>
            </w:r>
          </w:p>
          <w:p w:rsidR="00075B99" w:rsidRPr="009D3395" w:rsidRDefault="00075B99" w:rsidP="007634A5">
            <w:pPr>
              <w:pStyle w:val="ListParagraph"/>
              <w:numPr>
                <w:ilvl w:val="0"/>
                <w:numId w:val="3"/>
              </w:numPr>
              <w:autoSpaceDE w:val="0"/>
              <w:autoSpaceDN w:val="0"/>
              <w:adjustRightInd w:val="0"/>
              <w:rPr>
                <w:rFonts w:ascii="Calibri" w:hAnsi="Calibri"/>
                <w:bCs/>
                <w:sz w:val="16"/>
                <w:szCs w:val="16"/>
              </w:rPr>
            </w:pPr>
            <w:r w:rsidRPr="009D3395">
              <w:rPr>
                <w:rFonts w:ascii="Calibri" w:hAnsi="Calibri"/>
                <w:bCs/>
                <w:sz w:val="16"/>
                <w:szCs w:val="16"/>
              </w:rPr>
              <w:t>Encourage the learner to use a series of actions during the singing of a familiar song;</w:t>
            </w:r>
          </w:p>
          <w:p w:rsidR="00075B99" w:rsidRPr="009D3395" w:rsidRDefault="00075B99" w:rsidP="00075B99">
            <w:pPr>
              <w:autoSpaceDE w:val="0"/>
              <w:autoSpaceDN w:val="0"/>
              <w:adjustRightInd w:val="0"/>
              <w:ind w:left="360"/>
              <w:rPr>
                <w:rFonts w:ascii="Calibri" w:hAnsi="Calibri"/>
                <w:bCs/>
                <w:sz w:val="16"/>
                <w:szCs w:val="16"/>
              </w:rPr>
            </w:pPr>
            <w:r w:rsidRPr="009D3395">
              <w:rPr>
                <w:rFonts w:ascii="Calibri" w:hAnsi="Calibri"/>
                <w:bCs/>
                <w:sz w:val="16"/>
                <w:szCs w:val="16"/>
              </w:rPr>
              <w:t xml:space="preserve">Encourage the learner to join in by saying, signing or indicating at least one of the numbers in a familiar number rhyme. </w:t>
            </w:r>
          </w:p>
          <w:p w:rsidR="00075B99" w:rsidRPr="009D3395" w:rsidRDefault="00075B99" w:rsidP="007634A5">
            <w:pPr>
              <w:pStyle w:val="ListParagraph"/>
              <w:numPr>
                <w:ilvl w:val="0"/>
                <w:numId w:val="3"/>
              </w:numPr>
              <w:autoSpaceDE w:val="0"/>
              <w:autoSpaceDN w:val="0"/>
              <w:adjustRightInd w:val="0"/>
              <w:rPr>
                <w:rFonts w:ascii="Calibri" w:hAnsi="Calibri"/>
                <w:bCs/>
                <w:sz w:val="16"/>
                <w:szCs w:val="16"/>
              </w:rPr>
            </w:pPr>
            <w:r w:rsidRPr="009D3395">
              <w:rPr>
                <w:rFonts w:ascii="Calibri" w:hAnsi="Calibri"/>
                <w:bCs/>
                <w:sz w:val="16"/>
                <w:szCs w:val="16"/>
              </w:rPr>
              <w:t>Teach the learner to indicate one or two using eye pointing, blinks, gestures or any other means to indicate one or two</w:t>
            </w:r>
          </w:p>
          <w:p w:rsidR="00075B99" w:rsidRPr="009D3395" w:rsidRDefault="00075B99" w:rsidP="007634A5">
            <w:pPr>
              <w:pStyle w:val="ListParagraph"/>
              <w:numPr>
                <w:ilvl w:val="0"/>
                <w:numId w:val="3"/>
              </w:numPr>
              <w:autoSpaceDE w:val="0"/>
              <w:autoSpaceDN w:val="0"/>
              <w:adjustRightInd w:val="0"/>
              <w:rPr>
                <w:rFonts w:cstheme="minorHAnsi"/>
              </w:rPr>
            </w:pPr>
            <w:r w:rsidRPr="009D3395">
              <w:rPr>
                <w:rFonts w:ascii="Calibri" w:hAnsi="Calibri"/>
                <w:bCs/>
                <w:sz w:val="16"/>
                <w:szCs w:val="16"/>
              </w:rPr>
              <w:t>Encourage the learner to match objects such as cups to saucers, straws to drink cartons</w:t>
            </w:r>
          </w:p>
          <w:p w:rsidR="00775EEE" w:rsidRPr="009D3395" w:rsidRDefault="00775EEE" w:rsidP="00075B99">
            <w:pPr>
              <w:rPr>
                <w:rFonts w:ascii="Calibri" w:hAnsi="Calibri"/>
                <w:b/>
                <w:bCs/>
                <w:sz w:val="16"/>
                <w:szCs w:val="16"/>
              </w:rPr>
            </w:pPr>
          </w:p>
          <w:p w:rsidR="00482B49" w:rsidRPr="009D3395" w:rsidRDefault="00482B49" w:rsidP="00075B99">
            <w:pPr>
              <w:rPr>
                <w:rFonts w:ascii="Calibri" w:hAnsi="Calibri"/>
                <w:b/>
                <w:bCs/>
                <w:sz w:val="16"/>
                <w:szCs w:val="16"/>
              </w:rPr>
            </w:pPr>
          </w:p>
          <w:p w:rsidR="00482B49" w:rsidRPr="009D3395" w:rsidRDefault="00482B49" w:rsidP="00075B99">
            <w:pPr>
              <w:rPr>
                <w:rFonts w:ascii="Calibri" w:hAnsi="Calibri"/>
                <w:b/>
                <w:bCs/>
                <w:sz w:val="16"/>
                <w:szCs w:val="16"/>
              </w:rPr>
            </w:pPr>
          </w:p>
          <w:p w:rsidR="00075B99" w:rsidRPr="009D3395" w:rsidRDefault="00075B99" w:rsidP="00075B99">
            <w:pPr>
              <w:rPr>
                <w:rFonts w:cstheme="minorHAnsi"/>
                <w:b/>
                <w:sz w:val="16"/>
                <w:szCs w:val="16"/>
              </w:rPr>
            </w:pPr>
            <w:r w:rsidRPr="009D3395">
              <w:rPr>
                <w:rFonts w:ascii="Calibri" w:hAnsi="Calibri"/>
                <w:b/>
                <w:bCs/>
                <w:sz w:val="16"/>
                <w:szCs w:val="16"/>
              </w:rPr>
              <w:t>Recognising representations</w:t>
            </w:r>
            <w:r w:rsidRPr="009D3395">
              <w:rPr>
                <w:rFonts w:cstheme="minorHAnsi"/>
                <w:b/>
                <w:sz w:val="16"/>
                <w:szCs w:val="16"/>
              </w:rPr>
              <w:t xml:space="preserve"> and recording numerals</w:t>
            </w:r>
          </w:p>
          <w:p w:rsidR="00075B99" w:rsidRPr="009D3395" w:rsidRDefault="00075B99" w:rsidP="007634A5">
            <w:pPr>
              <w:pStyle w:val="ListParagraph"/>
              <w:numPr>
                <w:ilvl w:val="0"/>
                <w:numId w:val="7"/>
              </w:numPr>
              <w:snapToGrid w:val="0"/>
              <w:rPr>
                <w:rFonts w:ascii="Calibri" w:hAnsi="Calibri"/>
                <w:b/>
                <w:bCs/>
                <w:sz w:val="16"/>
                <w:szCs w:val="16"/>
              </w:rPr>
            </w:pPr>
            <w:r w:rsidRPr="009D3395">
              <w:rPr>
                <w:rFonts w:ascii="Calibri" w:hAnsi="Calibri"/>
                <w:bCs/>
                <w:sz w:val="16"/>
                <w:szCs w:val="16"/>
              </w:rPr>
              <w:t>Model number names during play and conversation</w:t>
            </w:r>
          </w:p>
          <w:p w:rsidR="00075B99" w:rsidRPr="009D3395" w:rsidRDefault="00075B99" w:rsidP="007634A5">
            <w:pPr>
              <w:pStyle w:val="ListParagraph"/>
              <w:numPr>
                <w:ilvl w:val="0"/>
                <w:numId w:val="7"/>
              </w:numPr>
              <w:snapToGrid w:val="0"/>
              <w:rPr>
                <w:rFonts w:ascii="Calibri" w:hAnsi="Calibri"/>
                <w:b/>
                <w:bCs/>
                <w:sz w:val="16"/>
                <w:szCs w:val="16"/>
              </w:rPr>
            </w:pPr>
            <w:r w:rsidRPr="009D3395">
              <w:rPr>
                <w:rFonts w:ascii="Calibri" w:hAnsi="Calibri"/>
                <w:bCs/>
                <w:sz w:val="16"/>
                <w:szCs w:val="16"/>
              </w:rPr>
              <w:t>Represent numbers as you count using fingers or making tally marks</w:t>
            </w:r>
          </w:p>
          <w:p w:rsidR="00075B99" w:rsidRPr="009D3395" w:rsidRDefault="00075B99" w:rsidP="00075B99">
            <w:pPr>
              <w:snapToGrid w:val="0"/>
              <w:rPr>
                <w:rFonts w:ascii="Calibri" w:hAnsi="Calibri"/>
                <w:b/>
                <w:bCs/>
                <w:sz w:val="16"/>
                <w:szCs w:val="16"/>
              </w:rPr>
            </w:pPr>
          </w:p>
          <w:p w:rsidR="00A80A4E" w:rsidRPr="009D3395" w:rsidRDefault="00A80A4E" w:rsidP="00075B99">
            <w:pPr>
              <w:snapToGrid w:val="0"/>
              <w:rPr>
                <w:rFonts w:ascii="Calibri" w:hAnsi="Calibri"/>
                <w:b/>
                <w:bCs/>
                <w:sz w:val="16"/>
                <w:szCs w:val="16"/>
              </w:rPr>
            </w:pPr>
          </w:p>
          <w:p w:rsidR="00A80A4E" w:rsidRPr="009D3395" w:rsidRDefault="00A80A4E" w:rsidP="00075B99">
            <w:pPr>
              <w:snapToGrid w:val="0"/>
              <w:rPr>
                <w:rFonts w:ascii="Calibri" w:hAnsi="Calibri"/>
                <w:b/>
                <w:bCs/>
                <w:sz w:val="16"/>
                <w:szCs w:val="16"/>
              </w:rPr>
            </w:pPr>
          </w:p>
          <w:p w:rsidR="00075B99" w:rsidRPr="009D3395" w:rsidRDefault="00075B99" w:rsidP="00075B99">
            <w:pPr>
              <w:rPr>
                <w:rFonts w:cstheme="minorHAnsi"/>
                <w:b/>
                <w:sz w:val="16"/>
                <w:szCs w:val="16"/>
              </w:rPr>
            </w:pPr>
            <w:r w:rsidRPr="009D3395">
              <w:rPr>
                <w:rFonts w:cstheme="minorHAnsi"/>
                <w:b/>
                <w:sz w:val="16"/>
                <w:szCs w:val="16"/>
              </w:rPr>
              <w:t>Compare and order</w:t>
            </w:r>
          </w:p>
          <w:p w:rsidR="00075B99" w:rsidRPr="009D3395" w:rsidRDefault="00075B99" w:rsidP="007634A5">
            <w:pPr>
              <w:pStyle w:val="ListParagraph"/>
              <w:numPr>
                <w:ilvl w:val="0"/>
                <w:numId w:val="9"/>
              </w:numPr>
              <w:snapToGrid w:val="0"/>
              <w:rPr>
                <w:rFonts w:ascii="Calibri" w:hAnsi="Calibri"/>
                <w:b/>
                <w:bCs/>
                <w:sz w:val="16"/>
                <w:szCs w:val="16"/>
              </w:rPr>
            </w:pPr>
            <w:r w:rsidRPr="009D3395">
              <w:rPr>
                <w:rFonts w:ascii="Calibri" w:hAnsi="Calibri"/>
                <w:bCs/>
                <w:sz w:val="16"/>
                <w:szCs w:val="16"/>
              </w:rPr>
              <w:t>Encourage the learner to add  more counters or food items</w:t>
            </w:r>
          </w:p>
        </w:tc>
        <w:tc>
          <w:tcPr>
            <w:tcW w:w="3682" w:type="dxa"/>
          </w:tcPr>
          <w:p w:rsidR="00075B99" w:rsidRPr="009D3395" w:rsidRDefault="00075B99" w:rsidP="00075B99">
            <w:pPr>
              <w:rPr>
                <w:rFonts w:cstheme="minorHAnsi"/>
                <w:b/>
                <w:sz w:val="16"/>
                <w:szCs w:val="16"/>
              </w:rPr>
            </w:pPr>
            <w:r w:rsidRPr="009D3395">
              <w:rPr>
                <w:rFonts w:cstheme="minorHAnsi"/>
                <w:b/>
                <w:sz w:val="16"/>
                <w:szCs w:val="16"/>
              </w:rPr>
              <w:t>Rote Counting</w:t>
            </w:r>
          </w:p>
          <w:p w:rsidR="00075B99" w:rsidRPr="009D3395" w:rsidRDefault="00075B99" w:rsidP="00075B99">
            <w:pPr>
              <w:autoSpaceDE w:val="0"/>
              <w:autoSpaceDN w:val="0"/>
              <w:adjustRightInd w:val="0"/>
              <w:rPr>
                <w:rFonts w:cstheme="minorHAnsi"/>
                <w:sz w:val="16"/>
                <w:szCs w:val="16"/>
              </w:rPr>
            </w:pPr>
            <w:r w:rsidRPr="009D3395">
              <w:rPr>
                <w:sz w:val="16"/>
                <w:szCs w:val="16"/>
              </w:rPr>
              <w:t>Number songs, rhymes with Makaton signs</w:t>
            </w:r>
            <w:r w:rsidR="00705201" w:rsidRPr="009D3395">
              <w:rPr>
                <w:sz w:val="16"/>
                <w:szCs w:val="16"/>
              </w:rPr>
              <w:t>, stories using numbers</w:t>
            </w:r>
            <w:r w:rsidR="000208F8" w:rsidRPr="009D3395">
              <w:rPr>
                <w:sz w:val="16"/>
                <w:szCs w:val="16"/>
              </w:rPr>
              <w:t xml:space="preserve"> also</w:t>
            </w:r>
            <w:r w:rsidRPr="009D3395">
              <w:rPr>
                <w:rFonts w:cstheme="minorHAnsi"/>
                <w:sz w:val="16"/>
                <w:szCs w:val="16"/>
              </w:rPr>
              <w:t xml:space="preserve"> </w:t>
            </w:r>
            <w:r w:rsidR="000208F8" w:rsidRPr="009D3395">
              <w:rPr>
                <w:rFonts w:cstheme="minorHAnsi"/>
                <w:sz w:val="16"/>
                <w:szCs w:val="16"/>
              </w:rPr>
              <w:t>with objects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Washing line activities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Snack time</w:t>
            </w:r>
          </w:p>
          <w:p w:rsidR="004A0849" w:rsidRPr="009D3395" w:rsidRDefault="004A0849" w:rsidP="004A0849">
            <w:pPr>
              <w:autoSpaceDE w:val="0"/>
              <w:autoSpaceDN w:val="0"/>
              <w:adjustRightInd w:val="0"/>
              <w:rPr>
                <w:sz w:val="16"/>
                <w:szCs w:val="16"/>
              </w:rPr>
            </w:pPr>
            <w:r w:rsidRPr="009D3395">
              <w:rPr>
                <w:sz w:val="16"/>
                <w:szCs w:val="16"/>
              </w:rPr>
              <w:t xml:space="preserve">Resources that support </w:t>
            </w:r>
            <w:r w:rsidR="00775EEE" w:rsidRPr="009D3395">
              <w:rPr>
                <w:sz w:val="16"/>
                <w:szCs w:val="16"/>
              </w:rPr>
              <w:t>young learners</w:t>
            </w:r>
            <w:r w:rsidRPr="009D3395">
              <w:rPr>
                <w:sz w:val="16"/>
                <w:szCs w:val="16"/>
              </w:rPr>
              <w:t xml:space="preserve"> in making one-to-one correspondences, e.g. giving each dolly a cup.</w:t>
            </w:r>
            <w:r w:rsidR="000208F8" w:rsidRPr="009D3395">
              <w:rPr>
                <w:sz w:val="16"/>
                <w:szCs w:val="16"/>
              </w:rPr>
              <w:t xml:space="preserve"> Touching objects with support when counting (even incorrectly)</w:t>
            </w:r>
          </w:p>
          <w:p w:rsidR="00775EEE" w:rsidRPr="009D3395" w:rsidRDefault="00775EEE" w:rsidP="00775EEE">
            <w:pPr>
              <w:autoSpaceDE w:val="0"/>
              <w:autoSpaceDN w:val="0"/>
              <w:adjustRightInd w:val="0"/>
              <w:rPr>
                <w:sz w:val="16"/>
                <w:szCs w:val="16"/>
              </w:rPr>
            </w:pPr>
            <w:r w:rsidRPr="009D3395">
              <w:rPr>
                <w:sz w:val="16"/>
                <w:szCs w:val="16"/>
              </w:rPr>
              <w:t xml:space="preserve">Provide props for young learners to act out counting songs and rhymes. </w:t>
            </w:r>
          </w:p>
          <w:p w:rsidR="00482B49" w:rsidRPr="009D3395" w:rsidRDefault="00482B49" w:rsidP="00482B49">
            <w:pPr>
              <w:autoSpaceDE w:val="0"/>
              <w:autoSpaceDN w:val="0"/>
              <w:adjustRightInd w:val="0"/>
              <w:rPr>
                <w:sz w:val="16"/>
                <w:szCs w:val="16"/>
              </w:rPr>
            </w:pPr>
            <w:r w:rsidRPr="009D3395">
              <w:rPr>
                <w:sz w:val="16"/>
                <w:szCs w:val="16"/>
              </w:rPr>
              <w:t>Collect number and counting rhymes from a range of cultures and in other languages. This will benefit all young learners and will give additional support for young learners learning English as an additional language</w:t>
            </w:r>
          </w:p>
          <w:p w:rsidR="00075B99" w:rsidRPr="009D3395" w:rsidRDefault="00075B99" w:rsidP="00075B99">
            <w:pPr>
              <w:rPr>
                <w:rFonts w:cstheme="minorHAnsi"/>
                <w:b/>
                <w:sz w:val="16"/>
                <w:szCs w:val="16"/>
              </w:rPr>
            </w:pPr>
            <w:r w:rsidRPr="009D3395">
              <w:rPr>
                <w:rFonts w:ascii="Calibri" w:hAnsi="Calibri"/>
                <w:b/>
                <w:bCs/>
                <w:sz w:val="16"/>
                <w:szCs w:val="16"/>
              </w:rPr>
              <w:t>Recognising representations</w:t>
            </w:r>
            <w:r w:rsidRPr="009D3395">
              <w:rPr>
                <w:rFonts w:cstheme="minorHAnsi"/>
                <w:b/>
                <w:sz w:val="16"/>
                <w:szCs w:val="16"/>
              </w:rPr>
              <w:t xml:space="preserve"> and recording numerals</w:t>
            </w:r>
          </w:p>
          <w:p w:rsidR="00075B99" w:rsidRPr="009D3395" w:rsidRDefault="00075B99" w:rsidP="00075B99">
            <w:pPr>
              <w:autoSpaceDE w:val="0"/>
              <w:autoSpaceDN w:val="0"/>
              <w:adjustRightInd w:val="0"/>
              <w:rPr>
                <w:rFonts w:cstheme="minorHAnsi"/>
                <w:sz w:val="16"/>
                <w:szCs w:val="16"/>
              </w:rPr>
            </w:pPr>
            <w:r w:rsidRPr="009D3395">
              <w:rPr>
                <w:sz w:val="16"/>
                <w:szCs w:val="16"/>
              </w:rPr>
              <w:t>Number songs, rhymes with Makaton signs</w:t>
            </w:r>
            <w:r w:rsidRPr="009D3395">
              <w:rPr>
                <w:rFonts w:cstheme="minorHAnsi"/>
                <w:sz w:val="16"/>
                <w:szCs w:val="16"/>
              </w:rPr>
              <w:t xml:space="preserve"> </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Washing line activities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Register</w:t>
            </w:r>
          </w:p>
          <w:p w:rsidR="00D0429C" w:rsidRPr="009D3395" w:rsidRDefault="00D0429C" w:rsidP="00075B99">
            <w:pPr>
              <w:autoSpaceDE w:val="0"/>
              <w:autoSpaceDN w:val="0"/>
              <w:adjustRightInd w:val="0"/>
              <w:rPr>
                <w:rFonts w:cstheme="minorHAnsi"/>
                <w:sz w:val="16"/>
                <w:szCs w:val="16"/>
              </w:rPr>
            </w:pPr>
          </w:p>
          <w:p w:rsidR="00D0429C" w:rsidRPr="009D3395" w:rsidRDefault="00D0429C" w:rsidP="00075B99">
            <w:pPr>
              <w:autoSpaceDE w:val="0"/>
              <w:autoSpaceDN w:val="0"/>
              <w:adjustRightInd w:val="0"/>
              <w:rPr>
                <w:rFonts w:cstheme="minorHAnsi"/>
                <w:sz w:val="16"/>
                <w:szCs w:val="16"/>
              </w:rPr>
            </w:pPr>
          </w:p>
          <w:p w:rsidR="00A80A4E" w:rsidRPr="009D3395" w:rsidRDefault="00A80A4E" w:rsidP="00075B99">
            <w:pPr>
              <w:autoSpaceDE w:val="0"/>
              <w:autoSpaceDN w:val="0"/>
              <w:adjustRightInd w:val="0"/>
              <w:rPr>
                <w:rFonts w:cstheme="minorHAnsi"/>
                <w:sz w:val="16"/>
                <w:szCs w:val="16"/>
              </w:rPr>
            </w:pPr>
          </w:p>
          <w:p w:rsidR="00A80A4E" w:rsidRPr="009D3395" w:rsidRDefault="00A80A4E" w:rsidP="00075B99">
            <w:pPr>
              <w:autoSpaceDE w:val="0"/>
              <w:autoSpaceDN w:val="0"/>
              <w:adjustRightInd w:val="0"/>
              <w:rPr>
                <w:rFonts w:cstheme="minorHAnsi"/>
                <w:sz w:val="16"/>
                <w:szCs w:val="16"/>
              </w:rPr>
            </w:pPr>
          </w:p>
          <w:p w:rsidR="00D0429C" w:rsidRPr="009D3395" w:rsidRDefault="00D0429C" w:rsidP="00D0429C">
            <w:pPr>
              <w:rPr>
                <w:rFonts w:cstheme="minorHAnsi"/>
                <w:b/>
                <w:sz w:val="16"/>
                <w:szCs w:val="16"/>
              </w:rPr>
            </w:pPr>
            <w:r w:rsidRPr="009D3395">
              <w:rPr>
                <w:rFonts w:cstheme="minorHAnsi"/>
                <w:b/>
                <w:sz w:val="16"/>
                <w:szCs w:val="16"/>
              </w:rPr>
              <w:t>Compare and order</w:t>
            </w:r>
          </w:p>
          <w:p w:rsidR="00D0429C" w:rsidRPr="009D3395" w:rsidRDefault="00D0429C" w:rsidP="00A80A4E">
            <w:pPr>
              <w:autoSpaceDE w:val="0"/>
              <w:autoSpaceDN w:val="0"/>
              <w:adjustRightInd w:val="0"/>
              <w:rPr>
                <w:sz w:val="16"/>
                <w:szCs w:val="16"/>
              </w:rPr>
            </w:pPr>
            <w:r w:rsidRPr="009D3395">
              <w:rPr>
                <w:sz w:val="16"/>
                <w:szCs w:val="16"/>
              </w:rPr>
              <w:t>Provide collections of objects</w:t>
            </w:r>
            <w:r w:rsidR="00A80A4E" w:rsidRPr="009D3395">
              <w:rPr>
                <w:sz w:val="16"/>
                <w:szCs w:val="16"/>
              </w:rPr>
              <w:t>– where possible the objects should be identical in shape, appearance and size.</w:t>
            </w:r>
          </w:p>
        </w:tc>
        <w:tc>
          <w:tcPr>
            <w:tcW w:w="1337" w:type="dxa"/>
            <w:vMerge/>
          </w:tcPr>
          <w:p w:rsidR="00075B99" w:rsidRPr="006A5C34" w:rsidRDefault="00075B99" w:rsidP="00075B99">
            <w:pPr>
              <w:rPr>
                <w:rFonts w:cstheme="minorHAnsi"/>
                <w:b/>
                <w:color w:val="808080" w:themeColor="background1" w:themeShade="80"/>
                <w:sz w:val="16"/>
                <w:szCs w:val="16"/>
              </w:rPr>
            </w:pPr>
          </w:p>
        </w:tc>
      </w:tr>
      <w:tr w:rsidR="00075B99" w:rsidTr="00151BFE">
        <w:tc>
          <w:tcPr>
            <w:tcW w:w="1565" w:type="dxa"/>
          </w:tcPr>
          <w:p w:rsidR="00075B99" w:rsidRPr="009D3395" w:rsidRDefault="00075B99" w:rsidP="00075B99">
            <w:pPr>
              <w:autoSpaceDE w:val="0"/>
              <w:autoSpaceDN w:val="0"/>
              <w:adjustRightInd w:val="0"/>
              <w:rPr>
                <w:rFonts w:cstheme="minorHAnsi"/>
                <w:b/>
              </w:rPr>
            </w:pPr>
            <w:r w:rsidRPr="009D3395">
              <w:rPr>
                <w:rFonts w:cstheme="minorHAnsi"/>
                <w:b/>
              </w:rPr>
              <w:t>Stepping Stone 2</w:t>
            </w:r>
          </w:p>
        </w:tc>
        <w:tc>
          <w:tcPr>
            <w:tcW w:w="3682" w:type="dxa"/>
          </w:tcPr>
          <w:p w:rsidR="00075B99" w:rsidRPr="009D3395" w:rsidRDefault="00075B99" w:rsidP="00075B99">
            <w:pPr>
              <w:rPr>
                <w:rFonts w:cstheme="minorHAnsi"/>
                <w:b/>
                <w:sz w:val="16"/>
                <w:szCs w:val="16"/>
              </w:rPr>
            </w:pPr>
            <w:r w:rsidRPr="009D3395">
              <w:rPr>
                <w:rFonts w:cstheme="minorHAnsi"/>
                <w:b/>
                <w:sz w:val="16"/>
                <w:szCs w:val="16"/>
              </w:rPr>
              <w:t>Rote Counting</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The learner is;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encouraged to join in rote counting up to five </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taught to recognise numerals from one to nine and understand that each represents a constant number or amount </w:t>
            </w:r>
          </w:p>
          <w:p w:rsidR="00075B99" w:rsidRPr="009D3395" w:rsidRDefault="00075B99" w:rsidP="00075B99">
            <w:pPr>
              <w:suppressAutoHyphens/>
              <w:snapToGrid w:val="0"/>
              <w:rPr>
                <w:rFonts w:ascii="Calibri" w:hAnsi="Calibri"/>
                <w:bCs/>
                <w:sz w:val="16"/>
                <w:szCs w:val="16"/>
              </w:rPr>
            </w:pPr>
          </w:p>
          <w:p w:rsidR="00CD263E" w:rsidRPr="009D3395" w:rsidRDefault="00CD263E" w:rsidP="00075B99">
            <w:pPr>
              <w:suppressAutoHyphens/>
              <w:snapToGrid w:val="0"/>
              <w:rPr>
                <w:rFonts w:ascii="Calibri" w:hAnsi="Calibri"/>
                <w:bCs/>
                <w:sz w:val="16"/>
                <w:szCs w:val="16"/>
              </w:rPr>
            </w:pPr>
          </w:p>
          <w:p w:rsidR="00075B99" w:rsidRPr="009D3395" w:rsidRDefault="00075B99" w:rsidP="00075B99">
            <w:pPr>
              <w:rPr>
                <w:rFonts w:cstheme="minorHAnsi"/>
                <w:b/>
                <w:sz w:val="16"/>
                <w:szCs w:val="16"/>
              </w:rPr>
            </w:pPr>
            <w:r w:rsidRPr="009D3395">
              <w:rPr>
                <w:rFonts w:cstheme="minorHAnsi"/>
                <w:b/>
                <w:sz w:val="16"/>
                <w:szCs w:val="16"/>
              </w:rPr>
              <w:t>Counting</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demonstrate an understanding of one-to-one correspondence in a range of contexts.</w:t>
            </w:r>
          </w:p>
          <w:p w:rsidR="00075B99" w:rsidRPr="009D3395" w:rsidRDefault="00075B99" w:rsidP="00075B99">
            <w:pPr>
              <w:suppressAutoHyphens/>
              <w:snapToGrid w:val="0"/>
              <w:ind w:left="176"/>
              <w:rPr>
                <w:rFonts w:ascii="Calibri" w:hAnsi="Calibri"/>
                <w:bCs/>
                <w:sz w:val="16"/>
                <w:szCs w:val="16"/>
              </w:rPr>
            </w:pP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Taught to count reliably to 5, make sets of up to 5 objects and use numbers to five in familiar activities and games </w:t>
            </w:r>
          </w:p>
          <w:p w:rsidR="00075B99" w:rsidRPr="009D3395" w:rsidRDefault="00075B99" w:rsidP="00075B99">
            <w:pPr>
              <w:pStyle w:val="ListParagraph"/>
              <w:rPr>
                <w:rFonts w:ascii="Calibri" w:hAnsi="Calibri"/>
                <w:bCs/>
                <w:sz w:val="16"/>
                <w:szCs w:val="16"/>
              </w:rPr>
            </w:pPr>
          </w:p>
          <w:p w:rsidR="00075B99" w:rsidRPr="009D3395" w:rsidRDefault="00075B99" w:rsidP="00075B99">
            <w:pPr>
              <w:snapToGrid w:val="0"/>
              <w:rPr>
                <w:rFonts w:ascii="Calibri" w:hAnsi="Calibri"/>
                <w:b/>
                <w:bCs/>
                <w:sz w:val="16"/>
                <w:szCs w:val="16"/>
              </w:rPr>
            </w:pPr>
            <w:r w:rsidRPr="009D3395">
              <w:rPr>
                <w:rFonts w:ascii="Calibri" w:hAnsi="Calibri"/>
                <w:b/>
                <w:bCs/>
                <w:sz w:val="16"/>
                <w:szCs w:val="16"/>
              </w:rPr>
              <w:t>Recognising representations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recognise some familiar representations of numbers.</w:t>
            </w:r>
          </w:p>
          <w:p w:rsidR="00075B99" w:rsidRPr="009D3395" w:rsidRDefault="00075B99" w:rsidP="00075B99">
            <w:pPr>
              <w:suppressAutoHyphens/>
              <w:snapToGrid w:val="0"/>
              <w:ind w:left="176"/>
              <w:rPr>
                <w:rFonts w:ascii="Calibri" w:hAnsi="Calibri"/>
                <w:bCs/>
                <w:sz w:val="16"/>
                <w:szCs w:val="16"/>
              </w:rPr>
            </w:pPr>
          </w:p>
          <w:p w:rsidR="00075B99" w:rsidRPr="009D3395" w:rsidRDefault="00075B99" w:rsidP="00075B99">
            <w:pPr>
              <w:rPr>
                <w:b/>
                <w:sz w:val="16"/>
                <w:szCs w:val="16"/>
              </w:rPr>
            </w:pPr>
            <w:r w:rsidRPr="009D3395">
              <w:rPr>
                <w:b/>
                <w:sz w:val="16"/>
                <w:szCs w:val="16"/>
              </w:rPr>
              <w:t>Recognising and recording numerals</w:t>
            </w:r>
          </w:p>
          <w:p w:rsidR="00075B99" w:rsidRPr="009D3395" w:rsidRDefault="00075B99" w:rsidP="007634A5">
            <w:pPr>
              <w:pStyle w:val="ListParagraph"/>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taught to use some number names accurately in play and daily activities. </w:t>
            </w:r>
          </w:p>
          <w:p w:rsidR="00075B99" w:rsidRPr="009D3395" w:rsidRDefault="00075B99" w:rsidP="007634A5">
            <w:pPr>
              <w:pStyle w:val="ListParagraph"/>
              <w:numPr>
                <w:ilvl w:val="0"/>
                <w:numId w:val="3"/>
              </w:numPr>
              <w:suppressAutoHyphens/>
              <w:snapToGrid w:val="0"/>
              <w:ind w:left="176" w:hanging="176"/>
              <w:rPr>
                <w:rFonts w:ascii="Calibri" w:hAnsi="Calibri"/>
                <w:bCs/>
                <w:i/>
                <w:sz w:val="16"/>
                <w:szCs w:val="16"/>
              </w:rPr>
            </w:pPr>
            <w:r w:rsidRPr="009D3395">
              <w:rPr>
                <w:rFonts w:ascii="Calibri" w:hAnsi="Calibri"/>
                <w:bCs/>
                <w:sz w:val="16"/>
                <w:szCs w:val="16"/>
              </w:rPr>
              <w:t xml:space="preserve">Taught to show recognition of numerals in the environment or personal significance </w:t>
            </w:r>
          </w:p>
          <w:p w:rsidR="00075B99" w:rsidRPr="009D3395" w:rsidRDefault="00075B99" w:rsidP="007634A5">
            <w:pPr>
              <w:pStyle w:val="ListParagraph"/>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make plausible attempts at recording numbers</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rPr>
                <w:rFonts w:cstheme="minorHAnsi"/>
                <w:b/>
                <w:sz w:val="16"/>
                <w:szCs w:val="16"/>
              </w:rPr>
            </w:pPr>
            <w:r w:rsidRPr="009D3395">
              <w:rPr>
                <w:rFonts w:cstheme="minorHAnsi"/>
                <w:b/>
                <w:sz w:val="16"/>
                <w:szCs w:val="16"/>
              </w:rPr>
              <w:t>Compare and order</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know that a group of things changes in quantity when something is added or taken away.</w:t>
            </w:r>
          </w:p>
          <w:p w:rsidR="00075B99" w:rsidRPr="009D3395" w:rsidRDefault="00075B99" w:rsidP="007634A5">
            <w:pPr>
              <w:numPr>
                <w:ilvl w:val="0"/>
                <w:numId w:val="3"/>
              </w:numPr>
              <w:suppressAutoHyphens/>
              <w:snapToGrid w:val="0"/>
              <w:ind w:left="176" w:hanging="176"/>
              <w:rPr>
                <w:rFonts w:ascii="Calibri" w:hAnsi="Calibri"/>
                <w:bCs/>
                <w:i/>
                <w:sz w:val="16"/>
                <w:szCs w:val="16"/>
              </w:rPr>
            </w:pPr>
            <w:r w:rsidRPr="009D3395">
              <w:rPr>
                <w:rFonts w:ascii="Calibri" w:hAnsi="Calibri"/>
                <w:bCs/>
                <w:sz w:val="16"/>
                <w:szCs w:val="16"/>
              </w:rPr>
              <w:t>Taught to demonstrate concept of ‘less’</w:t>
            </w:r>
            <w:r w:rsidRPr="009D3395">
              <w:rPr>
                <w:rFonts w:ascii="Calibri" w:hAnsi="Calibri"/>
                <w:bCs/>
                <w:i/>
                <w:sz w:val="16"/>
                <w:szCs w:val="16"/>
              </w:rPr>
              <w:t xml:space="preserve"> </w:t>
            </w:r>
          </w:p>
          <w:p w:rsidR="00075B99" w:rsidRPr="009D3395" w:rsidRDefault="00075B99" w:rsidP="00075B99">
            <w:pPr>
              <w:suppressAutoHyphens/>
              <w:snapToGrid w:val="0"/>
              <w:rPr>
                <w:rFonts w:ascii="Calibri" w:hAnsi="Calibri"/>
                <w:bCs/>
                <w:sz w:val="16"/>
                <w:szCs w:val="16"/>
              </w:rPr>
            </w:pPr>
          </w:p>
        </w:tc>
        <w:tc>
          <w:tcPr>
            <w:tcW w:w="3682" w:type="dxa"/>
          </w:tcPr>
          <w:p w:rsidR="00075B99" w:rsidRPr="009D3395" w:rsidRDefault="00075B99" w:rsidP="00075B99">
            <w:pPr>
              <w:rPr>
                <w:rFonts w:cstheme="minorHAnsi"/>
                <w:b/>
                <w:sz w:val="16"/>
                <w:szCs w:val="16"/>
              </w:rPr>
            </w:pPr>
            <w:r w:rsidRPr="009D3395">
              <w:rPr>
                <w:rFonts w:cstheme="minorHAnsi"/>
                <w:b/>
                <w:sz w:val="16"/>
                <w:szCs w:val="16"/>
              </w:rPr>
              <w:t>Rote Counting</w:t>
            </w:r>
          </w:p>
          <w:p w:rsidR="00075B99" w:rsidRPr="009D3395" w:rsidRDefault="00075B99" w:rsidP="007634A5">
            <w:pPr>
              <w:pStyle w:val="ListParagraph"/>
              <w:numPr>
                <w:ilvl w:val="0"/>
                <w:numId w:val="3"/>
              </w:numPr>
              <w:autoSpaceDE w:val="0"/>
              <w:autoSpaceDN w:val="0"/>
              <w:adjustRightInd w:val="0"/>
              <w:rPr>
                <w:rFonts w:ascii="Calibri" w:hAnsi="Calibri"/>
                <w:bCs/>
                <w:sz w:val="16"/>
                <w:szCs w:val="16"/>
              </w:rPr>
            </w:pPr>
            <w:r w:rsidRPr="009D3395">
              <w:rPr>
                <w:rFonts w:ascii="Calibri" w:hAnsi="Calibri"/>
                <w:bCs/>
                <w:sz w:val="16"/>
                <w:szCs w:val="16"/>
              </w:rPr>
              <w:t>Work with the leaner, saying or signing number names to 5 in counting activities.</w:t>
            </w:r>
          </w:p>
          <w:p w:rsidR="00075B99" w:rsidRPr="009D3395" w:rsidRDefault="00075B99" w:rsidP="007634A5">
            <w:pPr>
              <w:pStyle w:val="ListParagraph"/>
              <w:numPr>
                <w:ilvl w:val="0"/>
                <w:numId w:val="3"/>
              </w:numPr>
              <w:autoSpaceDE w:val="0"/>
              <w:autoSpaceDN w:val="0"/>
              <w:adjustRightInd w:val="0"/>
              <w:rPr>
                <w:rFonts w:ascii="Calibri" w:hAnsi="Calibri"/>
                <w:bCs/>
                <w:sz w:val="16"/>
                <w:szCs w:val="16"/>
              </w:rPr>
            </w:pPr>
            <w:r w:rsidRPr="009D3395">
              <w:rPr>
                <w:rFonts w:ascii="Calibri" w:hAnsi="Calibri"/>
                <w:bCs/>
                <w:sz w:val="16"/>
                <w:szCs w:val="16"/>
              </w:rPr>
              <w:t xml:space="preserve">Teach the learner to put the correct number of objects (one to five) into containers marked with the numeral; </w:t>
            </w:r>
          </w:p>
          <w:p w:rsidR="00075B99" w:rsidRPr="009D3395" w:rsidRDefault="00075B99" w:rsidP="007634A5">
            <w:pPr>
              <w:pStyle w:val="ListParagraph"/>
              <w:numPr>
                <w:ilvl w:val="0"/>
                <w:numId w:val="3"/>
              </w:numPr>
              <w:autoSpaceDE w:val="0"/>
              <w:autoSpaceDN w:val="0"/>
              <w:adjustRightInd w:val="0"/>
              <w:rPr>
                <w:rFonts w:ascii="Calibri" w:hAnsi="Calibri"/>
                <w:bCs/>
                <w:sz w:val="16"/>
                <w:szCs w:val="16"/>
              </w:rPr>
            </w:pPr>
            <w:r w:rsidRPr="009D3395">
              <w:rPr>
                <w:rFonts w:ascii="Calibri" w:hAnsi="Calibri"/>
                <w:bCs/>
                <w:sz w:val="16"/>
                <w:szCs w:val="16"/>
              </w:rPr>
              <w:t>collect the correct number of items up to five.</w:t>
            </w:r>
          </w:p>
          <w:p w:rsidR="00CD263E" w:rsidRPr="009D3395" w:rsidRDefault="00CD263E" w:rsidP="00CD263E">
            <w:pPr>
              <w:pStyle w:val="ListParagraph"/>
              <w:autoSpaceDE w:val="0"/>
              <w:autoSpaceDN w:val="0"/>
              <w:adjustRightInd w:val="0"/>
              <w:ind w:left="360"/>
              <w:rPr>
                <w:rFonts w:ascii="Calibri" w:hAnsi="Calibri"/>
                <w:bCs/>
                <w:sz w:val="16"/>
                <w:szCs w:val="16"/>
              </w:rPr>
            </w:pPr>
          </w:p>
          <w:p w:rsidR="00075B99" w:rsidRPr="009D3395" w:rsidRDefault="00075B99" w:rsidP="00075B99">
            <w:pPr>
              <w:rPr>
                <w:rFonts w:cstheme="minorHAnsi"/>
                <w:b/>
                <w:sz w:val="16"/>
                <w:szCs w:val="16"/>
              </w:rPr>
            </w:pPr>
            <w:r w:rsidRPr="009D3395">
              <w:rPr>
                <w:rFonts w:cstheme="minorHAnsi"/>
                <w:b/>
                <w:sz w:val="16"/>
                <w:szCs w:val="16"/>
              </w:rPr>
              <w:t>Counting</w:t>
            </w:r>
          </w:p>
          <w:p w:rsidR="00075B99" w:rsidRPr="009D3395" w:rsidRDefault="00075B99" w:rsidP="007634A5">
            <w:pPr>
              <w:pStyle w:val="ListParagraph"/>
              <w:numPr>
                <w:ilvl w:val="0"/>
                <w:numId w:val="3"/>
              </w:numPr>
              <w:autoSpaceDE w:val="0"/>
              <w:autoSpaceDN w:val="0"/>
              <w:adjustRightInd w:val="0"/>
              <w:rPr>
                <w:rFonts w:cstheme="minorHAnsi"/>
                <w:sz w:val="16"/>
                <w:szCs w:val="16"/>
              </w:rPr>
            </w:pPr>
            <w:r w:rsidRPr="009D3395">
              <w:rPr>
                <w:rFonts w:ascii="Calibri" w:hAnsi="Calibri"/>
                <w:bCs/>
                <w:sz w:val="16"/>
                <w:szCs w:val="16"/>
              </w:rPr>
              <w:t xml:space="preserve">Encourage </w:t>
            </w:r>
            <w:r w:rsidR="00775EEE" w:rsidRPr="009D3395">
              <w:rPr>
                <w:rFonts w:ascii="Calibri" w:hAnsi="Calibri"/>
                <w:bCs/>
                <w:sz w:val="16"/>
                <w:szCs w:val="16"/>
              </w:rPr>
              <w:t>young learner</w:t>
            </w:r>
            <w:r w:rsidRPr="009D3395">
              <w:rPr>
                <w:rFonts w:ascii="Calibri" w:hAnsi="Calibri"/>
                <w:bCs/>
                <w:sz w:val="16"/>
                <w:szCs w:val="16"/>
              </w:rPr>
              <w:t xml:space="preserve"> to touch 1,2,3 as the adult counts, counting toys or pictures, </w:t>
            </w:r>
          </w:p>
          <w:p w:rsidR="00075B99" w:rsidRPr="009D3395" w:rsidRDefault="00075B99" w:rsidP="00075B99">
            <w:pPr>
              <w:pStyle w:val="ListParagraph"/>
              <w:rPr>
                <w:rFonts w:ascii="Calibri" w:hAnsi="Calibri"/>
                <w:bCs/>
                <w:sz w:val="16"/>
                <w:szCs w:val="16"/>
              </w:rPr>
            </w:pPr>
          </w:p>
          <w:p w:rsidR="00075B99" w:rsidRPr="009D3395" w:rsidRDefault="00075B99" w:rsidP="007634A5">
            <w:pPr>
              <w:pStyle w:val="ListParagraph"/>
              <w:numPr>
                <w:ilvl w:val="0"/>
                <w:numId w:val="7"/>
              </w:numPr>
              <w:autoSpaceDE w:val="0"/>
              <w:autoSpaceDN w:val="0"/>
              <w:adjustRightInd w:val="0"/>
              <w:rPr>
                <w:rFonts w:ascii="Calibri" w:hAnsi="Calibri"/>
                <w:bCs/>
                <w:sz w:val="16"/>
                <w:szCs w:val="16"/>
              </w:rPr>
            </w:pPr>
            <w:r w:rsidRPr="009D3395">
              <w:rPr>
                <w:rFonts w:ascii="Calibri" w:hAnsi="Calibri"/>
                <w:bCs/>
                <w:sz w:val="16"/>
                <w:szCs w:val="16"/>
              </w:rPr>
              <w:t xml:space="preserve">Count out sets of 3, such as knife, fork and spoon </w:t>
            </w:r>
          </w:p>
          <w:p w:rsidR="00075B99" w:rsidRPr="009D3395" w:rsidRDefault="00075B99" w:rsidP="00075B99">
            <w:pPr>
              <w:pStyle w:val="ListParagraph"/>
              <w:autoSpaceDE w:val="0"/>
              <w:autoSpaceDN w:val="0"/>
              <w:adjustRightInd w:val="0"/>
              <w:ind w:left="360"/>
              <w:rPr>
                <w:rFonts w:ascii="Calibri" w:hAnsi="Calibri"/>
                <w:bCs/>
                <w:sz w:val="16"/>
                <w:szCs w:val="16"/>
              </w:rPr>
            </w:pPr>
          </w:p>
          <w:p w:rsidR="00075B99" w:rsidRPr="009D3395" w:rsidRDefault="00075B99" w:rsidP="00075B99">
            <w:pPr>
              <w:pStyle w:val="ListParagraph"/>
              <w:autoSpaceDE w:val="0"/>
              <w:autoSpaceDN w:val="0"/>
              <w:adjustRightInd w:val="0"/>
              <w:ind w:left="360"/>
              <w:rPr>
                <w:rFonts w:ascii="Calibri" w:hAnsi="Calibri"/>
                <w:bCs/>
                <w:sz w:val="16"/>
                <w:szCs w:val="16"/>
              </w:rPr>
            </w:pPr>
          </w:p>
          <w:p w:rsidR="00075B99" w:rsidRPr="009D3395" w:rsidRDefault="00075B99" w:rsidP="00075B99">
            <w:pPr>
              <w:pStyle w:val="ListParagraph"/>
              <w:autoSpaceDE w:val="0"/>
              <w:autoSpaceDN w:val="0"/>
              <w:adjustRightInd w:val="0"/>
              <w:ind w:left="360"/>
              <w:rPr>
                <w:rFonts w:ascii="Calibri" w:hAnsi="Calibri"/>
                <w:bCs/>
                <w:sz w:val="16"/>
                <w:szCs w:val="16"/>
              </w:rPr>
            </w:pPr>
          </w:p>
          <w:p w:rsidR="00075B99" w:rsidRPr="009D3395" w:rsidRDefault="00075B99" w:rsidP="00075B99">
            <w:pPr>
              <w:snapToGrid w:val="0"/>
              <w:rPr>
                <w:rFonts w:ascii="Calibri" w:hAnsi="Calibri"/>
                <w:b/>
                <w:bCs/>
                <w:sz w:val="16"/>
                <w:szCs w:val="16"/>
              </w:rPr>
            </w:pPr>
            <w:r w:rsidRPr="009D3395">
              <w:rPr>
                <w:rFonts w:ascii="Calibri" w:hAnsi="Calibri"/>
                <w:b/>
                <w:bCs/>
                <w:sz w:val="16"/>
                <w:szCs w:val="16"/>
              </w:rPr>
              <w:t>Recognising representations</w:t>
            </w:r>
          </w:p>
          <w:p w:rsidR="00075B99" w:rsidRPr="009D3395" w:rsidRDefault="00075B99" w:rsidP="007634A5">
            <w:pPr>
              <w:pStyle w:val="ListParagraph"/>
              <w:numPr>
                <w:ilvl w:val="0"/>
                <w:numId w:val="7"/>
              </w:numPr>
              <w:autoSpaceDE w:val="0"/>
              <w:autoSpaceDN w:val="0"/>
              <w:adjustRightInd w:val="0"/>
              <w:rPr>
                <w:rFonts w:ascii="Calibri" w:hAnsi="Calibri"/>
                <w:bCs/>
                <w:sz w:val="16"/>
                <w:szCs w:val="16"/>
              </w:rPr>
            </w:pPr>
            <w:r w:rsidRPr="009D3395">
              <w:rPr>
                <w:rFonts w:ascii="Calibri" w:hAnsi="Calibri"/>
                <w:bCs/>
                <w:sz w:val="16"/>
                <w:szCs w:val="16"/>
              </w:rPr>
              <w:t>Use familiar representations with learners e.g. ‘pairs’ give me 5/high 5, dice patterns</w:t>
            </w:r>
          </w:p>
          <w:p w:rsidR="00075B99" w:rsidRPr="009D3395" w:rsidRDefault="00075B99" w:rsidP="00075B99">
            <w:pPr>
              <w:pStyle w:val="ListParagraph"/>
              <w:autoSpaceDE w:val="0"/>
              <w:autoSpaceDN w:val="0"/>
              <w:adjustRightInd w:val="0"/>
              <w:ind w:left="360"/>
              <w:rPr>
                <w:rFonts w:ascii="Calibri" w:hAnsi="Calibri"/>
                <w:bCs/>
                <w:sz w:val="16"/>
                <w:szCs w:val="16"/>
              </w:rPr>
            </w:pPr>
          </w:p>
          <w:p w:rsidR="00075B99" w:rsidRPr="009D3395" w:rsidRDefault="00075B99" w:rsidP="00075B99">
            <w:pPr>
              <w:rPr>
                <w:b/>
                <w:sz w:val="16"/>
                <w:szCs w:val="16"/>
              </w:rPr>
            </w:pPr>
            <w:r w:rsidRPr="009D3395">
              <w:rPr>
                <w:b/>
                <w:sz w:val="16"/>
                <w:szCs w:val="16"/>
              </w:rPr>
              <w:t>Recognising and recording numerals</w:t>
            </w:r>
          </w:p>
          <w:p w:rsidR="00075B99" w:rsidRPr="009D3395" w:rsidRDefault="00075B99" w:rsidP="00075B99">
            <w:pPr>
              <w:autoSpaceDE w:val="0"/>
              <w:autoSpaceDN w:val="0"/>
              <w:adjustRightInd w:val="0"/>
              <w:rPr>
                <w:rFonts w:ascii="Calibri" w:hAnsi="Calibri"/>
                <w:bCs/>
                <w:i/>
                <w:sz w:val="16"/>
                <w:szCs w:val="16"/>
              </w:rPr>
            </w:pPr>
          </w:p>
          <w:p w:rsidR="00075B99" w:rsidRPr="009D3395" w:rsidRDefault="00075B99" w:rsidP="007634A5">
            <w:pPr>
              <w:pStyle w:val="ListParagraph"/>
              <w:numPr>
                <w:ilvl w:val="0"/>
                <w:numId w:val="7"/>
              </w:numPr>
              <w:autoSpaceDE w:val="0"/>
              <w:autoSpaceDN w:val="0"/>
              <w:adjustRightInd w:val="0"/>
              <w:rPr>
                <w:rFonts w:ascii="Calibri" w:hAnsi="Calibri"/>
                <w:bCs/>
                <w:sz w:val="16"/>
                <w:szCs w:val="16"/>
              </w:rPr>
            </w:pPr>
            <w:r w:rsidRPr="009D3395">
              <w:rPr>
                <w:rFonts w:ascii="Calibri" w:hAnsi="Calibri"/>
                <w:bCs/>
                <w:sz w:val="16"/>
                <w:szCs w:val="16"/>
              </w:rPr>
              <w:t>Find numbers in environment e.g. door numbers, birthday cards</w:t>
            </w:r>
          </w:p>
          <w:p w:rsidR="00075B99" w:rsidRPr="009D3395" w:rsidRDefault="00075B99" w:rsidP="00075B99">
            <w:pPr>
              <w:autoSpaceDE w:val="0"/>
              <w:autoSpaceDN w:val="0"/>
              <w:adjustRightInd w:val="0"/>
              <w:rPr>
                <w:rFonts w:ascii="Calibri" w:hAnsi="Calibri"/>
                <w:bCs/>
                <w:sz w:val="16"/>
                <w:szCs w:val="16"/>
              </w:rPr>
            </w:pPr>
          </w:p>
          <w:p w:rsidR="00075B99" w:rsidRPr="009D3395" w:rsidRDefault="00075B99" w:rsidP="00075B99">
            <w:pPr>
              <w:autoSpaceDE w:val="0"/>
              <w:autoSpaceDN w:val="0"/>
              <w:adjustRightInd w:val="0"/>
              <w:rPr>
                <w:rFonts w:ascii="Calibri" w:hAnsi="Calibri"/>
                <w:bCs/>
                <w:sz w:val="16"/>
                <w:szCs w:val="16"/>
              </w:rPr>
            </w:pPr>
          </w:p>
          <w:p w:rsidR="00075B99" w:rsidRPr="009D3395" w:rsidRDefault="00075B99" w:rsidP="00075B99">
            <w:pPr>
              <w:autoSpaceDE w:val="0"/>
              <w:autoSpaceDN w:val="0"/>
              <w:adjustRightInd w:val="0"/>
              <w:rPr>
                <w:rFonts w:ascii="Calibri" w:hAnsi="Calibri"/>
                <w:bCs/>
                <w:sz w:val="16"/>
                <w:szCs w:val="16"/>
              </w:rPr>
            </w:pPr>
          </w:p>
          <w:p w:rsidR="00075B99" w:rsidRPr="009D3395" w:rsidRDefault="00075B99" w:rsidP="00075B99">
            <w:pPr>
              <w:rPr>
                <w:rFonts w:cstheme="minorHAnsi"/>
                <w:b/>
                <w:sz w:val="16"/>
                <w:szCs w:val="16"/>
              </w:rPr>
            </w:pPr>
          </w:p>
          <w:p w:rsidR="00075B99" w:rsidRPr="009D3395" w:rsidRDefault="00075B99" w:rsidP="00075B99">
            <w:pPr>
              <w:rPr>
                <w:rFonts w:cstheme="minorHAnsi"/>
                <w:b/>
                <w:sz w:val="16"/>
                <w:szCs w:val="16"/>
              </w:rPr>
            </w:pPr>
            <w:r w:rsidRPr="009D3395">
              <w:rPr>
                <w:rFonts w:cstheme="minorHAnsi"/>
                <w:b/>
                <w:sz w:val="16"/>
                <w:szCs w:val="16"/>
              </w:rPr>
              <w:t>Compare and order</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Support the learner to take part in activities where they should indicate which item has more / less e.g. bottle has less water. </w:t>
            </w:r>
          </w:p>
        </w:tc>
        <w:tc>
          <w:tcPr>
            <w:tcW w:w="3682" w:type="dxa"/>
          </w:tcPr>
          <w:p w:rsidR="00075B99" w:rsidRPr="009D3395" w:rsidRDefault="00075B99" w:rsidP="00075B99">
            <w:pPr>
              <w:rPr>
                <w:rFonts w:cstheme="minorHAnsi"/>
                <w:b/>
                <w:sz w:val="16"/>
                <w:szCs w:val="16"/>
              </w:rPr>
            </w:pPr>
            <w:r w:rsidRPr="009D3395">
              <w:rPr>
                <w:rFonts w:cstheme="minorHAnsi"/>
                <w:b/>
                <w:sz w:val="16"/>
                <w:szCs w:val="16"/>
              </w:rPr>
              <w:t>Rote Counting and counting</w:t>
            </w:r>
            <w:r w:rsidR="000208F8" w:rsidRPr="009D3395">
              <w:rPr>
                <w:rFonts w:cstheme="minorHAnsi"/>
                <w:b/>
                <w:sz w:val="16"/>
                <w:szCs w:val="16"/>
              </w:rPr>
              <w:t xml:space="preserve"> including touching to help with one to one correspondence.</w:t>
            </w:r>
          </w:p>
          <w:p w:rsidR="00075B99" w:rsidRPr="009D3395" w:rsidRDefault="00075B99" w:rsidP="00075B99">
            <w:pPr>
              <w:autoSpaceDE w:val="0"/>
              <w:autoSpaceDN w:val="0"/>
              <w:adjustRightInd w:val="0"/>
              <w:rPr>
                <w:rFonts w:cstheme="minorHAnsi"/>
                <w:sz w:val="16"/>
                <w:szCs w:val="16"/>
              </w:rPr>
            </w:pPr>
            <w:r w:rsidRPr="009D3395">
              <w:rPr>
                <w:sz w:val="16"/>
                <w:szCs w:val="16"/>
              </w:rPr>
              <w:t xml:space="preserve">Number songs, </w:t>
            </w:r>
            <w:r w:rsidR="00705201" w:rsidRPr="009D3395">
              <w:rPr>
                <w:sz w:val="16"/>
                <w:szCs w:val="16"/>
              </w:rPr>
              <w:t xml:space="preserve">stories, </w:t>
            </w:r>
            <w:r w:rsidRPr="009D3395">
              <w:rPr>
                <w:sz w:val="16"/>
                <w:szCs w:val="16"/>
              </w:rPr>
              <w:t>rhymes with Makaton signs</w:t>
            </w:r>
            <w:r w:rsidR="000208F8" w:rsidRPr="009D3395">
              <w:rPr>
                <w:sz w:val="16"/>
                <w:szCs w:val="16"/>
              </w:rPr>
              <w:t xml:space="preserve"> also use objects</w:t>
            </w:r>
            <w:r w:rsidRPr="009D3395">
              <w:rPr>
                <w:rFonts w:cstheme="minorHAnsi"/>
                <w:sz w:val="16"/>
                <w:szCs w:val="16"/>
              </w:rPr>
              <w:t xml:space="preserve"> </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Washing line activities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Snack time</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Register</w:t>
            </w:r>
          </w:p>
          <w:p w:rsidR="00741D1C" w:rsidRPr="009D3395" w:rsidRDefault="00741D1C" w:rsidP="00075B99">
            <w:pPr>
              <w:autoSpaceDE w:val="0"/>
              <w:autoSpaceDN w:val="0"/>
              <w:adjustRightInd w:val="0"/>
              <w:rPr>
                <w:rFonts w:cstheme="minorHAnsi"/>
                <w:sz w:val="16"/>
                <w:szCs w:val="16"/>
              </w:rPr>
            </w:pPr>
            <w:r w:rsidRPr="009D3395">
              <w:rPr>
                <w:rFonts w:cstheme="minorHAnsi"/>
                <w:sz w:val="16"/>
                <w:szCs w:val="16"/>
              </w:rPr>
              <w:t>number lines</w:t>
            </w:r>
          </w:p>
          <w:p w:rsidR="00075B99" w:rsidRPr="009D3395" w:rsidRDefault="00075B99" w:rsidP="00075B99">
            <w:pPr>
              <w:autoSpaceDE w:val="0"/>
              <w:autoSpaceDN w:val="0"/>
              <w:adjustRightInd w:val="0"/>
              <w:rPr>
                <w:rFonts w:cstheme="minorHAnsi"/>
                <w:sz w:val="16"/>
                <w:szCs w:val="16"/>
              </w:rPr>
            </w:pPr>
          </w:p>
          <w:p w:rsidR="00475BB6" w:rsidRPr="009D3395" w:rsidRDefault="00475BB6" w:rsidP="00075B99">
            <w:pPr>
              <w:autoSpaceDE w:val="0"/>
              <w:autoSpaceDN w:val="0"/>
              <w:adjustRightInd w:val="0"/>
              <w:rPr>
                <w:rFonts w:cstheme="minorHAnsi"/>
                <w:sz w:val="16"/>
                <w:szCs w:val="16"/>
              </w:rPr>
            </w:pPr>
            <w:r w:rsidRPr="009D3395">
              <w:rPr>
                <w:sz w:val="16"/>
                <w:szCs w:val="16"/>
              </w:rPr>
              <w:t>Provide collections of objects– where possible the objects should be identical in shape, appearance and size.</w:t>
            </w: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autoSpaceDE w:val="0"/>
              <w:autoSpaceDN w:val="0"/>
              <w:adjustRightInd w:val="0"/>
              <w:rPr>
                <w:rFonts w:cstheme="minorHAnsi"/>
                <w:sz w:val="16"/>
                <w:szCs w:val="16"/>
              </w:rPr>
            </w:pPr>
          </w:p>
          <w:p w:rsidR="00CD263E" w:rsidRPr="009D3395" w:rsidRDefault="00CD263E" w:rsidP="00075B99">
            <w:pPr>
              <w:autoSpaceDE w:val="0"/>
              <w:autoSpaceDN w:val="0"/>
              <w:adjustRightInd w:val="0"/>
              <w:rPr>
                <w:rFonts w:cstheme="minorHAnsi"/>
                <w:sz w:val="16"/>
                <w:szCs w:val="16"/>
              </w:rPr>
            </w:pPr>
          </w:p>
          <w:p w:rsidR="00CD263E" w:rsidRPr="009D3395" w:rsidRDefault="00CD263E" w:rsidP="00075B99">
            <w:pPr>
              <w:autoSpaceDE w:val="0"/>
              <w:autoSpaceDN w:val="0"/>
              <w:adjustRightInd w:val="0"/>
              <w:rPr>
                <w:rFonts w:cstheme="minorHAnsi"/>
                <w:sz w:val="16"/>
                <w:szCs w:val="16"/>
              </w:rPr>
            </w:pPr>
          </w:p>
          <w:p w:rsidR="00842382" w:rsidRPr="009D3395" w:rsidRDefault="00842382" w:rsidP="00075B99">
            <w:pPr>
              <w:autoSpaceDE w:val="0"/>
              <w:autoSpaceDN w:val="0"/>
              <w:adjustRightInd w:val="0"/>
              <w:rPr>
                <w:rFonts w:cstheme="minorHAnsi"/>
                <w:sz w:val="16"/>
                <w:szCs w:val="16"/>
              </w:rPr>
            </w:pPr>
          </w:p>
          <w:p w:rsidR="00075B99" w:rsidRPr="009D3395" w:rsidRDefault="004428C7" w:rsidP="00075B99">
            <w:pPr>
              <w:autoSpaceDE w:val="0"/>
              <w:autoSpaceDN w:val="0"/>
              <w:adjustRightInd w:val="0"/>
              <w:rPr>
                <w:rFonts w:cstheme="minorHAnsi"/>
                <w:sz w:val="16"/>
                <w:szCs w:val="16"/>
              </w:rPr>
            </w:pPr>
            <w:r w:rsidRPr="009D3395">
              <w:rPr>
                <w:rFonts w:cstheme="minorHAnsi"/>
                <w:sz w:val="16"/>
                <w:szCs w:val="16"/>
              </w:rPr>
              <w:t xml:space="preserve">Numicon Kit 1 </w:t>
            </w:r>
            <w:r w:rsidR="00936DFB" w:rsidRPr="009D3395">
              <w:rPr>
                <w:rFonts w:cstheme="minorHAnsi"/>
                <w:sz w:val="16"/>
                <w:szCs w:val="16"/>
              </w:rPr>
              <w:t xml:space="preserve">Pattern </w:t>
            </w:r>
            <w:r w:rsidRPr="009D3395">
              <w:rPr>
                <w:rFonts w:cstheme="minorHAnsi"/>
                <w:sz w:val="16"/>
                <w:szCs w:val="16"/>
              </w:rPr>
              <w:t>2a/2b</w:t>
            </w:r>
            <w:r w:rsidR="000208F8" w:rsidRPr="009D3395">
              <w:rPr>
                <w:rFonts w:cstheme="minorHAnsi"/>
                <w:sz w:val="16"/>
                <w:szCs w:val="16"/>
              </w:rPr>
              <w:t xml:space="preserve"> Numbers and number system </w:t>
            </w:r>
            <w:r w:rsidR="00936DFB" w:rsidRPr="009D3395">
              <w:rPr>
                <w:rFonts w:cstheme="minorHAnsi"/>
                <w:sz w:val="16"/>
                <w:szCs w:val="16"/>
              </w:rPr>
              <w:t>3a</w:t>
            </w:r>
          </w:p>
          <w:p w:rsidR="00075B99" w:rsidRPr="009D3395" w:rsidRDefault="00075B99" w:rsidP="00075B99">
            <w:pPr>
              <w:snapToGrid w:val="0"/>
              <w:rPr>
                <w:rFonts w:ascii="Calibri" w:hAnsi="Calibri"/>
                <w:b/>
                <w:bCs/>
                <w:sz w:val="16"/>
                <w:szCs w:val="16"/>
              </w:rPr>
            </w:pPr>
            <w:r w:rsidRPr="009D3395">
              <w:rPr>
                <w:rFonts w:ascii="Calibri" w:hAnsi="Calibri"/>
                <w:b/>
                <w:bCs/>
                <w:sz w:val="16"/>
                <w:szCs w:val="16"/>
              </w:rPr>
              <w:t>Recognising representations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Dice games</w:t>
            </w:r>
            <w:r w:rsidR="00705201" w:rsidRPr="009D3395">
              <w:rPr>
                <w:rFonts w:cstheme="minorHAnsi"/>
                <w:sz w:val="16"/>
                <w:szCs w:val="16"/>
              </w:rPr>
              <w:t>, non-dice games</w:t>
            </w:r>
            <w:r w:rsidR="000208F8" w:rsidRPr="009D3395">
              <w:rPr>
                <w:rFonts w:cstheme="minorHAnsi"/>
                <w:sz w:val="16"/>
                <w:szCs w:val="16"/>
              </w:rPr>
              <w:t xml:space="preserve"> including build a beetle, snakes and ladders, dominoes, fishing game, skittles </w:t>
            </w:r>
            <w:r w:rsidR="00842382" w:rsidRPr="009D3395">
              <w:rPr>
                <w:rFonts w:cstheme="minorHAnsi"/>
                <w:sz w:val="16"/>
                <w:szCs w:val="16"/>
              </w:rPr>
              <w:t xml:space="preserve">matching activities </w:t>
            </w:r>
            <w:r w:rsidR="000208F8" w:rsidRPr="009D3395">
              <w:rPr>
                <w:rFonts w:cstheme="minorHAnsi"/>
                <w:sz w:val="16"/>
                <w:szCs w:val="16"/>
              </w:rPr>
              <w:t>etc.</w:t>
            </w: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rPr>
                <w:b/>
                <w:sz w:val="16"/>
                <w:szCs w:val="16"/>
              </w:rPr>
            </w:pPr>
            <w:r w:rsidRPr="009D3395">
              <w:rPr>
                <w:b/>
                <w:sz w:val="16"/>
                <w:szCs w:val="16"/>
              </w:rPr>
              <w:t>Recognising and recording numerals</w:t>
            </w:r>
          </w:p>
          <w:p w:rsidR="00075B99" w:rsidRPr="009D3395" w:rsidRDefault="00075B99" w:rsidP="00075B99">
            <w:pPr>
              <w:autoSpaceDE w:val="0"/>
              <w:autoSpaceDN w:val="0"/>
              <w:adjustRightInd w:val="0"/>
              <w:rPr>
                <w:rFonts w:cstheme="minorHAnsi"/>
                <w:sz w:val="16"/>
                <w:szCs w:val="16"/>
              </w:rPr>
            </w:pPr>
            <w:r w:rsidRPr="009D3395">
              <w:rPr>
                <w:sz w:val="16"/>
                <w:szCs w:val="16"/>
              </w:rPr>
              <w:t>Number songs, rhymes with Makaton signs</w:t>
            </w:r>
            <w:r w:rsidRPr="009D3395">
              <w:rPr>
                <w:rFonts w:cstheme="minorHAnsi"/>
                <w:sz w:val="16"/>
                <w:szCs w:val="16"/>
              </w:rPr>
              <w:t xml:space="preserve"> </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Washing line activities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Snack time</w:t>
            </w:r>
            <w:r w:rsidR="00842382" w:rsidRPr="009D3395">
              <w:t xml:space="preserve"> </w:t>
            </w:r>
            <w:r w:rsidR="00842382" w:rsidRPr="009D3395">
              <w:rPr>
                <w:rFonts w:cstheme="minorHAnsi"/>
                <w:sz w:val="16"/>
                <w:szCs w:val="16"/>
              </w:rPr>
              <w:t>giving out the right amount of snacks for each person. Making sandwiches.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Register</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Writing activities that link numeral to amount</w:t>
            </w:r>
          </w:p>
          <w:p w:rsidR="00842382" w:rsidRPr="009D3395" w:rsidRDefault="00842382" w:rsidP="00842382">
            <w:pPr>
              <w:autoSpaceDE w:val="0"/>
              <w:autoSpaceDN w:val="0"/>
              <w:adjustRightInd w:val="0"/>
              <w:rPr>
                <w:rFonts w:cstheme="minorHAnsi"/>
                <w:sz w:val="16"/>
                <w:szCs w:val="16"/>
              </w:rPr>
            </w:pPr>
            <w:r w:rsidRPr="009D3395">
              <w:rPr>
                <w:rFonts w:cstheme="minorHAnsi"/>
                <w:sz w:val="16"/>
                <w:szCs w:val="16"/>
              </w:rPr>
              <w:t>Pattern making</w:t>
            </w:r>
          </w:p>
          <w:p w:rsidR="00C55F69" w:rsidRPr="009D3395" w:rsidRDefault="00842382" w:rsidP="00075B99">
            <w:pPr>
              <w:autoSpaceDE w:val="0"/>
              <w:autoSpaceDN w:val="0"/>
              <w:adjustRightInd w:val="0"/>
              <w:rPr>
                <w:rFonts w:cstheme="minorHAnsi"/>
                <w:sz w:val="16"/>
                <w:szCs w:val="16"/>
              </w:rPr>
            </w:pPr>
            <w:r w:rsidRPr="009D3395">
              <w:rPr>
                <w:rFonts w:cstheme="minorHAnsi"/>
                <w:sz w:val="16"/>
                <w:szCs w:val="16"/>
              </w:rPr>
              <w:t>Role play and real life experiences e.g. virtual shopping catalogue or internet, Café</w:t>
            </w:r>
          </w:p>
          <w:p w:rsidR="00842382" w:rsidRPr="009D3395" w:rsidRDefault="00842382" w:rsidP="00075B99">
            <w:pPr>
              <w:autoSpaceDE w:val="0"/>
              <w:autoSpaceDN w:val="0"/>
              <w:adjustRightInd w:val="0"/>
              <w:rPr>
                <w:rFonts w:cstheme="minorHAnsi"/>
                <w:sz w:val="16"/>
                <w:szCs w:val="16"/>
              </w:rPr>
            </w:pPr>
          </w:p>
          <w:p w:rsidR="00C55F69" w:rsidRPr="009D3395" w:rsidRDefault="00C55F69" w:rsidP="00075B99">
            <w:pPr>
              <w:autoSpaceDE w:val="0"/>
              <w:autoSpaceDN w:val="0"/>
              <w:adjustRightInd w:val="0"/>
              <w:rPr>
                <w:sz w:val="16"/>
                <w:szCs w:val="16"/>
              </w:rPr>
            </w:pPr>
            <w:r w:rsidRPr="009D3395">
              <w:rPr>
                <w:sz w:val="16"/>
                <w:szCs w:val="16"/>
              </w:rPr>
              <w:t>Plan to incorporate comparison activities in areas such as the sand, water or other play areas.</w:t>
            </w:r>
          </w:p>
          <w:p w:rsidR="00842382" w:rsidRPr="009D3395" w:rsidRDefault="00842382" w:rsidP="00075B99">
            <w:pPr>
              <w:autoSpaceDE w:val="0"/>
              <w:autoSpaceDN w:val="0"/>
              <w:adjustRightInd w:val="0"/>
              <w:rPr>
                <w:rFonts w:cstheme="minorHAnsi"/>
                <w:sz w:val="16"/>
                <w:szCs w:val="16"/>
              </w:rPr>
            </w:pPr>
            <w:r w:rsidRPr="009D3395">
              <w:rPr>
                <w:rFonts w:cstheme="minorHAnsi"/>
                <w:sz w:val="16"/>
                <w:szCs w:val="16"/>
              </w:rPr>
              <w:t>Physical and other exercise and sports activities e.g. repetitive activities, scoring etc.</w:t>
            </w:r>
          </w:p>
        </w:tc>
        <w:tc>
          <w:tcPr>
            <w:tcW w:w="1337" w:type="dxa"/>
            <w:vMerge/>
          </w:tcPr>
          <w:p w:rsidR="00075B99" w:rsidRPr="00A967B0" w:rsidRDefault="00075B99" w:rsidP="00075B99">
            <w:pPr>
              <w:rPr>
                <w:rFonts w:cstheme="minorHAnsi"/>
                <w:b/>
                <w:color w:val="808080" w:themeColor="background1" w:themeShade="80"/>
                <w:sz w:val="16"/>
                <w:szCs w:val="16"/>
              </w:rPr>
            </w:pPr>
          </w:p>
        </w:tc>
      </w:tr>
      <w:tr w:rsidR="00075B99" w:rsidTr="00151BFE">
        <w:trPr>
          <w:trHeight w:val="6228"/>
        </w:trPr>
        <w:tc>
          <w:tcPr>
            <w:tcW w:w="1565" w:type="dxa"/>
          </w:tcPr>
          <w:p w:rsidR="00075B99" w:rsidRPr="009D3395" w:rsidRDefault="00075B99" w:rsidP="00075B99">
            <w:pPr>
              <w:autoSpaceDE w:val="0"/>
              <w:autoSpaceDN w:val="0"/>
              <w:adjustRightInd w:val="0"/>
              <w:rPr>
                <w:rFonts w:cstheme="minorHAnsi"/>
                <w:b/>
              </w:rPr>
            </w:pPr>
            <w:r w:rsidRPr="009D3395">
              <w:rPr>
                <w:rFonts w:cstheme="minorHAnsi"/>
                <w:b/>
              </w:rPr>
              <w:t>Stepping Stone 3</w:t>
            </w:r>
          </w:p>
        </w:tc>
        <w:tc>
          <w:tcPr>
            <w:tcW w:w="3682" w:type="dxa"/>
          </w:tcPr>
          <w:p w:rsidR="00075B99" w:rsidRPr="009D3395" w:rsidRDefault="00075B99" w:rsidP="00075B99">
            <w:pPr>
              <w:rPr>
                <w:rFonts w:cstheme="minorHAnsi"/>
                <w:b/>
                <w:sz w:val="16"/>
                <w:szCs w:val="16"/>
              </w:rPr>
            </w:pPr>
            <w:r w:rsidRPr="009D3395">
              <w:rPr>
                <w:rFonts w:cstheme="minorHAnsi"/>
                <w:b/>
                <w:sz w:val="16"/>
                <w:szCs w:val="16"/>
              </w:rPr>
              <w:t>Rote Counting</w:t>
            </w:r>
          </w:p>
          <w:p w:rsidR="00075B99" w:rsidRPr="009D3395" w:rsidRDefault="00075B99" w:rsidP="00075B99">
            <w:pPr>
              <w:rPr>
                <w:rFonts w:cstheme="minorHAnsi"/>
                <w:b/>
                <w:sz w:val="16"/>
                <w:szCs w:val="16"/>
              </w:rPr>
            </w:pPr>
            <w:r w:rsidRPr="009D3395">
              <w:rPr>
                <w:rFonts w:ascii="Calibri" w:hAnsi="Calibri"/>
                <w:bCs/>
                <w:sz w:val="16"/>
                <w:szCs w:val="16"/>
              </w:rPr>
              <w:t>The learner is;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supported to join in rote counting to 9/10</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count back from 5</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taught to rote count onwards from a given small number </w:t>
            </w:r>
          </w:p>
          <w:p w:rsidR="00075B99" w:rsidRPr="009D3395" w:rsidRDefault="00075B99" w:rsidP="00075B99">
            <w:pPr>
              <w:rPr>
                <w:b/>
                <w:sz w:val="16"/>
                <w:szCs w:val="16"/>
              </w:rPr>
            </w:pPr>
          </w:p>
          <w:p w:rsidR="00075B99" w:rsidRPr="009D3395" w:rsidRDefault="00075B99" w:rsidP="00075B99">
            <w:pPr>
              <w:rPr>
                <w:sz w:val="16"/>
                <w:szCs w:val="16"/>
              </w:rPr>
            </w:pPr>
            <w:r w:rsidRPr="009D3395">
              <w:rPr>
                <w:b/>
                <w:sz w:val="16"/>
                <w:szCs w:val="16"/>
              </w:rPr>
              <w:t>Counting</w:t>
            </w:r>
            <w:r w:rsidRPr="009D3395">
              <w:rPr>
                <w:sz w:val="16"/>
                <w:szCs w:val="16"/>
              </w:rPr>
              <w:t xml:space="preserve"> </w:t>
            </w:r>
          </w:p>
          <w:p w:rsidR="00075B99" w:rsidRPr="009D3395" w:rsidRDefault="00075B99" w:rsidP="00075B99">
            <w:pPr>
              <w:rPr>
                <w:sz w:val="16"/>
                <w:szCs w:val="16"/>
              </w:rPr>
            </w:pPr>
            <w:r w:rsidRPr="009D3395">
              <w:rPr>
                <w:rFonts w:ascii="Calibri" w:hAnsi="Calibri"/>
                <w:bCs/>
                <w:sz w:val="16"/>
                <w:szCs w:val="16"/>
              </w:rPr>
              <w:t>The learner is;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count at up to10 objects reliably</w:t>
            </w:r>
          </w:p>
          <w:p w:rsidR="00075B99" w:rsidRPr="009D3395" w:rsidRDefault="00075B99" w:rsidP="00075B99">
            <w:pPr>
              <w:suppressAutoHyphens/>
              <w:snapToGrid w:val="0"/>
              <w:ind w:left="176"/>
              <w:rPr>
                <w:rFonts w:ascii="Calibri" w:hAnsi="Calibri"/>
                <w:bCs/>
                <w:sz w:val="16"/>
                <w:szCs w:val="16"/>
              </w:rPr>
            </w:pPr>
          </w:p>
          <w:p w:rsidR="00075B99" w:rsidRPr="009D3395" w:rsidRDefault="00075B99" w:rsidP="00075B99">
            <w:pPr>
              <w:suppressAutoHyphens/>
              <w:snapToGrid w:val="0"/>
              <w:ind w:left="176"/>
              <w:rPr>
                <w:rFonts w:ascii="Calibri" w:hAnsi="Calibri"/>
                <w:bCs/>
                <w:sz w:val="16"/>
                <w:szCs w:val="16"/>
              </w:rPr>
            </w:pP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estimate a small number (up to 10) and check by counting</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show an understanding that the last number counted represents the total number of the count</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Recognising representations</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The learner is;</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 xml:space="preserve">•taught to make a subset of up to 5 objects </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Recognising and recording numerals</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The learner is;</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 xml:space="preserve">•taught to recognise numerals 1-5 in familiar contexts. </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 xml:space="preserve">• Understand that each numeral represents a constant number, </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b/>
                <w:sz w:val="16"/>
                <w:szCs w:val="16"/>
              </w:rPr>
            </w:pPr>
            <w:r w:rsidRPr="009D3395">
              <w:rPr>
                <w:b/>
                <w:sz w:val="16"/>
                <w:szCs w:val="16"/>
              </w:rPr>
              <w:t>Compare and order</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The learner is;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taught to recognise the difference in quantity </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use the language of ‘more’ and ‘less’ to compare two sets of objects.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Taught to find one more or less from a group of five objects. </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rPr>
                <w:rFonts w:cstheme="minorHAnsi"/>
                <w:b/>
                <w:sz w:val="16"/>
                <w:szCs w:val="16"/>
              </w:rPr>
            </w:pPr>
            <w:r w:rsidRPr="009D3395">
              <w:rPr>
                <w:rFonts w:cstheme="minorHAnsi"/>
                <w:b/>
                <w:sz w:val="16"/>
                <w:szCs w:val="16"/>
              </w:rPr>
              <w:t>Fractions</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The learner is;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Break/share things into two or more parts</w:t>
            </w:r>
          </w:p>
        </w:tc>
        <w:tc>
          <w:tcPr>
            <w:tcW w:w="3682" w:type="dxa"/>
          </w:tcPr>
          <w:p w:rsidR="00075B99" w:rsidRPr="009D3395" w:rsidRDefault="00075B99" w:rsidP="00075B99">
            <w:pPr>
              <w:rPr>
                <w:rFonts w:cstheme="minorHAnsi"/>
                <w:b/>
                <w:sz w:val="16"/>
                <w:szCs w:val="16"/>
              </w:rPr>
            </w:pPr>
            <w:r w:rsidRPr="009D3395">
              <w:rPr>
                <w:rFonts w:cstheme="minorHAnsi"/>
                <w:b/>
                <w:sz w:val="16"/>
                <w:szCs w:val="16"/>
              </w:rPr>
              <w:t>Rote Counting</w:t>
            </w:r>
          </w:p>
          <w:p w:rsidR="00075B99" w:rsidRPr="009D3395" w:rsidRDefault="00075B99" w:rsidP="007634A5">
            <w:pPr>
              <w:pStyle w:val="ListParagraph"/>
              <w:numPr>
                <w:ilvl w:val="0"/>
                <w:numId w:val="7"/>
              </w:numPr>
              <w:autoSpaceDE w:val="0"/>
              <w:autoSpaceDN w:val="0"/>
              <w:adjustRightInd w:val="0"/>
              <w:rPr>
                <w:rFonts w:ascii="Calibri" w:hAnsi="Calibri"/>
                <w:bCs/>
                <w:sz w:val="16"/>
                <w:szCs w:val="16"/>
              </w:rPr>
            </w:pPr>
            <w:r w:rsidRPr="009D3395">
              <w:rPr>
                <w:rFonts w:ascii="Calibri" w:hAnsi="Calibri"/>
                <w:bCs/>
                <w:sz w:val="16"/>
                <w:szCs w:val="16"/>
              </w:rPr>
              <w:t xml:space="preserve">Teach the learner to continue the rote count onwards in a game using dice and moving counters up to 10; </w:t>
            </w:r>
          </w:p>
          <w:p w:rsidR="00075B99" w:rsidRPr="009D3395" w:rsidRDefault="00075B99" w:rsidP="007634A5">
            <w:pPr>
              <w:pStyle w:val="ListParagraph"/>
              <w:numPr>
                <w:ilvl w:val="0"/>
                <w:numId w:val="3"/>
              </w:numPr>
              <w:autoSpaceDE w:val="0"/>
              <w:autoSpaceDN w:val="0"/>
              <w:adjustRightInd w:val="0"/>
              <w:rPr>
                <w:rFonts w:cstheme="minorHAnsi"/>
                <w:sz w:val="16"/>
                <w:szCs w:val="16"/>
              </w:rPr>
            </w:pPr>
            <w:r w:rsidRPr="009D3395">
              <w:rPr>
                <w:rFonts w:ascii="Calibri" w:hAnsi="Calibri"/>
                <w:bCs/>
                <w:sz w:val="16"/>
                <w:szCs w:val="16"/>
              </w:rPr>
              <w:t>Teach the learner to continue to say, sign or indicate the count aloud when an adult begins counting the first 2 numbers.</w:t>
            </w:r>
          </w:p>
          <w:p w:rsidR="00075B99" w:rsidRPr="009D3395" w:rsidRDefault="00075B99" w:rsidP="00075B99">
            <w:pPr>
              <w:rPr>
                <w:sz w:val="16"/>
                <w:szCs w:val="16"/>
              </w:rPr>
            </w:pPr>
            <w:r w:rsidRPr="009D3395">
              <w:rPr>
                <w:b/>
                <w:sz w:val="16"/>
                <w:szCs w:val="16"/>
              </w:rPr>
              <w:t>Counting</w:t>
            </w:r>
            <w:r w:rsidRPr="009D3395">
              <w:rPr>
                <w:sz w:val="16"/>
                <w:szCs w:val="16"/>
              </w:rPr>
              <w:t xml:space="preserve"> </w:t>
            </w:r>
          </w:p>
          <w:p w:rsidR="00075B99" w:rsidRPr="009D3395" w:rsidRDefault="00075B99" w:rsidP="007634A5">
            <w:pPr>
              <w:pStyle w:val="ListParagraph"/>
              <w:numPr>
                <w:ilvl w:val="0"/>
                <w:numId w:val="7"/>
              </w:numPr>
              <w:autoSpaceDE w:val="0"/>
              <w:autoSpaceDN w:val="0"/>
              <w:adjustRightInd w:val="0"/>
              <w:rPr>
                <w:rFonts w:cstheme="minorHAnsi"/>
                <w:sz w:val="16"/>
                <w:szCs w:val="16"/>
              </w:rPr>
            </w:pPr>
            <w:r w:rsidRPr="009D3395">
              <w:rPr>
                <w:sz w:val="16"/>
                <w:szCs w:val="16"/>
              </w:rPr>
              <w:t>Teach the learner to</w:t>
            </w:r>
            <w:r w:rsidRPr="009D3395">
              <w:rPr>
                <w:rFonts w:ascii="Calibri" w:hAnsi="Calibri"/>
                <w:bCs/>
                <w:sz w:val="16"/>
                <w:szCs w:val="16"/>
              </w:rPr>
              <w:t xml:space="preserve"> count a range of every day motivating items e.g. candles on a cake, bricks in a tower </w:t>
            </w:r>
          </w:p>
          <w:p w:rsidR="00075B99" w:rsidRPr="009D3395" w:rsidRDefault="00075B99" w:rsidP="007634A5">
            <w:pPr>
              <w:pStyle w:val="ListParagraph"/>
              <w:numPr>
                <w:ilvl w:val="0"/>
                <w:numId w:val="7"/>
              </w:numPr>
              <w:autoSpaceDE w:val="0"/>
              <w:autoSpaceDN w:val="0"/>
              <w:adjustRightInd w:val="0"/>
              <w:rPr>
                <w:rFonts w:cstheme="minorHAnsi"/>
                <w:sz w:val="16"/>
                <w:szCs w:val="16"/>
              </w:rPr>
            </w:pPr>
            <w:r w:rsidRPr="009D3395">
              <w:rPr>
                <w:rFonts w:ascii="Calibri" w:hAnsi="Calibri"/>
                <w:bCs/>
                <w:sz w:val="16"/>
                <w:szCs w:val="16"/>
              </w:rPr>
              <w:t>suggest numbers that can be checked by counting,</w:t>
            </w:r>
          </w:p>
          <w:p w:rsidR="00075B99" w:rsidRPr="009D3395" w:rsidRDefault="00075B99" w:rsidP="007634A5">
            <w:pPr>
              <w:pStyle w:val="ListParagraph"/>
              <w:numPr>
                <w:ilvl w:val="0"/>
                <w:numId w:val="7"/>
              </w:numPr>
              <w:autoSpaceDE w:val="0"/>
              <w:autoSpaceDN w:val="0"/>
              <w:adjustRightInd w:val="0"/>
              <w:rPr>
                <w:rFonts w:cstheme="minorHAnsi"/>
                <w:sz w:val="16"/>
                <w:szCs w:val="16"/>
              </w:rPr>
            </w:pPr>
            <w:r w:rsidRPr="009D3395">
              <w:rPr>
                <w:rFonts w:ascii="Calibri" w:hAnsi="Calibri"/>
                <w:bCs/>
                <w:sz w:val="16"/>
                <w:szCs w:val="16"/>
              </w:rPr>
              <w:t xml:space="preserve">guess then count the number of: pupils in a group; adults in the room; cups needed at break time </w:t>
            </w: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Recognising representations</w:t>
            </w:r>
          </w:p>
          <w:p w:rsidR="00075B99" w:rsidRPr="009D3395" w:rsidRDefault="00075B99" w:rsidP="007634A5">
            <w:pPr>
              <w:pStyle w:val="ListParagraph"/>
              <w:numPr>
                <w:ilvl w:val="0"/>
                <w:numId w:val="7"/>
              </w:numPr>
              <w:autoSpaceDE w:val="0"/>
              <w:autoSpaceDN w:val="0"/>
              <w:adjustRightInd w:val="0"/>
              <w:rPr>
                <w:rFonts w:cstheme="minorHAnsi"/>
                <w:sz w:val="16"/>
                <w:szCs w:val="16"/>
              </w:rPr>
            </w:pPr>
            <w:r w:rsidRPr="009D3395">
              <w:rPr>
                <w:rFonts w:ascii="Calibri" w:hAnsi="Calibri"/>
                <w:bCs/>
                <w:sz w:val="16"/>
                <w:szCs w:val="16"/>
              </w:rPr>
              <w:t xml:space="preserve">make a collection of 3 buttons </w:t>
            </w: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Recognising and recording numerals</w:t>
            </w:r>
          </w:p>
          <w:p w:rsidR="00075B99" w:rsidRPr="009D3395" w:rsidRDefault="00075B99" w:rsidP="007634A5">
            <w:pPr>
              <w:pStyle w:val="ListParagraph"/>
              <w:numPr>
                <w:ilvl w:val="0"/>
                <w:numId w:val="7"/>
              </w:numPr>
              <w:suppressAutoHyphens/>
              <w:snapToGrid w:val="0"/>
              <w:rPr>
                <w:rFonts w:ascii="Calibri" w:hAnsi="Calibri"/>
                <w:bCs/>
                <w:sz w:val="16"/>
                <w:szCs w:val="16"/>
              </w:rPr>
            </w:pPr>
            <w:r w:rsidRPr="009D3395">
              <w:rPr>
                <w:rFonts w:ascii="Calibri" w:hAnsi="Calibri"/>
                <w:bCs/>
                <w:sz w:val="16"/>
                <w:szCs w:val="16"/>
              </w:rPr>
              <w:t>teach the learner to put the correct number of objects in a pot.</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151BFE" w:rsidRPr="009D3395" w:rsidRDefault="00151BFE"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
                <w:bCs/>
                <w:sz w:val="16"/>
                <w:szCs w:val="16"/>
              </w:rPr>
            </w:pPr>
            <w:r w:rsidRPr="009D3395">
              <w:rPr>
                <w:b/>
                <w:sz w:val="16"/>
                <w:szCs w:val="16"/>
              </w:rPr>
              <w:t>Compare and order</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count out and sets of objects recognising difference in quantity and using the language of ‘more’ and ‘less’ to compare two sets of objects.</w:t>
            </w:r>
          </w:p>
          <w:p w:rsidR="00075B99" w:rsidRPr="009D3395" w:rsidRDefault="00075B99" w:rsidP="00075B99">
            <w:pPr>
              <w:suppressAutoHyphens/>
              <w:snapToGrid w:val="0"/>
              <w:ind w:left="176"/>
              <w:rPr>
                <w:rFonts w:ascii="Calibri" w:hAnsi="Calibri"/>
                <w:bCs/>
                <w:sz w:val="16"/>
                <w:szCs w:val="16"/>
              </w:rPr>
            </w:pPr>
          </w:p>
          <w:p w:rsidR="00075B99" w:rsidRPr="009D3395" w:rsidRDefault="00075B99" w:rsidP="00075B99">
            <w:pPr>
              <w:suppressAutoHyphens/>
              <w:snapToGrid w:val="0"/>
              <w:ind w:left="176"/>
              <w:rPr>
                <w:rFonts w:ascii="Calibri" w:hAnsi="Calibri"/>
                <w:bCs/>
                <w:sz w:val="16"/>
                <w:szCs w:val="16"/>
              </w:rPr>
            </w:pPr>
          </w:p>
          <w:p w:rsidR="00075B99" w:rsidRPr="009D3395" w:rsidRDefault="00075B99" w:rsidP="00075B99">
            <w:pPr>
              <w:suppressAutoHyphens/>
              <w:snapToGrid w:val="0"/>
              <w:ind w:left="176"/>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rPr>
                <w:rFonts w:cstheme="minorHAnsi"/>
                <w:b/>
                <w:sz w:val="16"/>
                <w:szCs w:val="16"/>
              </w:rPr>
            </w:pPr>
            <w:r w:rsidRPr="009D3395">
              <w:rPr>
                <w:rFonts w:cstheme="minorHAnsi"/>
                <w:b/>
                <w:sz w:val="16"/>
                <w:szCs w:val="16"/>
              </w:rPr>
              <w:t>Fractions</w:t>
            </w:r>
          </w:p>
          <w:p w:rsidR="00075B99" w:rsidRPr="009D3395" w:rsidRDefault="00075B99" w:rsidP="007634A5">
            <w:pPr>
              <w:pStyle w:val="ListParagraph"/>
              <w:numPr>
                <w:ilvl w:val="0"/>
                <w:numId w:val="7"/>
              </w:numPr>
              <w:suppressAutoHyphens/>
              <w:snapToGrid w:val="0"/>
              <w:rPr>
                <w:rFonts w:ascii="Calibri" w:hAnsi="Calibri"/>
                <w:bCs/>
                <w:sz w:val="16"/>
                <w:szCs w:val="16"/>
              </w:rPr>
            </w:pPr>
            <w:r w:rsidRPr="009D3395">
              <w:rPr>
                <w:rFonts w:ascii="Calibri" w:hAnsi="Calibri"/>
                <w:bCs/>
                <w:sz w:val="16"/>
                <w:szCs w:val="16"/>
              </w:rPr>
              <w:t>Divide food items into fractions</w:t>
            </w:r>
          </w:p>
        </w:tc>
        <w:tc>
          <w:tcPr>
            <w:tcW w:w="3682" w:type="dxa"/>
          </w:tcPr>
          <w:p w:rsidR="00075B99" w:rsidRPr="009D3395" w:rsidRDefault="00075B99" w:rsidP="00075B99">
            <w:pPr>
              <w:autoSpaceDE w:val="0"/>
              <w:autoSpaceDN w:val="0"/>
              <w:adjustRightInd w:val="0"/>
              <w:rPr>
                <w:rFonts w:cstheme="minorHAnsi"/>
                <w:sz w:val="16"/>
                <w:szCs w:val="16"/>
              </w:rPr>
            </w:pPr>
            <w:r w:rsidRPr="009D3395">
              <w:rPr>
                <w:sz w:val="16"/>
                <w:szCs w:val="16"/>
              </w:rPr>
              <w:t>Number songs,</w:t>
            </w:r>
            <w:r w:rsidR="00705201" w:rsidRPr="009D3395">
              <w:rPr>
                <w:sz w:val="16"/>
                <w:szCs w:val="16"/>
              </w:rPr>
              <w:t xml:space="preserve"> stories,</w:t>
            </w:r>
            <w:r w:rsidRPr="009D3395">
              <w:rPr>
                <w:sz w:val="16"/>
                <w:szCs w:val="16"/>
              </w:rPr>
              <w:t xml:space="preserve"> rhymes with Makaton signs</w:t>
            </w:r>
            <w:r w:rsidRPr="009D3395">
              <w:rPr>
                <w:rFonts w:cstheme="minorHAnsi"/>
                <w:sz w:val="16"/>
                <w:szCs w:val="16"/>
              </w:rPr>
              <w:t xml:space="preserve"> </w:t>
            </w:r>
            <w:r w:rsidR="000208F8" w:rsidRPr="009D3395">
              <w:rPr>
                <w:rFonts w:cstheme="minorHAnsi"/>
                <w:sz w:val="16"/>
                <w:szCs w:val="16"/>
              </w:rPr>
              <w:t>also use objects.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Washing line activities</w:t>
            </w:r>
          </w:p>
          <w:p w:rsidR="00741D1C" w:rsidRPr="009D3395" w:rsidRDefault="00741D1C" w:rsidP="00741D1C">
            <w:pPr>
              <w:autoSpaceDE w:val="0"/>
              <w:autoSpaceDN w:val="0"/>
              <w:adjustRightInd w:val="0"/>
              <w:rPr>
                <w:rFonts w:cstheme="minorHAnsi"/>
                <w:sz w:val="16"/>
                <w:szCs w:val="16"/>
              </w:rPr>
            </w:pPr>
            <w:r w:rsidRPr="009D3395">
              <w:rPr>
                <w:rFonts w:cstheme="minorHAnsi"/>
                <w:sz w:val="16"/>
                <w:szCs w:val="16"/>
              </w:rPr>
              <w:t>number lines</w:t>
            </w:r>
          </w:p>
          <w:p w:rsidR="00075B99" w:rsidRPr="009D3395" w:rsidRDefault="000208F8" w:rsidP="00075B99">
            <w:pPr>
              <w:autoSpaceDE w:val="0"/>
              <w:autoSpaceDN w:val="0"/>
              <w:adjustRightInd w:val="0"/>
              <w:rPr>
                <w:rFonts w:cstheme="minorHAnsi"/>
                <w:sz w:val="16"/>
                <w:szCs w:val="16"/>
              </w:rPr>
            </w:pPr>
            <w:r w:rsidRPr="009D3395">
              <w:rPr>
                <w:rFonts w:cstheme="minorHAnsi"/>
                <w:sz w:val="16"/>
                <w:szCs w:val="16"/>
              </w:rPr>
              <w:t xml:space="preserve">Rote counting, one to one correspondence. Encourage touching the objects and placing them in a more organised way if possible. </w:t>
            </w:r>
            <w:proofErr w:type="gramStart"/>
            <w:r w:rsidRPr="009D3395">
              <w:rPr>
                <w:rFonts w:cstheme="minorHAnsi"/>
                <w:sz w:val="16"/>
                <w:szCs w:val="16"/>
              </w:rPr>
              <w:t>( in</w:t>
            </w:r>
            <w:proofErr w:type="gramEnd"/>
            <w:r w:rsidRPr="009D3395">
              <w:rPr>
                <w:rFonts w:cstheme="minorHAnsi"/>
                <w:sz w:val="16"/>
                <w:szCs w:val="16"/>
              </w:rPr>
              <w:t xml:space="preserve"> a line)</w:t>
            </w:r>
            <w:r w:rsidR="00842382" w:rsidRPr="009D3395">
              <w:rPr>
                <w:rFonts w:cstheme="minorHAnsi"/>
                <w:sz w:val="16"/>
                <w:szCs w:val="16"/>
              </w:rPr>
              <w:t>.</w:t>
            </w: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Snack time</w:t>
            </w:r>
            <w:r w:rsidR="00842382" w:rsidRPr="009D3395">
              <w:rPr>
                <w:rFonts w:cstheme="minorHAnsi"/>
                <w:sz w:val="16"/>
                <w:szCs w:val="16"/>
              </w:rPr>
              <w:t xml:space="preserve"> giving out the right amount of snacks for each person. Making sandwiches.</w:t>
            </w: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Register time</w:t>
            </w: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4428C7" w:rsidP="00075B99">
            <w:pPr>
              <w:autoSpaceDE w:val="0"/>
              <w:autoSpaceDN w:val="0"/>
              <w:adjustRightInd w:val="0"/>
              <w:rPr>
                <w:rFonts w:cstheme="minorHAnsi"/>
                <w:sz w:val="16"/>
                <w:szCs w:val="16"/>
              </w:rPr>
            </w:pPr>
            <w:r w:rsidRPr="009D3395">
              <w:rPr>
                <w:rFonts w:cstheme="minorHAnsi"/>
                <w:sz w:val="16"/>
                <w:szCs w:val="16"/>
              </w:rPr>
              <w:t>Numicon kit 1</w:t>
            </w:r>
            <w:r w:rsidR="00996702" w:rsidRPr="009D3395">
              <w:rPr>
                <w:rFonts w:cstheme="minorHAnsi"/>
                <w:sz w:val="16"/>
                <w:szCs w:val="16"/>
              </w:rPr>
              <w:t>Patterns</w:t>
            </w:r>
            <w:r w:rsidRPr="009D3395">
              <w:rPr>
                <w:rFonts w:cstheme="minorHAnsi"/>
                <w:sz w:val="16"/>
                <w:szCs w:val="16"/>
              </w:rPr>
              <w:t xml:space="preserve"> 2a/2b</w:t>
            </w:r>
            <w:r w:rsidR="00996702" w:rsidRPr="009D3395">
              <w:rPr>
                <w:rFonts w:cstheme="minorHAnsi"/>
                <w:sz w:val="16"/>
                <w:szCs w:val="16"/>
              </w:rPr>
              <w:t xml:space="preserve"> Numbers and number system 3a</w:t>
            </w: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4428C7" w:rsidRPr="009D3395" w:rsidRDefault="004428C7" w:rsidP="004428C7">
            <w:pPr>
              <w:autoSpaceDE w:val="0"/>
              <w:autoSpaceDN w:val="0"/>
              <w:adjustRightInd w:val="0"/>
              <w:rPr>
                <w:rFonts w:cstheme="minorHAnsi"/>
                <w:sz w:val="16"/>
                <w:szCs w:val="16"/>
              </w:rPr>
            </w:pPr>
            <w:r w:rsidRPr="009D3395">
              <w:rPr>
                <w:rFonts w:cstheme="minorHAnsi"/>
                <w:sz w:val="16"/>
                <w:szCs w:val="16"/>
              </w:rPr>
              <w:t>Numicon kit 1</w:t>
            </w:r>
            <w:r w:rsidR="00936DFB" w:rsidRPr="009D3395">
              <w:rPr>
                <w:rFonts w:cstheme="minorHAnsi"/>
                <w:sz w:val="16"/>
                <w:szCs w:val="16"/>
              </w:rPr>
              <w:t xml:space="preserve"> Patterns</w:t>
            </w:r>
            <w:r w:rsidRPr="009D3395">
              <w:rPr>
                <w:rFonts w:cstheme="minorHAnsi"/>
                <w:sz w:val="16"/>
                <w:szCs w:val="16"/>
              </w:rPr>
              <w:t xml:space="preserve"> 2a/2b</w:t>
            </w:r>
          </w:p>
          <w:p w:rsidR="00227FC1" w:rsidRPr="009D3395" w:rsidRDefault="000208F8" w:rsidP="00075B99">
            <w:pPr>
              <w:autoSpaceDE w:val="0"/>
              <w:autoSpaceDN w:val="0"/>
              <w:adjustRightInd w:val="0"/>
              <w:rPr>
                <w:rFonts w:cstheme="minorHAnsi"/>
                <w:sz w:val="16"/>
                <w:szCs w:val="16"/>
              </w:rPr>
            </w:pPr>
            <w:r w:rsidRPr="009D3395">
              <w:rPr>
                <w:rFonts w:cstheme="minorHAnsi"/>
                <w:sz w:val="16"/>
                <w:szCs w:val="16"/>
              </w:rPr>
              <w:t xml:space="preserve">Dice games, non-dice games including build a beetle, snakes and ladders, dominoes, fishing game, four in a row. Hungry, hungry hippos, </w:t>
            </w:r>
            <w:r w:rsidR="00842382" w:rsidRPr="009D3395">
              <w:rPr>
                <w:rFonts w:cstheme="minorHAnsi"/>
                <w:sz w:val="16"/>
                <w:szCs w:val="16"/>
              </w:rPr>
              <w:t xml:space="preserve">skittles, matching activities </w:t>
            </w:r>
            <w:r w:rsidRPr="009D3395">
              <w:rPr>
                <w:rFonts w:cstheme="minorHAnsi"/>
                <w:sz w:val="16"/>
                <w:szCs w:val="16"/>
              </w:rPr>
              <w:t>etc.</w:t>
            </w: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936DFB" w:rsidP="00075B99">
            <w:pPr>
              <w:autoSpaceDE w:val="0"/>
              <w:autoSpaceDN w:val="0"/>
              <w:adjustRightInd w:val="0"/>
              <w:rPr>
                <w:rFonts w:cstheme="minorHAnsi"/>
                <w:sz w:val="16"/>
                <w:szCs w:val="16"/>
              </w:rPr>
            </w:pPr>
            <w:r w:rsidRPr="009D3395">
              <w:rPr>
                <w:rFonts w:cstheme="minorHAnsi"/>
                <w:sz w:val="16"/>
                <w:szCs w:val="16"/>
              </w:rPr>
              <w:t>Attach objects onto a number line to show one to one correspondence.</w:t>
            </w:r>
          </w:p>
          <w:p w:rsidR="00227FC1" w:rsidRPr="009D3395" w:rsidRDefault="00936DFB" w:rsidP="00075B99">
            <w:pPr>
              <w:autoSpaceDE w:val="0"/>
              <w:autoSpaceDN w:val="0"/>
              <w:adjustRightInd w:val="0"/>
              <w:rPr>
                <w:rFonts w:cstheme="minorHAnsi"/>
                <w:sz w:val="16"/>
                <w:szCs w:val="16"/>
              </w:rPr>
            </w:pPr>
            <w:r w:rsidRPr="009D3395">
              <w:rPr>
                <w:rFonts w:cstheme="minorHAnsi"/>
                <w:sz w:val="16"/>
                <w:szCs w:val="16"/>
              </w:rPr>
              <w:t xml:space="preserve">Putting objects </w:t>
            </w:r>
            <w:proofErr w:type="gramStart"/>
            <w:r w:rsidRPr="009D3395">
              <w:rPr>
                <w:rFonts w:cstheme="minorHAnsi"/>
                <w:sz w:val="16"/>
                <w:szCs w:val="16"/>
              </w:rPr>
              <w:t>in  the</w:t>
            </w:r>
            <w:proofErr w:type="gramEnd"/>
            <w:r w:rsidRPr="009D3395">
              <w:rPr>
                <w:rFonts w:cstheme="minorHAnsi"/>
                <w:sz w:val="16"/>
                <w:szCs w:val="16"/>
              </w:rPr>
              <w:t xml:space="preserve"> holes of the Numicon to show number representation.</w:t>
            </w: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ascii="Calibri" w:hAnsi="Calibri"/>
                <w:bCs/>
                <w:sz w:val="16"/>
                <w:szCs w:val="16"/>
              </w:rPr>
            </w:pPr>
            <w:r w:rsidRPr="009D3395">
              <w:rPr>
                <w:rFonts w:ascii="Calibri" w:hAnsi="Calibri"/>
                <w:bCs/>
                <w:sz w:val="16"/>
                <w:szCs w:val="16"/>
              </w:rPr>
              <w:t>Cooking activities, cake sales,</w:t>
            </w:r>
          </w:p>
          <w:p w:rsidR="00842382" w:rsidRPr="009D3395" w:rsidRDefault="00842382" w:rsidP="00842382">
            <w:pPr>
              <w:autoSpaceDE w:val="0"/>
              <w:autoSpaceDN w:val="0"/>
              <w:adjustRightInd w:val="0"/>
              <w:rPr>
                <w:rFonts w:cstheme="minorHAnsi"/>
                <w:sz w:val="16"/>
                <w:szCs w:val="16"/>
              </w:rPr>
            </w:pPr>
            <w:r w:rsidRPr="009D3395">
              <w:rPr>
                <w:rFonts w:cstheme="minorHAnsi"/>
                <w:sz w:val="16"/>
                <w:szCs w:val="16"/>
              </w:rPr>
              <w:t>Pattern making</w:t>
            </w:r>
          </w:p>
          <w:p w:rsidR="00842382" w:rsidRPr="009D3395" w:rsidRDefault="00842382" w:rsidP="00842382">
            <w:pPr>
              <w:autoSpaceDE w:val="0"/>
              <w:autoSpaceDN w:val="0"/>
              <w:adjustRightInd w:val="0"/>
              <w:rPr>
                <w:rFonts w:cstheme="minorHAnsi"/>
                <w:sz w:val="16"/>
                <w:szCs w:val="16"/>
              </w:rPr>
            </w:pPr>
            <w:r w:rsidRPr="009D3395">
              <w:rPr>
                <w:rFonts w:cstheme="minorHAnsi"/>
                <w:sz w:val="16"/>
                <w:szCs w:val="16"/>
              </w:rPr>
              <w:t xml:space="preserve">Role play and real life </w:t>
            </w:r>
            <w:proofErr w:type="gramStart"/>
            <w:r w:rsidRPr="009D3395">
              <w:rPr>
                <w:rFonts w:cstheme="minorHAnsi"/>
                <w:sz w:val="16"/>
                <w:szCs w:val="16"/>
              </w:rPr>
              <w:t>experiences  e.g.</w:t>
            </w:r>
            <w:proofErr w:type="gramEnd"/>
            <w:r w:rsidRPr="009D3395">
              <w:rPr>
                <w:rFonts w:cstheme="minorHAnsi"/>
                <w:sz w:val="16"/>
                <w:szCs w:val="16"/>
              </w:rPr>
              <w:t xml:space="preserve"> virtual shopping catalogue or internet, Café</w:t>
            </w:r>
          </w:p>
          <w:p w:rsidR="00842382" w:rsidRPr="009D3395" w:rsidRDefault="00842382" w:rsidP="00075B99">
            <w:pPr>
              <w:autoSpaceDE w:val="0"/>
              <w:autoSpaceDN w:val="0"/>
              <w:adjustRightInd w:val="0"/>
              <w:rPr>
                <w:rFonts w:cstheme="minorHAnsi"/>
              </w:rPr>
            </w:pPr>
          </w:p>
          <w:p w:rsidR="00842382" w:rsidRPr="009D3395" w:rsidRDefault="00842382" w:rsidP="00075B99">
            <w:pPr>
              <w:autoSpaceDE w:val="0"/>
              <w:autoSpaceDN w:val="0"/>
              <w:adjustRightInd w:val="0"/>
              <w:rPr>
                <w:rFonts w:cstheme="minorHAnsi"/>
                <w:sz w:val="16"/>
                <w:szCs w:val="16"/>
              </w:rPr>
            </w:pPr>
            <w:r w:rsidRPr="009D3395">
              <w:rPr>
                <w:rFonts w:cstheme="minorHAnsi"/>
                <w:sz w:val="16"/>
                <w:szCs w:val="16"/>
              </w:rPr>
              <w:t>Physical and other exercise and sports activities e.g. repetitive activities, scoring etc.</w:t>
            </w:r>
          </w:p>
        </w:tc>
        <w:tc>
          <w:tcPr>
            <w:tcW w:w="1337" w:type="dxa"/>
            <w:vMerge/>
          </w:tcPr>
          <w:p w:rsidR="00075B99" w:rsidRDefault="00075B99" w:rsidP="00075B99">
            <w:pPr>
              <w:autoSpaceDE w:val="0"/>
              <w:autoSpaceDN w:val="0"/>
              <w:adjustRightInd w:val="0"/>
              <w:rPr>
                <w:color w:val="808080" w:themeColor="background1" w:themeShade="80"/>
              </w:rPr>
            </w:pPr>
          </w:p>
        </w:tc>
      </w:tr>
    </w:tbl>
    <w:p w:rsidR="00096CAA" w:rsidRDefault="00096CAA" w:rsidP="003A4869">
      <w:pPr>
        <w:rPr>
          <w:b/>
          <w:sz w:val="28"/>
          <w:szCs w:val="28"/>
        </w:rPr>
      </w:pPr>
    </w:p>
    <w:p w:rsidR="000560D4" w:rsidRDefault="000560D4" w:rsidP="003A4869">
      <w:pPr>
        <w:rPr>
          <w:b/>
        </w:rPr>
      </w:pPr>
    </w:p>
    <w:tbl>
      <w:tblPr>
        <w:tblStyle w:val="TableGrid"/>
        <w:tblW w:w="13948" w:type="dxa"/>
        <w:tblLook w:val="04A0" w:firstRow="1" w:lastRow="0" w:firstColumn="1" w:lastColumn="0" w:noHBand="0" w:noVBand="1"/>
      </w:tblPr>
      <w:tblGrid>
        <w:gridCol w:w="1565"/>
        <w:gridCol w:w="3682"/>
        <w:gridCol w:w="3682"/>
        <w:gridCol w:w="3682"/>
        <w:gridCol w:w="1337"/>
      </w:tblGrid>
      <w:tr w:rsidR="009D3395" w:rsidRPr="009D3395" w:rsidTr="00E03688">
        <w:tc>
          <w:tcPr>
            <w:tcW w:w="13948" w:type="dxa"/>
            <w:gridSpan w:val="5"/>
          </w:tcPr>
          <w:p w:rsidR="00A57932" w:rsidRPr="009D3395" w:rsidRDefault="00A57932" w:rsidP="000560D4">
            <w:pPr>
              <w:pStyle w:val="Default"/>
              <w:rPr>
                <w:rFonts w:asciiTheme="minorHAnsi" w:hAnsiTheme="minorHAnsi" w:cstheme="minorHAnsi"/>
                <w:b/>
                <w:color w:val="auto"/>
                <w:sz w:val="22"/>
                <w:szCs w:val="22"/>
              </w:rPr>
            </w:pPr>
            <w:r w:rsidRPr="009D3395">
              <w:rPr>
                <w:rFonts w:asciiTheme="minorHAnsi" w:hAnsiTheme="minorHAnsi" w:cstheme="minorHAnsi"/>
                <w:b/>
                <w:color w:val="auto"/>
                <w:sz w:val="22"/>
                <w:szCs w:val="22"/>
              </w:rPr>
              <w:t>NUMBER – Calculations</w:t>
            </w:r>
          </w:p>
        </w:tc>
      </w:tr>
      <w:tr w:rsidR="009D3395" w:rsidRPr="009D3395" w:rsidTr="000560D4">
        <w:tc>
          <w:tcPr>
            <w:tcW w:w="1565" w:type="dxa"/>
          </w:tcPr>
          <w:p w:rsidR="004C72C6" w:rsidRPr="009D3395" w:rsidRDefault="004C72C6" w:rsidP="000560D4">
            <w:pPr>
              <w:autoSpaceDE w:val="0"/>
              <w:autoSpaceDN w:val="0"/>
              <w:adjustRightInd w:val="0"/>
              <w:rPr>
                <w:rFonts w:cstheme="minorHAnsi"/>
                <w:b/>
              </w:rPr>
            </w:pPr>
          </w:p>
        </w:tc>
        <w:tc>
          <w:tcPr>
            <w:tcW w:w="3682" w:type="dxa"/>
          </w:tcPr>
          <w:p w:rsidR="004C72C6" w:rsidRPr="009D3395" w:rsidRDefault="004C72C6" w:rsidP="000560D4">
            <w:pPr>
              <w:autoSpaceDE w:val="0"/>
              <w:autoSpaceDN w:val="0"/>
              <w:adjustRightInd w:val="0"/>
              <w:rPr>
                <w:rFonts w:cstheme="minorHAnsi"/>
                <w:b/>
              </w:rPr>
            </w:pPr>
            <w:r w:rsidRPr="009D3395">
              <w:rPr>
                <w:rFonts w:cstheme="minorHAnsi"/>
                <w:b/>
              </w:rPr>
              <w:t>Curriculum Content</w:t>
            </w:r>
          </w:p>
          <w:p w:rsidR="004C72C6" w:rsidRPr="009D3395" w:rsidRDefault="004C72C6" w:rsidP="000560D4">
            <w:pPr>
              <w:autoSpaceDE w:val="0"/>
              <w:autoSpaceDN w:val="0"/>
              <w:adjustRightInd w:val="0"/>
              <w:rPr>
                <w:rFonts w:cstheme="minorHAnsi"/>
                <w:b/>
              </w:rPr>
            </w:pPr>
            <w:r w:rsidRPr="009D3395">
              <w:rPr>
                <w:rFonts w:cstheme="minorHAnsi"/>
                <w:b/>
              </w:rPr>
              <w:t>What the learner is learning</w:t>
            </w:r>
          </w:p>
        </w:tc>
        <w:tc>
          <w:tcPr>
            <w:tcW w:w="3682" w:type="dxa"/>
          </w:tcPr>
          <w:p w:rsidR="004C72C6" w:rsidRPr="009D3395" w:rsidRDefault="004C72C6" w:rsidP="000560D4">
            <w:pPr>
              <w:autoSpaceDE w:val="0"/>
              <w:autoSpaceDN w:val="0"/>
              <w:adjustRightInd w:val="0"/>
              <w:rPr>
                <w:rFonts w:cstheme="minorHAnsi"/>
                <w:b/>
              </w:rPr>
            </w:pPr>
            <w:r w:rsidRPr="009D3395">
              <w:rPr>
                <w:rFonts w:cstheme="minorHAnsi"/>
                <w:b/>
              </w:rPr>
              <w:t>What the adults working with the learner does</w:t>
            </w:r>
          </w:p>
        </w:tc>
        <w:tc>
          <w:tcPr>
            <w:tcW w:w="3682" w:type="dxa"/>
          </w:tcPr>
          <w:p w:rsidR="004C72C6" w:rsidRPr="009D3395" w:rsidRDefault="004C72C6" w:rsidP="000560D4">
            <w:pPr>
              <w:autoSpaceDE w:val="0"/>
              <w:autoSpaceDN w:val="0"/>
              <w:adjustRightInd w:val="0"/>
              <w:rPr>
                <w:rFonts w:cstheme="minorHAnsi"/>
                <w:b/>
              </w:rPr>
            </w:pPr>
            <w:r w:rsidRPr="009D3395">
              <w:rPr>
                <w:rFonts w:cstheme="minorHAnsi"/>
                <w:b/>
              </w:rPr>
              <w:t>Enabling Environment</w:t>
            </w:r>
          </w:p>
          <w:p w:rsidR="004C72C6" w:rsidRPr="009D3395" w:rsidRDefault="009D3395" w:rsidP="009D3395">
            <w:pPr>
              <w:autoSpaceDE w:val="0"/>
              <w:autoSpaceDN w:val="0"/>
              <w:adjustRightInd w:val="0"/>
              <w:rPr>
                <w:rFonts w:cstheme="minorHAnsi"/>
                <w:b/>
              </w:rPr>
            </w:pPr>
            <w:r w:rsidRPr="009D3395">
              <w:rPr>
                <w:rFonts w:cstheme="minorHAnsi"/>
                <w:b/>
              </w:rPr>
              <w:t>What is provided?</w:t>
            </w:r>
          </w:p>
        </w:tc>
        <w:tc>
          <w:tcPr>
            <w:tcW w:w="1337" w:type="dxa"/>
          </w:tcPr>
          <w:p w:rsidR="004C72C6" w:rsidRPr="009D3395" w:rsidRDefault="004C72C6" w:rsidP="000560D4">
            <w:pPr>
              <w:pStyle w:val="Default"/>
              <w:rPr>
                <w:rFonts w:asciiTheme="minorHAnsi" w:hAnsiTheme="minorHAnsi" w:cstheme="minorHAnsi"/>
                <w:b/>
                <w:color w:val="auto"/>
                <w:sz w:val="22"/>
                <w:szCs w:val="22"/>
              </w:rPr>
            </w:pPr>
            <w:r w:rsidRPr="009D3395">
              <w:rPr>
                <w:rFonts w:asciiTheme="minorHAnsi" w:hAnsiTheme="minorHAnsi" w:cstheme="minorHAnsi"/>
                <w:b/>
                <w:color w:val="auto"/>
                <w:sz w:val="22"/>
                <w:szCs w:val="22"/>
              </w:rPr>
              <w:t>Vocabulary</w:t>
            </w:r>
          </w:p>
          <w:p w:rsidR="004C72C6" w:rsidRPr="009D3395" w:rsidRDefault="004C72C6" w:rsidP="00D3739E">
            <w:pPr>
              <w:pStyle w:val="Default"/>
              <w:rPr>
                <w:rFonts w:asciiTheme="minorHAnsi" w:hAnsiTheme="minorHAnsi" w:cstheme="minorHAnsi"/>
                <w:b/>
                <w:color w:val="auto"/>
                <w:sz w:val="22"/>
                <w:szCs w:val="22"/>
              </w:rPr>
            </w:pPr>
          </w:p>
        </w:tc>
      </w:tr>
      <w:tr w:rsidR="009D3395" w:rsidRPr="009D3395" w:rsidTr="000560D4">
        <w:tc>
          <w:tcPr>
            <w:tcW w:w="1565" w:type="dxa"/>
          </w:tcPr>
          <w:p w:rsidR="004C72C6" w:rsidRPr="009D3395" w:rsidRDefault="004C72C6" w:rsidP="000560D4">
            <w:pPr>
              <w:autoSpaceDE w:val="0"/>
              <w:autoSpaceDN w:val="0"/>
              <w:adjustRightInd w:val="0"/>
              <w:rPr>
                <w:rFonts w:cstheme="minorHAnsi"/>
                <w:b/>
              </w:rPr>
            </w:pPr>
            <w:r w:rsidRPr="009D3395">
              <w:rPr>
                <w:rFonts w:cstheme="minorHAnsi"/>
                <w:b/>
              </w:rPr>
              <w:t>P</w:t>
            </w:r>
            <w:r w:rsidR="009D3395">
              <w:rPr>
                <w:rFonts w:cstheme="minorHAnsi"/>
                <w:b/>
              </w:rPr>
              <w:t xml:space="preserve">ebble </w:t>
            </w:r>
            <w:r w:rsidRPr="009D3395">
              <w:rPr>
                <w:rFonts w:cstheme="minorHAnsi"/>
                <w:b/>
              </w:rPr>
              <w:t>4</w:t>
            </w:r>
          </w:p>
        </w:tc>
        <w:tc>
          <w:tcPr>
            <w:tcW w:w="3682" w:type="dxa"/>
          </w:tcPr>
          <w:p w:rsidR="004C72C6" w:rsidRPr="009D3395" w:rsidRDefault="004C72C6" w:rsidP="000560D4">
            <w:pPr>
              <w:autoSpaceDE w:val="0"/>
              <w:autoSpaceDN w:val="0"/>
              <w:adjustRightInd w:val="0"/>
              <w:rPr>
                <w:sz w:val="16"/>
                <w:szCs w:val="16"/>
              </w:rPr>
            </w:pPr>
            <w:r w:rsidRPr="009D3395">
              <w:rPr>
                <w:sz w:val="16"/>
                <w:szCs w:val="16"/>
              </w:rPr>
              <w:t>The learner is</w:t>
            </w:r>
          </w:p>
          <w:p w:rsidR="004C72C6" w:rsidRPr="009D3395" w:rsidRDefault="004C72C6" w:rsidP="007634A5">
            <w:pPr>
              <w:pStyle w:val="ListParagraph"/>
              <w:numPr>
                <w:ilvl w:val="0"/>
                <w:numId w:val="8"/>
              </w:numPr>
              <w:autoSpaceDE w:val="0"/>
              <w:autoSpaceDN w:val="0"/>
              <w:adjustRightInd w:val="0"/>
              <w:rPr>
                <w:rFonts w:cstheme="minorHAnsi"/>
              </w:rPr>
            </w:pPr>
            <w:r w:rsidRPr="009D3395">
              <w:rPr>
                <w:sz w:val="16"/>
                <w:szCs w:val="16"/>
              </w:rPr>
              <w:t>supported to show an increasing awareness of number activities and counting.</w:t>
            </w:r>
          </w:p>
        </w:tc>
        <w:tc>
          <w:tcPr>
            <w:tcW w:w="3682" w:type="dxa"/>
          </w:tcPr>
          <w:p w:rsidR="004C72C6" w:rsidRPr="009D3395" w:rsidRDefault="004C72C6" w:rsidP="007634A5">
            <w:pPr>
              <w:pStyle w:val="ListParagraph"/>
              <w:numPr>
                <w:ilvl w:val="0"/>
                <w:numId w:val="8"/>
              </w:numPr>
              <w:autoSpaceDE w:val="0"/>
              <w:autoSpaceDN w:val="0"/>
              <w:adjustRightInd w:val="0"/>
              <w:rPr>
                <w:sz w:val="16"/>
                <w:szCs w:val="16"/>
              </w:rPr>
            </w:pPr>
            <w:r w:rsidRPr="009D3395">
              <w:rPr>
                <w:sz w:val="16"/>
                <w:szCs w:val="16"/>
              </w:rPr>
              <w:t>Encourage the leaner to copy actions during number rhymes, songs and number games;</w:t>
            </w:r>
          </w:p>
          <w:p w:rsidR="004C72C6" w:rsidRPr="009D3395" w:rsidRDefault="004C72C6" w:rsidP="007634A5">
            <w:pPr>
              <w:pStyle w:val="ListParagraph"/>
              <w:numPr>
                <w:ilvl w:val="0"/>
                <w:numId w:val="8"/>
              </w:numPr>
              <w:autoSpaceDE w:val="0"/>
              <w:autoSpaceDN w:val="0"/>
              <w:adjustRightInd w:val="0"/>
              <w:rPr>
                <w:rFonts w:cstheme="minorHAnsi"/>
              </w:rPr>
            </w:pPr>
            <w:r w:rsidRPr="009D3395">
              <w:rPr>
                <w:sz w:val="16"/>
                <w:szCs w:val="16"/>
              </w:rPr>
              <w:t>Encourage the learner to  follow a sequence of pictures or numbers as indicated by a known person during number rhymes and songs</w:t>
            </w:r>
          </w:p>
        </w:tc>
        <w:tc>
          <w:tcPr>
            <w:tcW w:w="3682" w:type="dxa"/>
          </w:tcPr>
          <w:p w:rsidR="004C72C6" w:rsidRPr="009D3395" w:rsidRDefault="004C72C6" w:rsidP="000560D4">
            <w:pPr>
              <w:rPr>
                <w:sz w:val="16"/>
                <w:szCs w:val="16"/>
              </w:rPr>
            </w:pPr>
            <w:r w:rsidRPr="009D3395">
              <w:rPr>
                <w:sz w:val="16"/>
                <w:szCs w:val="16"/>
              </w:rPr>
              <w:t>Number songs, rhymes with Makaton signs</w:t>
            </w:r>
          </w:p>
        </w:tc>
        <w:tc>
          <w:tcPr>
            <w:tcW w:w="1337" w:type="dxa"/>
            <w:vMerge w:val="restart"/>
          </w:tcPr>
          <w:p w:rsidR="004E527F" w:rsidRPr="009D3395" w:rsidRDefault="004E527F" w:rsidP="004E527F">
            <w:pPr>
              <w:snapToGrid w:val="0"/>
              <w:rPr>
                <w:sz w:val="16"/>
                <w:szCs w:val="16"/>
              </w:rPr>
            </w:pPr>
            <w:r w:rsidRPr="009D3395">
              <w:rPr>
                <w:sz w:val="16"/>
                <w:szCs w:val="16"/>
              </w:rPr>
              <w:t xml:space="preserve">Number bonds, number line </w:t>
            </w:r>
          </w:p>
          <w:p w:rsidR="004E527F" w:rsidRPr="009D3395" w:rsidRDefault="004E527F" w:rsidP="004E527F">
            <w:pPr>
              <w:snapToGrid w:val="0"/>
              <w:rPr>
                <w:sz w:val="16"/>
                <w:szCs w:val="16"/>
              </w:rPr>
            </w:pPr>
            <w:r w:rsidRPr="009D3395">
              <w:rPr>
                <w:sz w:val="16"/>
                <w:szCs w:val="16"/>
              </w:rPr>
              <w:t>Add, more, increase, plus, make, sum, total, altogether, count all</w:t>
            </w:r>
          </w:p>
          <w:p w:rsidR="004C72C6" w:rsidRPr="009D3395" w:rsidRDefault="004C72C6" w:rsidP="000560D4">
            <w:pPr>
              <w:pStyle w:val="Default"/>
              <w:rPr>
                <w:rFonts w:cstheme="minorHAnsi"/>
                <w:color w:val="auto"/>
                <w:sz w:val="16"/>
                <w:szCs w:val="16"/>
              </w:rPr>
            </w:pPr>
            <w:r w:rsidRPr="009D3395">
              <w:rPr>
                <w:rFonts w:cstheme="minorHAnsi"/>
                <w:color w:val="auto"/>
                <w:sz w:val="16"/>
                <w:szCs w:val="16"/>
              </w:rPr>
              <w:t xml:space="preserve"> </w:t>
            </w:r>
          </w:p>
        </w:tc>
      </w:tr>
      <w:tr w:rsidR="009D3395" w:rsidRPr="009D3395" w:rsidTr="000254BB">
        <w:trPr>
          <w:trHeight w:val="1980"/>
        </w:trPr>
        <w:tc>
          <w:tcPr>
            <w:tcW w:w="1565" w:type="dxa"/>
          </w:tcPr>
          <w:p w:rsidR="004C72C6" w:rsidRPr="009D3395" w:rsidRDefault="004C72C6" w:rsidP="000560D4">
            <w:pPr>
              <w:autoSpaceDE w:val="0"/>
              <w:autoSpaceDN w:val="0"/>
              <w:adjustRightInd w:val="0"/>
              <w:rPr>
                <w:rFonts w:cstheme="minorHAnsi"/>
                <w:b/>
              </w:rPr>
            </w:pPr>
            <w:r w:rsidRPr="009D3395">
              <w:rPr>
                <w:rFonts w:cstheme="minorHAnsi"/>
                <w:b/>
              </w:rPr>
              <w:t>Stepping Stone 1</w:t>
            </w:r>
          </w:p>
        </w:tc>
        <w:tc>
          <w:tcPr>
            <w:tcW w:w="3682" w:type="dxa"/>
          </w:tcPr>
          <w:p w:rsidR="000560D4" w:rsidRPr="009D3395" w:rsidRDefault="000560D4" w:rsidP="000560D4">
            <w:pPr>
              <w:rPr>
                <w:b/>
                <w:sz w:val="16"/>
                <w:szCs w:val="16"/>
              </w:rPr>
            </w:pPr>
            <w:r w:rsidRPr="009D3395">
              <w:rPr>
                <w:b/>
                <w:sz w:val="16"/>
                <w:szCs w:val="16"/>
              </w:rPr>
              <w:t>Addition and subtraction</w:t>
            </w:r>
          </w:p>
          <w:p w:rsidR="000560D4" w:rsidRPr="009D3395" w:rsidRDefault="000560D4" w:rsidP="000560D4">
            <w:pPr>
              <w:suppressAutoHyphens/>
              <w:snapToGrid w:val="0"/>
              <w:rPr>
                <w:rFonts w:ascii="Calibri" w:hAnsi="Calibri"/>
                <w:bCs/>
                <w:sz w:val="16"/>
                <w:szCs w:val="16"/>
              </w:rPr>
            </w:pPr>
            <w:r w:rsidRPr="009D3395">
              <w:rPr>
                <w:rFonts w:ascii="Calibri" w:hAnsi="Calibri"/>
                <w:bCs/>
                <w:sz w:val="16"/>
                <w:szCs w:val="16"/>
              </w:rPr>
              <w:t>The learner is;</w:t>
            </w:r>
          </w:p>
          <w:p w:rsidR="000560D4" w:rsidRPr="009D3395" w:rsidRDefault="000560D4" w:rsidP="007634A5">
            <w:pPr>
              <w:numPr>
                <w:ilvl w:val="0"/>
                <w:numId w:val="3"/>
              </w:numPr>
              <w:suppressAutoHyphens/>
              <w:snapToGrid w:val="0"/>
              <w:ind w:left="176" w:hanging="176"/>
              <w:rPr>
                <w:rFonts w:ascii="Calibri" w:hAnsi="Calibri"/>
                <w:bCs/>
                <w:sz w:val="16"/>
                <w:szCs w:val="16"/>
              </w:rPr>
            </w:pPr>
            <w:r w:rsidRPr="009D3395">
              <w:rPr>
                <w:sz w:val="16"/>
                <w:szCs w:val="16"/>
              </w:rPr>
              <w:t xml:space="preserve">Taught to begin </w:t>
            </w:r>
            <w:r w:rsidRPr="009D3395">
              <w:rPr>
                <w:rFonts w:ascii="Calibri" w:hAnsi="Calibri"/>
                <w:bCs/>
                <w:sz w:val="16"/>
                <w:szCs w:val="16"/>
              </w:rPr>
              <w:t>to use the language associated with adding and subtracting in play, practical activities and discussions</w:t>
            </w:r>
          </w:p>
          <w:p w:rsidR="000560D4" w:rsidRPr="009D3395" w:rsidRDefault="000560D4"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begin to show interest in number problems.</w:t>
            </w:r>
          </w:p>
          <w:p w:rsidR="000560D4" w:rsidRPr="009D3395" w:rsidRDefault="000560D4" w:rsidP="007634A5">
            <w:pPr>
              <w:numPr>
                <w:ilvl w:val="0"/>
                <w:numId w:val="3"/>
              </w:numPr>
              <w:suppressAutoHyphens/>
              <w:snapToGrid w:val="0"/>
              <w:ind w:left="176" w:hanging="176"/>
              <w:rPr>
                <w:sz w:val="16"/>
                <w:szCs w:val="16"/>
              </w:rPr>
            </w:pPr>
            <w:r w:rsidRPr="009D3395">
              <w:rPr>
                <w:rFonts w:ascii="Calibri" w:hAnsi="Calibri"/>
                <w:bCs/>
                <w:sz w:val="16"/>
                <w:szCs w:val="16"/>
              </w:rPr>
              <w:t xml:space="preserve">Encouraged when joining in number rhymes and stories, to begin to make responses </w:t>
            </w:r>
            <w:r w:rsidRPr="009D3395">
              <w:rPr>
                <w:rFonts w:ascii="Calibri" w:hAnsi="Calibri"/>
                <w:bCs/>
                <w:i/>
                <w:sz w:val="16"/>
                <w:szCs w:val="16"/>
              </w:rPr>
              <w:t xml:space="preserve">e.g. </w:t>
            </w:r>
          </w:p>
          <w:p w:rsidR="004C72C6" w:rsidRPr="009D3395" w:rsidRDefault="004C72C6" w:rsidP="000560D4">
            <w:pPr>
              <w:suppressAutoHyphens/>
              <w:snapToGrid w:val="0"/>
              <w:rPr>
                <w:rFonts w:ascii="Calibri" w:hAnsi="Calibri"/>
                <w:bCs/>
                <w:sz w:val="16"/>
                <w:szCs w:val="16"/>
              </w:rPr>
            </w:pPr>
          </w:p>
        </w:tc>
        <w:tc>
          <w:tcPr>
            <w:tcW w:w="3682" w:type="dxa"/>
          </w:tcPr>
          <w:p w:rsidR="000560D4" w:rsidRPr="009D3395" w:rsidRDefault="000560D4" w:rsidP="000560D4">
            <w:pPr>
              <w:rPr>
                <w:b/>
                <w:sz w:val="16"/>
                <w:szCs w:val="16"/>
              </w:rPr>
            </w:pPr>
            <w:r w:rsidRPr="009D3395">
              <w:rPr>
                <w:b/>
                <w:sz w:val="16"/>
                <w:szCs w:val="16"/>
              </w:rPr>
              <w:t>Addition and subtraction</w:t>
            </w:r>
          </w:p>
          <w:p w:rsidR="0097261D" w:rsidRPr="009D3395" w:rsidRDefault="0097261D" w:rsidP="000560D4">
            <w:pPr>
              <w:rPr>
                <w:b/>
                <w:sz w:val="16"/>
                <w:szCs w:val="16"/>
              </w:rPr>
            </w:pPr>
          </w:p>
          <w:p w:rsidR="0097261D" w:rsidRPr="009D3395" w:rsidRDefault="0097261D" w:rsidP="000560D4">
            <w:pPr>
              <w:rPr>
                <w:b/>
                <w:sz w:val="16"/>
                <w:szCs w:val="16"/>
              </w:rPr>
            </w:pPr>
          </w:p>
          <w:p w:rsidR="0097261D" w:rsidRPr="009D3395" w:rsidRDefault="0097261D" w:rsidP="000560D4">
            <w:pPr>
              <w:rPr>
                <w:b/>
                <w:sz w:val="16"/>
                <w:szCs w:val="16"/>
              </w:rPr>
            </w:pPr>
          </w:p>
          <w:p w:rsidR="0097261D" w:rsidRPr="009D3395" w:rsidRDefault="0097261D" w:rsidP="000560D4">
            <w:pPr>
              <w:rPr>
                <w:b/>
                <w:sz w:val="16"/>
                <w:szCs w:val="16"/>
              </w:rPr>
            </w:pPr>
          </w:p>
          <w:p w:rsidR="0097261D" w:rsidRPr="009D3395" w:rsidRDefault="0097261D" w:rsidP="000560D4">
            <w:pPr>
              <w:rPr>
                <w:b/>
                <w:sz w:val="16"/>
                <w:szCs w:val="16"/>
              </w:rPr>
            </w:pPr>
          </w:p>
          <w:p w:rsidR="0097261D" w:rsidRPr="009D3395" w:rsidRDefault="0097261D" w:rsidP="000560D4">
            <w:pPr>
              <w:rPr>
                <w:b/>
                <w:sz w:val="16"/>
                <w:szCs w:val="16"/>
              </w:rPr>
            </w:pPr>
          </w:p>
          <w:p w:rsidR="004C72C6" w:rsidRPr="009D3395" w:rsidRDefault="0097261D" w:rsidP="007634A5">
            <w:pPr>
              <w:pStyle w:val="ListParagraph"/>
              <w:numPr>
                <w:ilvl w:val="0"/>
                <w:numId w:val="9"/>
              </w:numPr>
              <w:snapToGrid w:val="0"/>
              <w:rPr>
                <w:rFonts w:ascii="Calibri" w:hAnsi="Calibri"/>
                <w:b/>
                <w:bCs/>
                <w:sz w:val="16"/>
                <w:szCs w:val="16"/>
              </w:rPr>
            </w:pPr>
            <w:r w:rsidRPr="009D3395">
              <w:rPr>
                <w:rFonts w:ascii="Calibri" w:hAnsi="Calibri"/>
                <w:bCs/>
                <w:sz w:val="16"/>
                <w:szCs w:val="16"/>
              </w:rPr>
              <w:t xml:space="preserve">Model and prompt during number rhymes and stories </w:t>
            </w:r>
            <w:r w:rsidR="000560D4" w:rsidRPr="009D3395">
              <w:rPr>
                <w:rFonts w:ascii="Calibri" w:hAnsi="Calibri"/>
                <w:bCs/>
                <w:sz w:val="16"/>
                <w:szCs w:val="16"/>
              </w:rPr>
              <w:t xml:space="preserve"> ‘When one more frog jumps in, how many will there be in the pool altogether</w:t>
            </w:r>
            <w:r w:rsidR="000560D4" w:rsidRPr="009D3395">
              <w:rPr>
                <w:sz w:val="16"/>
                <w:szCs w:val="16"/>
              </w:rPr>
              <w:t>?’</w:t>
            </w:r>
          </w:p>
        </w:tc>
        <w:tc>
          <w:tcPr>
            <w:tcW w:w="3682" w:type="dxa"/>
          </w:tcPr>
          <w:p w:rsidR="004C72C6" w:rsidRPr="009D3395" w:rsidRDefault="00C85402" w:rsidP="000560D4">
            <w:pPr>
              <w:autoSpaceDE w:val="0"/>
              <w:autoSpaceDN w:val="0"/>
              <w:adjustRightInd w:val="0"/>
              <w:rPr>
                <w:sz w:val="16"/>
                <w:szCs w:val="16"/>
              </w:rPr>
            </w:pPr>
            <w:r w:rsidRPr="009D3395">
              <w:rPr>
                <w:sz w:val="16"/>
                <w:szCs w:val="16"/>
              </w:rPr>
              <w:t>Number songs, rhymes with Makaton signs</w:t>
            </w:r>
          </w:p>
          <w:p w:rsidR="00415E32" w:rsidRPr="009D3395" w:rsidRDefault="00415E32" w:rsidP="000560D4">
            <w:pPr>
              <w:autoSpaceDE w:val="0"/>
              <w:autoSpaceDN w:val="0"/>
              <w:adjustRightInd w:val="0"/>
              <w:rPr>
                <w:rFonts w:cstheme="minorHAnsi"/>
                <w:sz w:val="16"/>
                <w:szCs w:val="16"/>
              </w:rPr>
            </w:pPr>
            <w:r w:rsidRPr="009D3395">
              <w:rPr>
                <w:sz w:val="16"/>
                <w:szCs w:val="16"/>
              </w:rPr>
              <w:t>Predict a change in events. What happen if…?</w:t>
            </w:r>
          </w:p>
        </w:tc>
        <w:tc>
          <w:tcPr>
            <w:tcW w:w="1337" w:type="dxa"/>
            <w:vMerge/>
          </w:tcPr>
          <w:p w:rsidR="004C72C6" w:rsidRPr="009D3395" w:rsidRDefault="004C72C6" w:rsidP="000560D4">
            <w:pPr>
              <w:rPr>
                <w:rFonts w:cstheme="minorHAnsi"/>
                <w:b/>
                <w:sz w:val="16"/>
                <w:szCs w:val="16"/>
              </w:rPr>
            </w:pPr>
          </w:p>
        </w:tc>
      </w:tr>
      <w:tr w:rsidR="009D3395" w:rsidRPr="009D3395" w:rsidTr="000560D4">
        <w:tc>
          <w:tcPr>
            <w:tcW w:w="1565" w:type="dxa"/>
          </w:tcPr>
          <w:p w:rsidR="004C72C6" w:rsidRPr="009D3395" w:rsidRDefault="004C72C6" w:rsidP="000560D4">
            <w:pPr>
              <w:autoSpaceDE w:val="0"/>
              <w:autoSpaceDN w:val="0"/>
              <w:adjustRightInd w:val="0"/>
              <w:rPr>
                <w:rFonts w:cstheme="minorHAnsi"/>
                <w:b/>
              </w:rPr>
            </w:pPr>
            <w:r w:rsidRPr="009D3395">
              <w:rPr>
                <w:rFonts w:cstheme="minorHAnsi"/>
                <w:b/>
              </w:rPr>
              <w:t>Stepping Stone 2</w:t>
            </w:r>
          </w:p>
        </w:tc>
        <w:tc>
          <w:tcPr>
            <w:tcW w:w="3682" w:type="dxa"/>
          </w:tcPr>
          <w:p w:rsidR="00227FC1" w:rsidRPr="009D3395" w:rsidRDefault="00227FC1" w:rsidP="00227FC1">
            <w:pPr>
              <w:rPr>
                <w:b/>
                <w:sz w:val="16"/>
                <w:szCs w:val="16"/>
              </w:rPr>
            </w:pPr>
            <w:r w:rsidRPr="009D3395">
              <w:rPr>
                <w:b/>
                <w:sz w:val="16"/>
                <w:szCs w:val="16"/>
              </w:rPr>
              <w:t>Addition and subtraction</w:t>
            </w:r>
          </w:p>
          <w:p w:rsidR="00227FC1" w:rsidRPr="009D3395" w:rsidRDefault="00227FC1" w:rsidP="00227FC1">
            <w:pPr>
              <w:suppressAutoHyphens/>
              <w:snapToGrid w:val="0"/>
              <w:rPr>
                <w:rFonts w:ascii="Calibri" w:hAnsi="Calibri"/>
                <w:bCs/>
                <w:sz w:val="16"/>
                <w:szCs w:val="16"/>
              </w:rPr>
            </w:pPr>
            <w:r w:rsidRPr="009D3395">
              <w:rPr>
                <w:rFonts w:ascii="Calibri" w:hAnsi="Calibri"/>
                <w:bCs/>
                <w:sz w:val="16"/>
                <w:szCs w:val="16"/>
              </w:rPr>
              <w:t>The learner is;</w:t>
            </w:r>
          </w:p>
          <w:p w:rsidR="00227FC1" w:rsidRPr="009D3395" w:rsidRDefault="00227FC1" w:rsidP="007634A5">
            <w:pPr>
              <w:numPr>
                <w:ilvl w:val="0"/>
                <w:numId w:val="3"/>
              </w:numPr>
              <w:suppressAutoHyphens/>
              <w:snapToGrid w:val="0"/>
              <w:ind w:left="176" w:hanging="176"/>
              <w:rPr>
                <w:sz w:val="16"/>
                <w:szCs w:val="16"/>
              </w:rPr>
            </w:pPr>
            <w:r w:rsidRPr="009D3395">
              <w:rPr>
                <w:rFonts w:ascii="Calibri" w:hAnsi="Calibri"/>
                <w:sz w:val="16"/>
                <w:szCs w:val="16"/>
              </w:rPr>
              <w:t xml:space="preserve">Taught to respond to ‘add one’ to a number of objects in practical situations </w:t>
            </w:r>
          </w:p>
          <w:p w:rsidR="004C72C6" w:rsidRPr="009D3395" w:rsidRDefault="004C72C6" w:rsidP="000560D4">
            <w:pPr>
              <w:suppressAutoHyphens/>
              <w:snapToGrid w:val="0"/>
              <w:rPr>
                <w:rFonts w:ascii="Calibri" w:hAnsi="Calibri"/>
                <w:bCs/>
                <w:sz w:val="16"/>
                <w:szCs w:val="16"/>
              </w:rPr>
            </w:pPr>
          </w:p>
        </w:tc>
        <w:tc>
          <w:tcPr>
            <w:tcW w:w="3682" w:type="dxa"/>
          </w:tcPr>
          <w:p w:rsidR="00227FC1" w:rsidRPr="009D3395" w:rsidRDefault="00227FC1" w:rsidP="00227FC1">
            <w:pPr>
              <w:rPr>
                <w:b/>
                <w:sz w:val="16"/>
                <w:szCs w:val="16"/>
              </w:rPr>
            </w:pPr>
            <w:r w:rsidRPr="009D3395">
              <w:rPr>
                <w:b/>
                <w:sz w:val="16"/>
                <w:szCs w:val="16"/>
              </w:rPr>
              <w:t>Addition and subtraction</w:t>
            </w:r>
          </w:p>
          <w:p w:rsidR="004C72C6" w:rsidRPr="009D3395" w:rsidRDefault="00227FC1" w:rsidP="007634A5">
            <w:pPr>
              <w:numPr>
                <w:ilvl w:val="0"/>
                <w:numId w:val="3"/>
              </w:numPr>
              <w:suppressAutoHyphens/>
              <w:snapToGrid w:val="0"/>
              <w:ind w:left="176" w:hanging="176"/>
              <w:rPr>
                <w:rFonts w:ascii="Calibri" w:hAnsi="Calibri"/>
                <w:bCs/>
                <w:sz w:val="16"/>
                <w:szCs w:val="16"/>
              </w:rPr>
            </w:pPr>
            <w:r w:rsidRPr="009D3395">
              <w:rPr>
                <w:rFonts w:ascii="Calibri" w:hAnsi="Calibri"/>
                <w:sz w:val="16"/>
                <w:szCs w:val="16"/>
              </w:rPr>
              <w:t>Model and prompt learner to  respond to requests such as add one pencil to the pencils in the pot, add one sweet to the dish</w:t>
            </w:r>
          </w:p>
        </w:tc>
        <w:tc>
          <w:tcPr>
            <w:tcW w:w="3682" w:type="dxa"/>
          </w:tcPr>
          <w:p w:rsidR="004C72C6" w:rsidRPr="009D3395" w:rsidRDefault="00227FC1" w:rsidP="000560D4">
            <w:pPr>
              <w:autoSpaceDE w:val="0"/>
              <w:autoSpaceDN w:val="0"/>
              <w:adjustRightInd w:val="0"/>
              <w:rPr>
                <w:rFonts w:ascii="Calibri" w:hAnsi="Calibri"/>
                <w:bCs/>
                <w:sz w:val="16"/>
                <w:szCs w:val="16"/>
              </w:rPr>
            </w:pPr>
            <w:r w:rsidRPr="009D3395">
              <w:rPr>
                <w:rFonts w:ascii="Calibri" w:hAnsi="Calibri"/>
                <w:bCs/>
                <w:sz w:val="16"/>
                <w:szCs w:val="16"/>
              </w:rPr>
              <w:t>Cooking activities, cake sales,</w:t>
            </w:r>
          </w:p>
          <w:p w:rsidR="004428C7" w:rsidRPr="009D3395" w:rsidRDefault="004428C7" w:rsidP="00936DFB">
            <w:pPr>
              <w:autoSpaceDE w:val="0"/>
              <w:autoSpaceDN w:val="0"/>
              <w:adjustRightInd w:val="0"/>
              <w:rPr>
                <w:rFonts w:ascii="Calibri" w:hAnsi="Calibri"/>
                <w:bCs/>
                <w:sz w:val="16"/>
                <w:szCs w:val="16"/>
              </w:rPr>
            </w:pPr>
            <w:r w:rsidRPr="009D3395">
              <w:rPr>
                <w:rFonts w:ascii="Calibri" w:hAnsi="Calibri"/>
                <w:bCs/>
                <w:sz w:val="16"/>
                <w:szCs w:val="16"/>
              </w:rPr>
              <w:t xml:space="preserve">Numicon Kit </w:t>
            </w:r>
            <w:r w:rsidR="00936DFB" w:rsidRPr="009D3395">
              <w:rPr>
                <w:rFonts w:ascii="Calibri" w:hAnsi="Calibri"/>
                <w:bCs/>
                <w:sz w:val="16"/>
                <w:szCs w:val="16"/>
              </w:rPr>
              <w:t xml:space="preserve">1 Pattern </w:t>
            </w:r>
            <w:r w:rsidRPr="009D3395">
              <w:rPr>
                <w:rFonts w:ascii="Calibri" w:hAnsi="Calibri"/>
                <w:bCs/>
                <w:sz w:val="16"/>
                <w:szCs w:val="16"/>
              </w:rPr>
              <w:t>3a</w:t>
            </w:r>
          </w:p>
          <w:p w:rsidR="00415E32" w:rsidRPr="009D3395" w:rsidRDefault="00415E32" w:rsidP="00936DFB">
            <w:pPr>
              <w:autoSpaceDE w:val="0"/>
              <w:autoSpaceDN w:val="0"/>
              <w:adjustRightInd w:val="0"/>
              <w:rPr>
                <w:rFonts w:cstheme="minorHAnsi"/>
                <w:sz w:val="16"/>
                <w:szCs w:val="16"/>
              </w:rPr>
            </w:pPr>
            <w:r w:rsidRPr="009D3395">
              <w:rPr>
                <w:rFonts w:cstheme="minorHAnsi"/>
                <w:sz w:val="16"/>
                <w:szCs w:val="16"/>
              </w:rPr>
              <w:t>Predict a change in events. What happen if…?</w:t>
            </w:r>
          </w:p>
          <w:p w:rsidR="00415E32" w:rsidRPr="009D3395" w:rsidRDefault="00415E32" w:rsidP="00936DFB">
            <w:pPr>
              <w:autoSpaceDE w:val="0"/>
              <w:autoSpaceDN w:val="0"/>
              <w:adjustRightInd w:val="0"/>
              <w:rPr>
                <w:rFonts w:cstheme="minorHAnsi"/>
                <w:sz w:val="16"/>
                <w:szCs w:val="16"/>
              </w:rPr>
            </w:pPr>
            <w:r w:rsidRPr="009D3395">
              <w:rPr>
                <w:rFonts w:cstheme="minorHAnsi"/>
                <w:sz w:val="16"/>
                <w:szCs w:val="16"/>
              </w:rPr>
              <w:t>Adding items from containers</w:t>
            </w:r>
          </w:p>
          <w:p w:rsidR="00415E32" w:rsidRPr="009D3395" w:rsidRDefault="00415E32" w:rsidP="00936DFB">
            <w:pPr>
              <w:autoSpaceDE w:val="0"/>
              <w:autoSpaceDN w:val="0"/>
              <w:adjustRightInd w:val="0"/>
              <w:rPr>
                <w:rFonts w:cstheme="minorHAnsi"/>
                <w:sz w:val="16"/>
                <w:szCs w:val="16"/>
              </w:rPr>
            </w:pPr>
            <w:r w:rsidRPr="009D3395">
              <w:rPr>
                <w:rFonts w:cstheme="minorHAnsi"/>
                <w:sz w:val="16"/>
                <w:szCs w:val="16"/>
              </w:rPr>
              <w:t xml:space="preserve">Practical activities and </w:t>
            </w:r>
            <w:proofErr w:type="gramStart"/>
            <w:r w:rsidRPr="009D3395">
              <w:rPr>
                <w:rFonts w:cstheme="minorHAnsi"/>
                <w:sz w:val="16"/>
                <w:szCs w:val="16"/>
              </w:rPr>
              <w:t xml:space="preserve">games  </w:t>
            </w:r>
            <w:proofErr w:type="spellStart"/>
            <w:r w:rsidRPr="009D3395">
              <w:rPr>
                <w:rFonts w:cstheme="minorHAnsi"/>
                <w:sz w:val="16"/>
                <w:szCs w:val="16"/>
              </w:rPr>
              <w:t>e.g</w:t>
            </w:r>
            <w:proofErr w:type="spellEnd"/>
            <w:proofErr w:type="gramEnd"/>
            <w:r w:rsidRPr="009D3395">
              <w:rPr>
                <w:rFonts w:cstheme="minorHAnsi"/>
                <w:sz w:val="16"/>
                <w:szCs w:val="16"/>
              </w:rPr>
              <w:t xml:space="preserve"> recording information, using objects tallies, pictures symbols using simple charts (pictograms) and make comparisons .</w:t>
            </w:r>
          </w:p>
          <w:p w:rsidR="00415E32" w:rsidRPr="009D3395" w:rsidRDefault="00415E32" w:rsidP="00936DFB">
            <w:pPr>
              <w:autoSpaceDE w:val="0"/>
              <w:autoSpaceDN w:val="0"/>
              <w:adjustRightInd w:val="0"/>
              <w:rPr>
                <w:rFonts w:cstheme="minorHAnsi"/>
                <w:sz w:val="16"/>
                <w:szCs w:val="16"/>
              </w:rPr>
            </w:pPr>
            <w:r w:rsidRPr="009D3395">
              <w:rPr>
                <w:rFonts w:cstheme="minorHAnsi"/>
                <w:sz w:val="16"/>
                <w:szCs w:val="16"/>
              </w:rPr>
              <w:t>Organising social activities place the right amount of objects, tickets etc.</w:t>
            </w:r>
          </w:p>
          <w:p w:rsidR="00415E32" w:rsidRPr="009D3395" w:rsidRDefault="00415E32" w:rsidP="00936DFB">
            <w:pPr>
              <w:autoSpaceDE w:val="0"/>
              <w:autoSpaceDN w:val="0"/>
              <w:adjustRightInd w:val="0"/>
              <w:rPr>
                <w:rFonts w:cstheme="minorHAnsi"/>
                <w:sz w:val="16"/>
                <w:szCs w:val="16"/>
              </w:rPr>
            </w:pPr>
            <w:r w:rsidRPr="009D3395">
              <w:rPr>
                <w:rFonts w:cstheme="minorHAnsi"/>
                <w:sz w:val="16"/>
                <w:szCs w:val="16"/>
              </w:rPr>
              <w:t>Food preparation adding more looking at proportion and change when more portions are needed.</w:t>
            </w:r>
          </w:p>
        </w:tc>
        <w:tc>
          <w:tcPr>
            <w:tcW w:w="1337" w:type="dxa"/>
            <w:vMerge/>
          </w:tcPr>
          <w:p w:rsidR="004C72C6" w:rsidRPr="009D3395" w:rsidRDefault="004C72C6" w:rsidP="000560D4">
            <w:pPr>
              <w:rPr>
                <w:rFonts w:cstheme="minorHAnsi"/>
                <w:b/>
                <w:sz w:val="16"/>
                <w:szCs w:val="16"/>
              </w:rPr>
            </w:pPr>
          </w:p>
        </w:tc>
      </w:tr>
      <w:tr w:rsidR="009D3395" w:rsidRPr="009D3395" w:rsidTr="004A75D1">
        <w:trPr>
          <w:trHeight w:val="699"/>
        </w:trPr>
        <w:tc>
          <w:tcPr>
            <w:tcW w:w="1565" w:type="dxa"/>
          </w:tcPr>
          <w:p w:rsidR="004C72C6" w:rsidRPr="009D3395" w:rsidRDefault="004C72C6" w:rsidP="000560D4">
            <w:pPr>
              <w:autoSpaceDE w:val="0"/>
              <w:autoSpaceDN w:val="0"/>
              <w:adjustRightInd w:val="0"/>
              <w:rPr>
                <w:rFonts w:cstheme="minorHAnsi"/>
                <w:b/>
              </w:rPr>
            </w:pPr>
            <w:r w:rsidRPr="009D3395">
              <w:rPr>
                <w:rFonts w:cstheme="minorHAnsi"/>
                <w:b/>
              </w:rPr>
              <w:t>Stepping Stone 3</w:t>
            </w:r>
          </w:p>
        </w:tc>
        <w:tc>
          <w:tcPr>
            <w:tcW w:w="3682" w:type="dxa"/>
          </w:tcPr>
          <w:p w:rsidR="00227FC1" w:rsidRPr="009D3395" w:rsidRDefault="00227FC1" w:rsidP="00227FC1">
            <w:pPr>
              <w:snapToGrid w:val="0"/>
              <w:rPr>
                <w:b/>
                <w:sz w:val="16"/>
                <w:szCs w:val="16"/>
              </w:rPr>
            </w:pPr>
            <w:r w:rsidRPr="009D3395">
              <w:rPr>
                <w:b/>
                <w:sz w:val="16"/>
                <w:szCs w:val="16"/>
              </w:rPr>
              <w:t>Addition and subtraction</w:t>
            </w:r>
          </w:p>
          <w:p w:rsidR="00227FC1" w:rsidRPr="009D3395" w:rsidRDefault="00227FC1" w:rsidP="00227FC1">
            <w:pPr>
              <w:suppressAutoHyphens/>
              <w:snapToGrid w:val="0"/>
              <w:rPr>
                <w:rFonts w:ascii="Calibri" w:hAnsi="Calibri"/>
                <w:bCs/>
                <w:sz w:val="16"/>
                <w:szCs w:val="16"/>
              </w:rPr>
            </w:pPr>
            <w:r w:rsidRPr="009D3395">
              <w:rPr>
                <w:rFonts w:ascii="Calibri" w:hAnsi="Calibri"/>
                <w:bCs/>
                <w:sz w:val="16"/>
                <w:szCs w:val="16"/>
              </w:rPr>
              <w:t>The learner is;</w:t>
            </w:r>
          </w:p>
          <w:p w:rsidR="00227FC1" w:rsidRPr="009D3395" w:rsidRDefault="00227FC1" w:rsidP="007634A5">
            <w:pPr>
              <w:numPr>
                <w:ilvl w:val="0"/>
                <w:numId w:val="3"/>
              </w:numPr>
              <w:suppressAutoHyphens/>
              <w:snapToGrid w:val="0"/>
              <w:ind w:left="176" w:hanging="176"/>
              <w:rPr>
                <w:rFonts w:ascii="Calibri" w:hAnsi="Calibri"/>
                <w:bCs/>
                <w:sz w:val="16"/>
                <w:szCs w:val="16"/>
              </w:rPr>
            </w:pPr>
            <w:r w:rsidRPr="009D3395">
              <w:rPr>
                <w:rFonts w:ascii="Calibri" w:hAnsi="Calibri"/>
                <w:sz w:val="16"/>
                <w:szCs w:val="16"/>
              </w:rPr>
              <w:t>Taught to respond to ‘add one’ to or ‘</w:t>
            </w:r>
            <w:r w:rsidRPr="009D3395">
              <w:rPr>
                <w:rFonts w:ascii="Calibri" w:hAnsi="Calibri"/>
                <w:bCs/>
                <w:sz w:val="16"/>
                <w:szCs w:val="16"/>
              </w:rPr>
              <w:t xml:space="preserve">take one away’ from a number of objects in practical situations </w:t>
            </w:r>
          </w:p>
          <w:p w:rsidR="00227FC1" w:rsidRPr="009D3395" w:rsidRDefault="00227FC1"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Encouraged to find the total number of items up to 5 in two groups by counting all of them.</w:t>
            </w:r>
          </w:p>
          <w:p w:rsidR="004C72C6" w:rsidRPr="009D3395" w:rsidRDefault="004C72C6" w:rsidP="00227FC1">
            <w:pPr>
              <w:suppressAutoHyphens/>
              <w:snapToGrid w:val="0"/>
              <w:ind w:left="176"/>
              <w:rPr>
                <w:rFonts w:ascii="Calibri" w:hAnsi="Calibri"/>
                <w:bCs/>
                <w:sz w:val="16"/>
                <w:szCs w:val="16"/>
              </w:rPr>
            </w:pPr>
          </w:p>
        </w:tc>
        <w:tc>
          <w:tcPr>
            <w:tcW w:w="3682" w:type="dxa"/>
          </w:tcPr>
          <w:p w:rsidR="00227FC1" w:rsidRPr="009D3395" w:rsidRDefault="00227FC1" w:rsidP="00227FC1">
            <w:pPr>
              <w:snapToGrid w:val="0"/>
              <w:rPr>
                <w:b/>
                <w:sz w:val="16"/>
                <w:szCs w:val="16"/>
              </w:rPr>
            </w:pPr>
            <w:r w:rsidRPr="009D3395">
              <w:rPr>
                <w:b/>
                <w:sz w:val="16"/>
                <w:szCs w:val="16"/>
              </w:rPr>
              <w:t>Addition and subtraction</w:t>
            </w:r>
          </w:p>
          <w:p w:rsidR="00227FC1" w:rsidRPr="009D3395" w:rsidRDefault="00227FC1" w:rsidP="007634A5">
            <w:pPr>
              <w:pStyle w:val="ListParagraph"/>
              <w:numPr>
                <w:ilvl w:val="0"/>
                <w:numId w:val="7"/>
              </w:numPr>
              <w:suppressAutoHyphens/>
              <w:snapToGrid w:val="0"/>
              <w:rPr>
                <w:rFonts w:ascii="Calibri" w:hAnsi="Calibri"/>
                <w:bCs/>
                <w:sz w:val="16"/>
                <w:szCs w:val="16"/>
              </w:rPr>
            </w:pPr>
            <w:r w:rsidRPr="009D3395">
              <w:rPr>
                <w:rFonts w:ascii="Calibri" w:hAnsi="Calibri"/>
                <w:bCs/>
                <w:sz w:val="16"/>
                <w:szCs w:val="16"/>
              </w:rPr>
              <w:t xml:space="preserve">Model and prompt the learner to add one more to three objects in a box &amp; say how many are now in the box; </w:t>
            </w:r>
          </w:p>
          <w:p w:rsidR="004C72C6" w:rsidRPr="009D3395" w:rsidRDefault="00227FC1" w:rsidP="007634A5">
            <w:pPr>
              <w:pStyle w:val="ListParagraph"/>
              <w:numPr>
                <w:ilvl w:val="0"/>
                <w:numId w:val="7"/>
              </w:numPr>
              <w:suppressAutoHyphens/>
              <w:snapToGrid w:val="0"/>
              <w:rPr>
                <w:rFonts w:ascii="Calibri" w:hAnsi="Calibri"/>
                <w:bCs/>
                <w:sz w:val="16"/>
                <w:szCs w:val="16"/>
              </w:rPr>
            </w:pPr>
            <w:r w:rsidRPr="009D3395">
              <w:rPr>
                <w:rFonts w:ascii="Calibri" w:hAnsi="Calibri"/>
                <w:bCs/>
                <w:sz w:val="16"/>
                <w:szCs w:val="16"/>
              </w:rPr>
              <w:t>Model and prompt the learner to say, sign or indicate how many cakes are left when one is sold</w:t>
            </w:r>
          </w:p>
        </w:tc>
        <w:tc>
          <w:tcPr>
            <w:tcW w:w="3682" w:type="dxa"/>
          </w:tcPr>
          <w:p w:rsidR="00227FC1" w:rsidRPr="009D3395" w:rsidRDefault="00227FC1" w:rsidP="00227FC1">
            <w:pPr>
              <w:snapToGrid w:val="0"/>
              <w:rPr>
                <w:b/>
                <w:sz w:val="16"/>
                <w:szCs w:val="16"/>
              </w:rPr>
            </w:pPr>
            <w:r w:rsidRPr="009D3395">
              <w:rPr>
                <w:b/>
                <w:sz w:val="16"/>
                <w:szCs w:val="16"/>
              </w:rPr>
              <w:t>Addition and subtraction</w:t>
            </w:r>
          </w:p>
          <w:p w:rsidR="004C72C6" w:rsidRPr="009D3395" w:rsidRDefault="00227FC1" w:rsidP="000560D4">
            <w:pPr>
              <w:autoSpaceDE w:val="0"/>
              <w:autoSpaceDN w:val="0"/>
              <w:adjustRightInd w:val="0"/>
              <w:rPr>
                <w:rFonts w:ascii="Calibri" w:hAnsi="Calibri"/>
                <w:bCs/>
                <w:sz w:val="16"/>
                <w:szCs w:val="16"/>
              </w:rPr>
            </w:pPr>
            <w:r w:rsidRPr="009D3395">
              <w:rPr>
                <w:rFonts w:ascii="Calibri" w:hAnsi="Calibri"/>
                <w:bCs/>
                <w:sz w:val="16"/>
                <w:szCs w:val="16"/>
              </w:rPr>
              <w:t>Cooking activities, cake sales, snack time</w:t>
            </w:r>
          </w:p>
          <w:p w:rsidR="00496EB6" w:rsidRPr="009D3395" w:rsidRDefault="004428C7" w:rsidP="000560D4">
            <w:pPr>
              <w:autoSpaceDE w:val="0"/>
              <w:autoSpaceDN w:val="0"/>
              <w:adjustRightInd w:val="0"/>
              <w:rPr>
                <w:sz w:val="16"/>
                <w:szCs w:val="16"/>
              </w:rPr>
            </w:pPr>
            <w:r w:rsidRPr="009D3395">
              <w:rPr>
                <w:sz w:val="16"/>
                <w:szCs w:val="16"/>
              </w:rPr>
              <w:t xml:space="preserve">Numicon Kit 1 </w:t>
            </w:r>
            <w:r w:rsidR="00936DFB" w:rsidRPr="009D3395">
              <w:rPr>
                <w:sz w:val="16"/>
                <w:szCs w:val="16"/>
              </w:rPr>
              <w:t xml:space="preserve">Pattern </w:t>
            </w:r>
            <w:r w:rsidRPr="009D3395">
              <w:rPr>
                <w:sz w:val="16"/>
                <w:szCs w:val="16"/>
              </w:rPr>
              <w:t>3a/3b</w:t>
            </w:r>
            <w:r w:rsidR="00996702" w:rsidRPr="009D3395">
              <w:rPr>
                <w:sz w:val="16"/>
                <w:szCs w:val="16"/>
              </w:rPr>
              <w:t xml:space="preserve"> Numbers and number system 4a Calculating 1a</w:t>
            </w:r>
          </w:p>
          <w:p w:rsidR="00415E32" w:rsidRPr="009D3395" w:rsidRDefault="00415E32" w:rsidP="00415E32">
            <w:pPr>
              <w:autoSpaceDE w:val="0"/>
              <w:autoSpaceDN w:val="0"/>
              <w:adjustRightInd w:val="0"/>
              <w:rPr>
                <w:rFonts w:cstheme="minorHAnsi"/>
                <w:sz w:val="16"/>
                <w:szCs w:val="16"/>
              </w:rPr>
            </w:pPr>
            <w:r w:rsidRPr="009D3395">
              <w:rPr>
                <w:rFonts w:cstheme="minorHAnsi"/>
                <w:sz w:val="16"/>
                <w:szCs w:val="16"/>
              </w:rPr>
              <w:t>Predict a change in events. What happen if…?</w:t>
            </w:r>
          </w:p>
          <w:p w:rsidR="00415E32" w:rsidRPr="009D3395" w:rsidRDefault="00415E32" w:rsidP="00415E32">
            <w:pPr>
              <w:autoSpaceDE w:val="0"/>
              <w:autoSpaceDN w:val="0"/>
              <w:adjustRightInd w:val="0"/>
              <w:rPr>
                <w:rFonts w:cstheme="minorHAnsi"/>
                <w:sz w:val="16"/>
                <w:szCs w:val="16"/>
              </w:rPr>
            </w:pPr>
            <w:proofErr w:type="gramStart"/>
            <w:r w:rsidRPr="009D3395">
              <w:rPr>
                <w:rFonts w:cstheme="minorHAnsi"/>
                <w:sz w:val="16"/>
                <w:szCs w:val="16"/>
              </w:rPr>
              <w:t>Adding  or</w:t>
            </w:r>
            <w:proofErr w:type="gramEnd"/>
            <w:r w:rsidRPr="009D3395">
              <w:rPr>
                <w:rFonts w:cstheme="minorHAnsi"/>
                <w:sz w:val="16"/>
                <w:szCs w:val="16"/>
              </w:rPr>
              <w:t xml:space="preserve"> removing items from containers predict the outcome.</w:t>
            </w:r>
          </w:p>
          <w:p w:rsidR="00415E32" w:rsidRPr="009D3395" w:rsidRDefault="00415E32" w:rsidP="00415E32">
            <w:pPr>
              <w:autoSpaceDE w:val="0"/>
              <w:autoSpaceDN w:val="0"/>
              <w:adjustRightInd w:val="0"/>
              <w:rPr>
                <w:rFonts w:cstheme="minorHAnsi"/>
                <w:sz w:val="16"/>
                <w:szCs w:val="16"/>
              </w:rPr>
            </w:pPr>
            <w:r w:rsidRPr="009D3395">
              <w:rPr>
                <w:rFonts w:cstheme="minorHAnsi"/>
                <w:sz w:val="16"/>
                <w:szCs w:val="16"/>
              </w:rPr>
              <w:t xml:space="preserve">Practical activities e.g. recording information, using objects tallies, pictures symbols using simple charts (pictograms) and make </w:t>
            </w:r>
            <w:proofErr w:type="gramStart"/>
            <w:r w:rsidRPr="009D3395">
              <w:rPr>
                <w:rFonts w:cstheme="minorHAnsi"/>
                <w:sz w:val="16"/>
                <w:szCs w:val="16"/>
              </w:rPr>
              <w:t>comparisons .</w:t>
            </w:r>
            <w:proofErr w:type="gramEnd"/>
            <w:r w:rsidRPr="009D3395">
              <w:rPr>
                <w:rFonts w:cstheme="minorHAnsi"/>
                <w:sz w:val="16"/>
                <w:szCs w:val="16"/>
              </w:rPr>
              <w:t xml:space="preserve"> </w:t>
            </w:r>
          </w:p>
          <w:p w:rsidR="0082514F" w:rsidRPr="009D3395" w:rsidRDefault="0082514F" w:rsidP="0082514F">
            <w:pPr>
              <w:autoSpaceDE w:val="0"/>
              <w:autoSpaceDN w:val="0"/>
              <w:adjustRightInd w:val="0"/>
              <w:rPr>
                <w:rFonts w:cstheme="minorHAnsi"/>
                <w:sz w:val="16"/>
                <w:szCs w:val="16"/>
              </w:rPr>
            </w:pPr>
            <w:r w:rsidRPr="009D3395">
              <w:rPr>
                <w:rFonts w:cstheme="minorHAnsi"/>
                <w:sz w:val="16"/>
                <w:szCs w:val="16"/>
              </w:rPr>
              <w:t>Organising social activities place the right amount of objects, tickets etc.</w:t>
            </w:r>
          </w:p>
          <w:p w:rsidR="0082514F" w:rsidRPr="009D3395" w:rsidRDefault="0082514F" w:rsidP="0082514F">
            <w:pPr>
              <w:autoSpaceDE w:val="0"/>
              <w:autoSpaceDN w:val="0"/>
              <w:adjustRightInd w:val="0"/>
              <w:rPr>
                <w:rFonts w:cstheme="minorHAnsi"/>
                <w:sz w:val="16"/>
                <w:szCs w:val="16"/>
              </w:rPr>
            </w:pPr>
            <w:r w:rsidRPr="009D3395">
              <w:rPr>
                <w:rFonts w:cstheme="minorHAnsi"/>
                <w:sz w:val="16"/>
                <w:szCs w:val="16"/>
              </w:rPr>
              <w:t>Food preparation adding more looking at proportion and change when more portions are needed.</w:t>
            </w:r>
          </w:p>
        </w:tc>
        <w:tc>
          <w:tcPr>
            <w:tcW w:w="1337" w:type="dxa"/>
            <w:vMerge/>
          </w:tcPr>
          <w:p w:rsidR="004C72C6" w:rsidRPr="009D3395" w:rsidRDefault="004C72C6" w:rsidP="000560D4">
            <w:pPr>
              <w:autoSpaceDE w:val="0"/>
              <w:autoSpaceDN w:val="0"/>
              <w:adjustRightInd w:val="0"/>
            </w:pPr>
          </w:p>
        </w:tc>
      </w:tr>
    </w:tbl>
    <w:p w:rsidR="004C72C6" w:rsidRDefault="004C72C6" w:rsidP="003A4869">
      <w:pPr>
        <w:rPr>
          <w:b/>
          <w:sz w:val="28"/>
          <w:szCs w:val="28"/>
        </w:rPr>
      </w:pPr>
    </w:p>
    <w:p w:rsidR="008D13C5" w:rsidRDefault="008D13C5" w:rsidP="003A4869">
      <w:pPr>
        <w:rPr>
          <w:b/>
          <w:sz w:val="28"/>
          <w:szCs w:val="28"/>
        </w:rPr>
      </w:pPr>
    </w:p>
    <w:p w:rsidR="00D14084" w:rsidRPr="008D13C5" w:rsidRDefault="00D14084" w:rsidP="003A4869">
      <w:pPr>
        <w:rPr>
          <w:b/>
          <w:color w:val="808080" w:themeColor="background1" w:themeShade="80"/>
        </w:rPr>
      </w:pPr>
    </w:p>
    <w:tbl>
      <w:tblPr>
        <w:tblStyle w:val="TableGrid"/>
        <w:tblW w:w="13948" w:type="dxa"/>
        <w:tblLook w:val="04A0" w:firstRow="1" w:lastRow="0" w:firstColumn="1" w:lastColumn="0" w:noHBand="0" w:noVBand="1"/>
      </w:tblPr>
      <w:tblGrid>
        <w:gridCol w:w="1565"/>
        <w:gridCol w:w="3682"/>
        <w:gridCol w:w="3682"/>
        <w:gridCol w:w="3682"/>
        <w:gridCol w:w="1337"/>
      </w:tblGrid>
      <w:tr w:rsidR="00B204FC" w:rsidTr="00E03688">
        <w:tc>
          <w:tcPr>
            <w:tcW w:w="13948" w:type="dxa"/>
            <w:gridSpan w:val="5"/>
          </w:tcPr>
          <w:p w:rsidR="00B204FC" w:rsidRPr="004A75D1" w:rsidRDefault="00B204FC" w:rsidP="00F32D59">
            <w:pPr>
              <w:pStyle w:val="Default"/>
              <w:rPr>
                <w:rFonts w:asciiTheme="minorHAnsi" w:hAnsiTheme="minorHAnsi" w:cstheme="minorHAnsi"/>
                <w:b/>
                <w:color w:val="auto"/>
                <w:sz w:val="22"/>
                <w:szCs w:val="22"/>
              </w:rPr>
            </w:pPr>
            <w:r w:rsidRPr="004A75D1">
              <w:rPr>
                <w:rFonts w:asciiTheme="minorHAnsi" w:hAnsiTheme="minorHAnsi" w:cstheme="minorHAnsi"/>
                <w:b/>
                <w:color w:val="auto"/>
                <w:sz w:val="22"/>
                <w:szCs w:val="22"/>
              </w:rPr>
              <w:t>Measurement</w:t>
            </w:r>
          </w:p>
        </w:tc>
      </w:tr>
      <w:tr w:rsidR="0054437C" w:rsidTr="00F32D59">
        <w:tc>
          <w:tcPr>
            <w:tcW w:w="1565" w:type="dxa"/>
          </w:tcPr>
          <w:p w:rsidR="0054437C" w:rsidRPr="004A75D1" w:rsidRDefault="0054437C" w:rsidP="00F32D59">
            <w:pPr>
              <w:autoSpaceDE w:val="0"/>
              <w:autoSpaceDN w:val="0"/>
              <w:adjustRightInd w:val="0"/>
              <w:rPr>
                <w:rFonts w:cstheme="minorHAnsi"/>
                <w:b/>
              </w:rPr>
            </w:pPr>
          </w:p>
        </w:tc>
        <w:tc>
          <w:tcPr>
            <w:tcW w:w="3682" w:type="dxa"/>
          </w:tcPr>
          <w:p w:rsidR="0054437C" w:rsidRPr="004A75D1" w:rsidRDefault="0054437C" w:rsidP="00F32D59">
            <w:pPr>
              <w:autoSpaceDE w:val="0"/>
              <w:autoSpaceDN w:val="0"/>
              <w:adjustRightInd w:val="0"/>
              <w:rPr>
                <w:rFonts w:cstheme="minorHAnsi"/>
                <w:b/>
              </w:rPr>
            </w:pPr>
            <w:r w:rsidRPr="004A75D1">
              <w:rPr>
                <w:rFonts w:cstheme="minorHAnsi"/>
                <w:b/>
              </w:rPr>
              <w:t>Curriculum Content</w:t>
            </w:r>
          </w:p>
          <w:p w:rsidR="0054437C" w:rsidRPr="004A75D1" w:rsidRDefault="0054437C" w:rsidP="00F32D59">
            <w:pPr>
              <w:autoSpaceDE w:val="0"/>
              <w:autoSpaceDN w:val="0"/>
              <w:adjustRightInd w:val="0"/>
              <w:rPr>
                <w:rFonts w:cstheme="minorHAnsi"/>
                <w:b/>
              </w:rPr>
            </w:pPr>
            <w:r w:rsidRPr="004A75D1">
              <w:rPr>
                <w:rFonts w:cstheme="minorHAnsi"/>
                <w:b/>
              </w:rPr>
              <w:t>What the learner is learning</w:t>
            </w:r>
          </w:p>
        </w:tc>
        <w:tc>
          <w:tcPr>
            <w:tcW w:w="3682" w:type="dxa"/>
          </w:tcPr>
          <w:p w:rsidR="0054437C" w:rsidRPr="004A75D1" w:rsidRDefault="0054437C" w:rsidP="00F32D59">
            <w:pPr>
              <w:autoSpaceDE w:val="0"/>
              <w:autoSpaceDN w:val="0"/>
              <w:adjustRightInd w:val="0"/>
              <w:rPr>
                <w:rFonts w:cstheme="minorHAnsi"/>
                <w:b/>
              </w:rPr>
            </w:pPr>
            <w:r w:rsidRPr="004A75D1">
              <w:rPr>
                <w:rFonts w:cstheme="minorHAnsi"/>
                <w:b/>
              </w:rPr>
              <w:t>What the adults working with the learner does</w:t>
            </w:r>
          </w:p>
        </w:tc>
        <w:tc>
          <w:tcPr>
            <w:tcW w:w="3682" w:type="dxa"/>
          </w:tcPr>
          <w:p w:rsidR="0054437C" w:rsidRPr="004A75D1" w:rsidRDefault="0054437C" w:rsidP="00F32D59">
            <w:pPr>
              <w:autoSpaceDE w:val="0"/>
              <w:autoSpaceDN w:val="0"/>
              <w:adjustRightInd w:val="0"/>
              <w:rPr>
                <w:rFonts w:cstheme="minorHAnsi"/>
                <w:b/>
              </w:rPr>
            </w:pPr>
            <w:r w:rsidRPr="004A75D1">
              <w:rPr>
                <w:rFonts w:cstheme="minorHAnsi"/>
                <w:b/>
              </w:rPr>
              <w:t>Enabling Environment</w:t>
            </w:r>
          </w:p>
          <w:p w:rsidR="0054437C" w:rsidRPr="004A75D1" w:rsidRDefault="0054437C" w:rsidP="004A75D1">
            <w:pPr>
              <w:autoSpaceDE w:val="0"/>
              <w:autoSpaceDN w:val="0"/>
              <w:adjustRightInd w:val="0"/>
              <w:rPr>
                <w:rFonts w:cstheme="minorHAnsi"/>
                <w:b/>
              </w:rPr>
            </w:pPr>
            <w:r w:rsidRPr="004A75D1">
              <w:rPr>
                <w:rFonts w:cstheme="minorHAnsi"/>
                <w:b/>
              </w:rPr>
              <w:t xml:space="preserve">What is provided </w:t>
            </w:r>
          </w:p>
        </w:tc>
        <w:tc>
          <w:tcPr>
            <w:tcW w:w="1337" w:type="dxa"/>
          </w:tcPr>
          <w:p w:rsidR="0054437C" w:rsidRPr="004C72C6" w:rsidRDefault="0054437C" w:rsidP="00F32D59">
            <w:pPr>
              <w:pStyle w:val="Default"/>
              <w:rPr>
                <w:rFonts w:asciiTheme="minorHAnsi" w:hAnsiTheme="minorHAnsi" w:cstheme="minorHAnsi"/>
                <w:b/>
                <w:color w:val="808080" w:themeColor="background1" w:themeShade="80"/>
                <w:sz w:val="22"/>
                <w:szCs w:val="22"/>
              </w:rPr>
            </w:pPr>
            <w:r w:rsidRPr="004C72C6">
              <w:rPr>
                <w:rFonts w:asciiTheme="minorHAnsi" w:hAnsiTheme="minorHAnsi" w:cstheme="minorHAnsi"/>
                <w:b/>
                <w:color w:val="808080" w:themeColor="background1" w:themeShade="80"/>
                <w:sz w:val="22"/>
                <w:szCs w:val="22"/>
              </w:rPr>
              <w:t>Vocabulary</w:t>
            </w:r>
          </w:p>
          <w:p w:rsidR="0054437C" w:rsidRPr="00D3739E" w:rsidRDefault="0054437C" w:rsidP="00F32D59">
            <w:pPr>
              <w:pStyle w:val="Default"/>
              <w:rPr>
                <w:rFonts w:asciiTheme="minorHAnsi" w:hAnsiTheme="minorHAnsi" w:cstheme="minorHAnsi"/>
                <w:b/>
                <w:color w:val="FF0000"/>
                <w:sz w:val="22"/>
                <w:szCs w:val="22"/>
              </w:rPr>
            </w:pPr>
          </w:p>
        </w:tc>
      </w:tr>
      <w:tr w:rsidR="0054437C" w:rsidTr="00F32D59">
        <w:tc>
          <w:tcPr>
            <w:tcW w:w="1565" w:type="dxa"/>
          </w:tcPr>
          <w:p w:rsidR="0054437C" w:rsidRPr="004A75D1" w:rsidRDefault="0054437C" w:rsidP="00F32D59">
            <w:pPr>
              <w:autoSpaceDE w:val="0"/>
              <w:autoSpaceDN w:val="0"/>
              <w:adjustRightInd w:val="0"/>
              <w:rPr>
                <w:rFonts w:cstheme="minorHAnsi"/>
                <w:b/>
              </w:rPr>
            </w:pPr>
            <w:r w:rsidRPr="004A75D1">
              <w:rPr>
                <w:rFonts w:cstheme="minorHAnsi"/>
                <w:b/>
              </w:rPr>
              <w:t>P4</w:t>
            </w:r>
          </w:p>
        </w:tc>
        <w:tc>
          <w:tcPr>
            <w:tcW w:w="3682" w:type="dxa"/>
          </w:tcPr>
          <w:p w:rsidR="0054437C" w:rsidRPr="004A75D1" w:rsidRDefault="0054437C" w:rsidP="00F32D59">
            <w:pPr>
              <w:autoSpaceDE w:val="0"/>
              <w:autoSpaceDN w:val="0"/>
              <w:adjustRightInd w:val="0"/>
              <w:rPr>
                <w:sz w:val="16"/>
                <w:szCs w:val="16"/>
              </w:rPr>
            </w:pPr>
            <w:r w:rsidRPr="004A75D1">
              <w:rPr>
                <w:sz w:val="16"/>
                <w:szCs w:val="16"/>
              </w:rPr>
              <w:t>The learner is</w:t>
            </w:r>
          </w:p>
          <w:p w:rsidR="0054437C" w:rsidRPr="004A75D1" w:rsidRDefault="0054437C" w:rsidP="007634A5">
            <w:pPr>
              <w:pStyle w:val="ListParagraph"/>
              <w:numPr>
                <w:ilvl w:val="0"/>
                <w:numId w:val="8"/>
              </w:numPr>
              <w:autoSpaceDE w:val="0"/>
              <w:autoSpaceDN w:val="0"/>
              <w:adjustRightInd w:val="0"/>
              <w:rPr>
                <w:rFonts w:cstheme="minorHAnsi"/>
              </w:rPr>
            </w:pPr>
            <w:r w:rsidRPr="004A75D1">
              <w:rPr>
                <w:sz w:val="16"/>
                <w:szCs w:val="16"/>
              </w:rPr>
              <w:t xml:space="preserve">Taught to match big objects and small objects [e.g. </w:t>
            </w:r>
          </w:p>
        </w:tc>
        <w:tc>
          <w:tcPr>
            <w:tcW w:w="3682" w:type="dxa"/>
          </w:tcPr>
          <w:p w:rsidR="0054437C" w:rsidRPr="004A75D1" w:rsidRDefault="0054437C" w:rsidP="007634A5">
            <w:pPr>
              <w:pStyle w:val="ListParagraph"/>
              <w:numPr>
                <w:ilvl w:val="0"/>
                <w:numId w:val="8"/>
              </w:numPr>
              <w:autoSpaceDE w:val="0"/>
              <w:autoSpaceDN w:val="0"/>
              <w:adjustRightInd w:val="0"/>
              <w:rPr>
                <w:rFonts w:cstheme="minorHAnsi"/>
              </w:rPr>
            </w:pPr>
            <w:r w:rsidRPr="004A75D1">
              <w:rPr>
                <w:sz w:val="16"/>
                <w:szCs w:val="16"/>
              </w:rPr>
              <w:t xml:space="preserve">Encourage the leaner to find big objects e.g. a big football to place in a net with other big footballs, </w:t>
            </w:r>
          </w:p>
          <w:p w:rsidR="0054437C" w:rsidRPr="004A75D1" w:rsidRDefault="0054437C" w:rsidP="007634A5">
            <w:pPr>
              <w:pStyle w:val="ListParagraph"/>
              <w:numPr>
                <w:ilvl w:val="0"/>
                <w:numId w:val="8"/>
              </w:numPr>
              <w:autoSpaceDE w:val="0"/>
              <w:autoSpaceDN w:val="0"/>
              <w:adjustRightInd w:val="0"/>
              <w:rPr>
                <w:rFonts w:cstheme="minorHAnsi"/>
              </w:rPr>
            </w:pPr>
            <w:r w:rsidRPr="004A75D1">
              <w:rPr>
                <w:sz w:val="16"/>
                <w:szCs w:val="16"/>
              </w:rPr>
              <w:t>Encourage the learner to match a small item with another small item e.g. a small model car with a similar sized model car</w:t>
            </w:r>
          </w:p>
        </w:tc>
        <w:tc>
          <w:tcPr>
            <w:tcW w:w="3682" w:type="dxa"/>
          </w:tcPr>
          <w:p w:rsidR="0054437C" w:rsidRPr="004A75D1" w:rsidRDefault="0054437C" w:rsidP="00F32D59">
            <w:pPr>
              <w:rPr>
                <w:sz w:val="16"/>
                <w:szCs w:val="16"/>
              </w:rPr>
            </w:pPr>
            <w:r w:rsidRPr="004A75D1">
              <w:rPr>
                <w:sz w:val="16"/>
                <w:szCs w:val="16"/>
              </w:rPr>
              <w:t xml:space="preserve">Collection of objects in different sizes e.g. </w:t>
            </w:r>
            <w:r w:rsidR="002B0D85" w:rsidRPr="004A75D1">
              <w:rPr>
                <w:sz w:val="16"/>
                <w:szCs w:val="16"/>
              </w:rPr>
              <w:t>compare bears</w:t>
            </w:r>
          </w:p>
        </w:tc>
        <w:tc>
          <w:tcPr>
            <w:tcW w:w="1337" w:type="dxa"/>
            <w:vMerge w:val="restart"/>
          </w:tcPr>
          <w:p w:rsidR="000B7EF9" w:rsidRPr="004A75D1" w:rsidRDefault="000B7EF9" w:rsidP="000B7EF9">
            <w:pPr>
              <w:rPr>
                <w:rFonts w:cstheme="minorHAnsi"/>
                <w:sz w:val="16"/>
                <w:szCs w:val="16"/>
              </w:rPr>
            </w:pPr>
            <w:r w:rsidRPr="004A75D1">
              <w:rPr>
                <w:rFonts w:cstheme="minorHAnsi"/>
                <w:sz w:val="16"/>
                <w:szCs w:val="16"/>
              </w:rPr>
              <w:t xml:space="preserve">Full, half full, empty </w:t>
            </w:r>
          </w:p>
          <w:p w:rsidR="000B7EF9" w:rsidRPr="004A75D1" w:rsidRDefault="000B7EF9" w:rsidP="000B7EF9">
            <w:pPr>
              <w:rPr>
                <w:rFonts w:cstheme="minorHAnsi"/>
                <w:sz w:val="16"/>
                <w:szCs w:val="16"/>
              </w:rPr>
            </w:pPr>
            <w:r w:rsidRPr="004A75D1">
              <w:rPr>
                <w:rFonts w:cstheme="minorHAnsi"/>
                <w:sz w:val="16"/>
                <w:szCs w:val="16"/>
              </w:rPr>
              <w:t xml:space="preserve">Holds  </w:t>
            </w:r>
          </w:p>
          <w:p w:rsidR="000B7EF9" w:rsidRPr="004A75D1" w:rsidRDefault="000B7EF9" w:rsidP="000B7EF9">
            <w:pPr>
              <w:rPr>
                <w:rFonts w:cstheme="minorHAnsi"/>
                <w:sz w:val="16"/>
                <w:szCs w:val="16"/>
              </w:rPr>
            </w:pPr>
            <w:r w:rsidRPr="004A75D1">
              <w:rPr>
                <w:rFonts w:cstheme="minorHAnsi"/>
                <w:sz w:val="16"/>
                <w:szCs w:val="16"/>
              </w:rPr>
              <w:t xml:space="preserve">Container </w:t>
            </w:r>
          </w:p>
          <w:p w:rsidR="000B7EF9" w:rsidRPr="004A75D1" w:rsidRDefault="000B7EF9" w:rsidP="000B7EF9">
            <w:pPr>
              <w:rPr>
                <w:rFonts w:cstheme="minorHAnsi"/>
                <w:sz w:val="16"/>
                <w:szCs w:val="16"/>
              </w:rPr>
            </w:pPr>
            <w:r w:rsidRPr="004A75D1">
              <w:rPr>
                <w:rFonts w:cstheme="minorHAnsi"/>
                <w:sz w:val="16"/>
                <w:szCs w:val="16"/>
              </w:rPr>
              <w:t xml:space="preserve">Weigh, weighs, balances </w:t>
            </w:r>
          </w:p>
          <w:p w:rsidR="000B7EF9" w:rsidRPr="004A75D1" w:rsidRDefault="000B7EF9" w:rsidP="000B7EF9">
            <w:pPr>
              <w:rPr>
                <w:rFonts w:cstheme="minorHAnsi"/>
                <w:sz w:val="16"/>
                <w:szCs w:val="16"/>
              </w:rPr>
            </w:pPr>
            <w:r w:rsidRPr="004A75D1">
              <w:rPr>
                <w:rFonts w:cstheme="minorHAnsi"/>
                <w:sz w:val="16"/>
                <w:szCs w:val="16"/>
              </w:rPr>
              <w:t xml:space="preserve">Heavy, heavier, heaviest, light, lighter, lightest  </w:t>
            </w:r>
          </w:p>
          <w:p w:rsidR="000B7EF9" w:rsidRPr="004A75D1" w:rsidRDefault="000B7EF9" w:rsidP="000B7EF9">
            <w:pPr>
              <w:rPr>
                <w:rFonts w:cstheme="minorHAnsi"/>
                <w:sz w:val="16"/>
                <w:szCs w:val="16"/>
              </w:rPr>
            </w:pPr>
            <w:r w:rsidRPr="004A75D1">
              <w:rPr>
                <w:rFonts w:cstheme="minorHAnsi"/>
                <w:sz w:val="16"/>
                <w:szCs w:val="16"/>
              </w:rPr>
              <w:t xml:space="preserve">Scales </w:t>
            </w:r>
          </w:p>
          <w:p w:rsidR="000B7EF9" w:rsidRPr="004A75D1" w:rsidRDefault="000B7EF9" w:rsidP="000B7EF9">
            <w:pPr>
              <w:rPr>
                <w:rFonts w:cstheme="minorHAnsi"/>
                <w:sz w:val="16"/>
                <w:szCs w:val="16"/>
              </w:rPr>
            </w:pPr>
            <w:r w:rsidRPr="004A75D1">
              <w:rPr>
                <w:rFonts w:cstheme="minorHAnsi"/>
                <w:sz w:val="16"/>
                <w:szCs w:val="16"/>
              </w:rPr>
              <w:t xml:space="preserve">Time </w:t>
            </w:r>
          </w:p>
          <w:p w:rsidR="000B7EF9" w:rsidRPr="004A75D1" w:rsidRDefault="000B7EF9" w:rsidP="000B7EF9">
            <w:pPr>
              <w:rPr>
                <w:rFonts w:cstheme="minorHAnsi"/>
                <w:sz w:val="16"/>
                <w:szCs w:val="16"/>
              </w:rPr>
            </w:pPr>
            <w:r w:rsidRPr="004A75D1">
              <w:rPr>
                <w:rFonts w:cstheme="minorHAnsi"/>
                <w:sz w:val="16"/>
                <w:szCs w:val="16"/>
              </w:rPr>
              <w:t xml:space="preserve">Days of the week: Monday, Tuesday, etc. </w:t>
            </w:r>
          </w:p>
          <w:p w:rsidR="000B7EF9" w:rsidRPr="004A75D1" w:rsidRDefault="000B7EF9" w:rsidP="000B7EF9">
            <w:pPr>
              <w:rPr>
                <w:rFonts w:cstheme="minorHAnsi"/>
                <w:sz w:val="16"/>
                <w:szCs w:val="16"/>
              </w:rPr>
            </w:pPr>
            <w:r w:rsidRPr="004A75D1">
              <w:rPr>
                <w:rFonts w:cstheme="minorHAnsi"/>
                <w:sz w:val="16"/>
                <w:szCs w:val="16"/>
              </w:rPr>
              <w:t xml:space="preserve">Seasons: spring, summer, autumn, winter  </w:t>
            </w:r>
          </w:p>
          <w:p w:rsidR="000B7EF9" w:rsidRPr="004A75D1" w:rsidRDefault="000B7EF9" w:rsidP="000B7EF9">
            <w:pPr>
              <w:rPr>
                <w:rFonts w:cstheme="minorHAnsi"/>
                <w:sz w:val="16"/>
                <w:szCs w:val="16"/>
              </w:rPr>
            </w:pPr>
            <w:r w:rsidRPr="004A75D1">
              <w:rPr>
                <w:rFonts w:cstheme="minorHAnsi"/>
                <w:sz w:val="16"/>
                <w:szCs w:val="16"/>
              </w:rPr>
              <w:t xml:space="preserve">Day, week, month, year, weekend </w:t>
            </w:r>
          </w:p>
          <w:p w:rsidR="000B7EF9" w:rsidRPr="004A75D1" w:rsidRDefault="000B7EF9" w:rsidP="000B7EF9">
            <w:pPr>
              <w:rPr>
                <w:rFonts w:cstheme="minorHAnsi"/>
                <w:sz w:val="16"/>
                <w:szCs w:val="16"/>
              </w:rPr>
            </w:pPr>
            <w:r w:rsidRPr="004A75D1">
              <w:rPr>
                <w:rFonts w:cstheme="minorHAnsi"/>
                <w:sz w:val="16"/>
                <w:szCs w:val="16"/>
              </w:rPr>
              <w:t xml:space="preserve">Birthday, holiday </w:t>
            </w:r>
          </w:p>
          <w:p w:rsidR="000B7EF9" w:rsidRPr="004A75D1" w:rsidRDefault="000B7EF9" w:rsidP="000B7EF9">
            <w:pPr>
              <w:rPr>
                <w:rFonts w:cstheme="minorHAnsi"/>
                <w:sz w:val="16"/>
                <w:szCs w:val="16"/>
              </w:rPr>
            </w:pPr>
            <w:r w:rsidRPr="004A75D1">
              <w:rPr>
                <w:rFonts w:cstheme="minorHAnsi"/>
                <w:sz w:val="16"/>
                <w:szCs w:val="16"/>
              </w:rPr>
              <w:t>Morning, afternoon, evening,</w:t>
            </w:r>
            <w:r w:rsidRPr="004A75D1">
              <w:rPr>
                <w:rFonts w:cstheme="minorHAnsi"/>
              </w:rPr>
              <w:t xml:space="preserve"> </w:t>
            </w:r>
            <w:r w:rsidRPr="004A75D1">
              <w:rPr>
                <w:rFonts w:cstheme="minorHAnsi"/>
                <w:sz w:val="16"/>
                <w:szCs w:val="16"/>
              </w:rPr>
              <w:t xml:space="preserve">night, midnight </w:t>
            </w:r>
          </w:p>
          <w:p w:rsidR="0054437C" w:rsidRPr="004A75D1" w:rsidRDefault="000B7EF9" w:rsidP="000B7EF9">
            <w:pPr>
              <w:pStyle w:val="Default"/>
              <w:rPr>
                <w:rFonts w:asciiTheme="minorHAnsi" w:hAnsiTheme="minorHAnsi" w:cstheme="minorHAnsi"/>
                <w:color w:val="auto"/>
                <w:sz w:val="16"/>
                <w:szCs w:val="16"/>
              </w:rPr>
            </w:pPr>
            <w:r w:rsidRPr="004A75D1">
              <w:rPr>
                <w:rFonts w:asciiTheme="minorHAnsi" w:hAnsiTheme="minorHAnsi" w:cstheme="minorHAnsi"/>
                <w:color w:val="auto"/>
                <w:sz w:val="16"/>
                <w:szCs w:val="16"/>
              </w:rPr>
              <w:t>Bedtime, dinnertime, playtime</w:t>
            </w:r>
          </w:p>
          <w:p w:rsidR="000B7EF9" w:rsidRPr="004A75D1" w:rsidRDefault="000B7EF9" w:rsidP="000B7EF9">
            <w:pPr>
              <w:rPr>
                <w:rFonts w:cstheme="minorHAnsi"/>
                <w:sz w:val="16"/>
                <w:szCs w:val="16"/>
              </w:rPr>
            </w:pPr>
            <w:r w:rsidRPr="004A75D1">
              <w:rPr>
                <w:rFonts w:cstheme="minorHAnsi"/>
                <w:sz w:val="16"/>
                <w:szCs w:val="16"/>
              </w:rPr>
              <w:t xml:space="preserve">Today, yesterday, tomorrow  </w:t>
            </w:r>
          </w:p>
          <w:p w:rsidR="000B7EF9" w:rsidRPr="004A75D1" w:rsidRDefault="000B7EF9" w:rsidP="000B7EF9">
            <w:pPr>
              <w:rPr>
                <w:rFonts w:cstheme="minorHAnsi"/>
                <w:sz w:val="16"/>
                <w:szCs w:val="16"/>
              </w:rPr>
            </w:pPr>
            <w:r w:rsidRPr="004A75D1">
              <w:rPr>
                <w:rFonts w:cstheme="minorHAnsi"/>
                <w:sz w:val="16"/>
                <w:szCs w:val="16"/>
              </w:rPr>
              <w:t xml:space="preserve">Before, after  </w:t>
            </w:r>
          </w:p>
          <w:p w:rsidR="000B7EF9" w:rsidRPr="004A75D1" w:rsidRDefault="000B7EF9" w:rsidP="000B7EF9">
            <w:pPr>
              <w:rPr>
                <w:rFonts w:cstheme="minorHAnsi"/>
                <w:sz w:val="16"/>
                <w:szCs w:val="16"/>
              </w:rPr>
            </w:pPr>
            <w:r w:rsidRPr="004A75D1">
              <w:rPr>
                <w:rFonts w:cstheme="minorHAnsi"/>
                <w:sz w:val="16"/>
                <w:szCs w:val="16"/>
              </w:rPr>
              <w:t xml:space="preserve">Next, last  </w:t>
            </w:r>
          </w:p>
          <w:p w:rsidR="000B7EF9" w:rsidRPr="004A75D1" w:rsidRDefault="000B7EF9" w:rsidP="000B7EF9">
            <w:pPr>
              <w:rPr>
                <w:rFonts w:cstheme="minorHAnsi"/>
                <w:sz w:val="16"/>
                <w:szCs w:val="16"/>
              </w:rPr>
            </w:pPr>
            <w:r w:rsidRPr="004A75D1">
              <w:rPr>
                <w:rFonts w:cstheme="minorHAnsi"/>
                <w:sz w:val="16"/>
                <w:szCs w:val="16"/>
              </w:rPr>
              <w:t xml:space="preserve">Now, soon, early, late  </w:t>
            </w:r>
          </w:p>
          <w:p w:rsidR="000B7EF9" w:rsidRPr="004A75D1" w:rsidRDefault="000B7EF9" w:rsidP="000B7EF9">
            <w:pPr>
              <w:rPr>
                <w:rFonts w:cstheme="minorHAnsi"/>
                <w:sz w:val="16"/>
                <w:szCs w:val="16"/>
              </w:rPr>
            </w:pPr>
            <w:r w:rsidRPr="004A75D1">
              <w:rPr>
                <w:rFonts w:cstheme="minorHAnsi"/>
                <w:sz w:val="16"/>
                <w:szCs w:val="16"/>
              </w:rPr>
              <w:t xml:space="preserve">Quick, quicker, quickest, </w:t>
            </w:r>
            <w:proofErr w:type="gramStart"/>
            <w:r w:rsidRPr="004A75D1">
              <w:rPr>
                <w:rFonts w:cstheme="minorHAnsi"/>
                <w:sz w:val="16"/>
                <w:szCs w:val="16"/>
              </w:rPr>
              <w:t>quickly ,</w:t>
            </w:r>
            <w:proofErr w:type="gramEnd"/>
            <w:r w:rsidRPr="004A75D1">
              <w:rPr>
                <w:rFonts w:cstheme="minorHAnsi"/>
                <w:sz w:val="16"/>
                <w:szCs w:val="16"/>
              </w:rPr>
              <w:t xml:space="preserve"> fast, faster, fastest, slow, slower, slowest, slowly  </w:t>
            </w:r>
          </w:p>
          <w:p w:rsidR="000B7EF9" w:rsidRPr="004A75D1" w:rsidRDefault="000B7EF9" w:rsidP="000B7EF9">
            <w:pPr>
              <w:rPr>
                <w:rFonts w:cstheme="minorHAnsi"/>
                <w:sz w:val="16"/>
                <w:szCs w:val="16"/>
              </w:rPr>
            </w:pPr>
            <w:r w:rsidRPr="004A75D1">
              <w:rPr>
                <w:rFonts w:cstheme="minorHAnsi"/>
                <w:sz w:val="16"/>
                <w:szCs w:val="16"/>
              </w:rPr>
              <w:t xml:space="preserve">Old, older, oldest, new, newer, newest  </w:t>
            </w:r>
          </w:p>
          <w:p w:rsidR="000B7EF9" w:rsidRPr="004A75D1" w:rsidRDefault="000B7EF9" w:rsidP="000B7EF9">
            <w:pPr>
              <w:rPr>
                <w:rFonts w:cstheme="minorHAnsi"/>
                <w:sz w:val="16"/>
                <w:szCs w:val="16"/>
              </w:rPr>
            </w:pPr>
            <w:r w:rsidRPr="004A75D1">
              <w:rPr>
                <w:rFonts w:cstheme="minorHAnsi"/>
                <w:sz w:val="16"/>
                <w:szCs w:val="16"/>
              </w:rPr>
              <w:t xml:space="preserve">Takes longer, takes less time  </w:t>
            </w:r>
          </w:p>
          <w:p w:rsidR="000B7EF9" w:rsidRPr="004A75D1" w:rsidRDefault="000B7EF9" w:rsidP="000B7EF9">
            <w:pPr>
              <w:rPr>
                <w:rFonts w:cstheme="minorHAnsi"/>
                <w:sz w:val="16"/>
                <w:szCs w:val="16"/>
              </w:rPr>
            </w:pPr>
            <w:r w:rsidRPr="004A75D1">
              <w:rPr>
                <w:rFonts w:cstheme="minorHAnsi"/>
                <w:sz w:val="16"/>
                <w:szCs w:val="16"/>
              </w:rPr>
              <w:t xml:space="preserve">Hour, o'clock, half past  </w:t>
            </w:r>
          </w:p>
          <w:p w:rsidR="000B7EF9" w:rsidRPr="004A75D1" w:rsidRDefault="000B7EF9" w:rsidP="000B7EF9">
            <w:pPr>
              <w:rPr>
                <w:rFonts w:cstheme="minorHAnsi"/>
                <w:sz w:val="16"/>
                <w:szCs w:val="16"/>
              </w:rPr>
            </w:pPr>
            <w:r w:rsidRPr="004A75D1">
              <w:rPr>
                <w:rFonts w:cstheme="minorHAnsi"/>
                <w:sz w:val="16"/>
                <w:szCs w:val="16"/>
              </w:rPr>
              <w:t xml:space="preserve">Clock, watch, hands </w:t>
            </w:r>
          </w:p>
          <w:p w:rsidR="000B7EF9" w:rsidRPr="004A75D1" w:rsidRDefault="000B7EF9" w:rsidP="000B7EF9">
            <w:pPr>
              <w:rPr>
                <w:rFonts w:cstheme="minorHAnsi"/>
                <w:sz w:val="16"/>
                <w:szCs w:val="16"/>
              </w:rPr>
            </w:pPr>
            <w:r w:rsidRPr="004A75D1">
              <w:rPr>
                <w:rFonts w:cstheme="minorHAnsi"/>
                <w:sz w:val="16"/>
                <w:szCs w:val="16"/>
              </w:rPr>
              <w:t xml:space="preserve">How long </w:t>
            </w:r>
            <w:proofErr w:type="gramStart"/>
            <w:r w:rsidRPr="004A75D1">
              <w:rPr>
                <w:rFonts w:cstheme="minorHAnsi"/>
                <w:sz w:val="16"/>
                <w:szCs w:val="16"/>
              </w:rPr>
              <w:t>ago?,</w:t>
            </w:r>
            <w:proofErr w:type="gramEnd"/>
            <w:r w:rsidRPr="004A75D1">
              <w:rPr>
                <w:rFonts w:cstheme="minorHAnsi"/>
                <w:sz w:val="16"/>
                <w:szCs w:val="16"/>
              </w:rPr>
              <w:t xml:space="preserve"> how long will it be to…?, how long will it take to…?, how often?  </w:t>
            </w:r>
          </w:p>
          <w:p w:rsidR="000B7EF9" w:rsidRPr="004A75D1" w:rsidRDefault="000B7EF9" w:rsidP="000B7EF9">
            <w:pPr>
              <w:rPr>
                <w:rFonts w:cstheme="minorHAnsi"/>
                <w:sz w:val="16"/>
                <w:szCs w:val="16"/>
              </w:rPr>
            </w:pPr>
            <w:r w:rsidRPr="004A75D1">
              <w:rPr>
                <w:rFonts w:cstheme="minorHAnsi"/>
                <w:sz w:val="16"/>
                <w:szCs w:val="16"/>
              </w:rPr>
              <w:t xml:space="preserve">Always, never, often, sometimes, usually  </w:t>
            </w:r>
          </w:p>
          <w:p w:rsidR="000B7EF9" w:rsidRPr="004A75D1" w:rsidRDefault="000B7EF9" w:rsidP="000B7EF9">
            <w:pPr>
              <w:rPr>
                <w:rFonts w:cstheme="minorHAnsi"/>
                <w:sz w:val="16"/>
                <w:szCs w:val="16"/>
              </w:rPr>
            </w:pPr>
            <w:r w:rsidRPr="004A75D1">
              <w:rPr>
                <w:rFonts w:cstheme="minorHAnsi"/>
                <w:sz w:val="16"/>
                <w:szCs w:val="16"/>
              </w:rPr>
              <w:t xml:space="preserve">Once, twice </w:t>
            </w:r>
          </w:p>
          <w:p w:rsidR="000B7EF9" w:rsidRPr="004A75D1" w:rsidRDefault="000B7EF9" w:rsidP="000B7EF9">
            <w:pPr>
              <w:rPr>
                <w:rFonts w:cstheme="minorHAnsi"/>
                <w:sz w:val="16"/>
                <w:szCs w:val="16"/>
              </w:rPr>
            </w:pPr>
            <w:r w:rsidRPr="004A75D1">
              <w:rPr>
                <w:rFonts w:cstheme="minorHAnsi"/>
                <w:sz w:val="16"/>
                <w:szCs w:val="16"/>
              </w:rPr>
              <w:t xml:space="preserve">First, second, third, etc. </w:t>
            </w:r>
          </w:p>
          <w:p w:rsidR="000B7EF9" w:rsidRPr="004A75D1" w:rsidRDefault="000B7EF9" w:rsidP="000B7EF9">
            <w:pPr>
              <w:pStyle w:val="Default"/>
              <w:rPr>
                <w:rFonts w:asciiTheme="minorHAnsi" w:hAnsiTheme="minorHAnsi" w:cstheme="minorHAnsi"/>
                <w:color w:val="auto"/>
                <w:sz w:val="16"/>
                <w:szCs w:val="16"/>
              </w:rPr>
            </w:pPr>
            <w:r w:rsidRPr="004A75D1">
              <w:rPr>
                <w:rFonts w:asciiTheme="minorHAnsi" w:hAnsiTheme="minorHAnsi" w:cstheme="minorHAnsi"/>
                <w:color w:val="auto"/>
                <w:sz w:val="16"/>
                <w:szCs w:val="16"/>
              </w:rPr>
              <w:t>Estimate, close to, about the</w:t>
            </w:r>
          </w:p>
        </w:tc>
      </w:tr>
      <w:tr w:rsidR="0054437C" w:rsidTr="00F32D59">
        <w:trPr>
          <w:trHeight w:val="2802"/>
        </w:trPr>
        <w:tc>
          <w:tcPr>
            <w:tcW w:w="1565" w:type="dxa"/>
          </w:tcPr>
          <w:p w:rsidR="0054437C" w:rsidRPr="004A75D1" w:rsidRDefault="0054437C" w:rsidP="00F32D59">
            <w:pPr>
              <w:autoSpaceDE w:val="0"/>
              <w:autoSpaceDN w:val="0"/>
              <w:adjustRightInd w:val="0"/>
              <w:rPr>
                <w:rFonts w:cstheme="minorHAnsi"/>
                <w:b/>
              </w:rPr>
            </w:pPr>
            <w:r w:rsidRPr="004A75D1">
              <w:rPr>
                <w:rFonts w:cstheme="minorHAnsi"/>
                <w:b/>
              </w:rPr>
              <w:t>Stepping Stone 1</w:t>
            </w:r>
          </w:p>
        </w:tc>
        <w:tc>
          <w:tcPr>
            <w:tcW w:w="3682" w:type="dxa"/>
          </w:tcPr>
          <w:p w:rsidR="00F32D59" w:rsidRPr="004A75D1" w:rsidRDefault="00F32D59" w:rsidP="00F32D59">
            <w:pPr>
              <w:rPr>
                <w:b/>
                <w:sz w:val="16"/>
                <w:szCs w:val="16"/>
              </w:rPr>
            </w:pPr>
            <w:r w:rsidRPr="004A75D1">
              <w:rPr>
                <w:b/>
                <w:sz w:val="16"/>
                <w:szCs w:val="16"/>
              </w:rPr>
              <w:t>Metric measures</w:t>
            </w:r>
          </w:p>
          <w:p w:rsidR="00F32D59" w:rsidRPr="004A75D1" w:rsidRDefault="00F32D59" w:rsidP="00F32D59">
            <w:pPr>
              <w:autoSpaceDE w:val="0"/>
              <w:autoSpaceDN w:val="0"/>
              <w:adjustRightInd w:val="0"/>
              <w:rPr>
                <w:sz w:val="16"/>
                <w:szCs w:val="16"/>
              </w:rPr>
            </w:pPr>
            <w:r w:rsidRPr="004A75D1">
              <w:rPr>
                <w:sz w:val="16"/>
                <w:szCs w:val="16"/>
              </w:rPr>
              <w:t>The learner is</w:t>
            </w:r>
            <w:r w:rsidR="00E55EC7" w:rsidRPr="004A75D1">
              <w:rPr>
                <w:sz w:val="16"/>
                <w:szCs w:val="16"/>
              </w:rPr>
              <w:t>;</w:t>
            </w:r>
          </w:p>
          <w:p w:rsidR="00F32D59" w:rsidRPr="004A75D1" w:rsidRDefault="00F32D59" w:rsidP="007634A5">
            <w:pPr>
              <w:pStyle w:val="ListParagraph"/>
              <w:numPr>
                <w:ilvl w:val="0"/>
                <w:numId w:val="10"/>
              </w:numPr>
              <w:rPr>
                <w:sz w:val="16"/>
                <w:szCs w:val="16"/>
              </w:rPr>
            </w:pPr>
            <w:r w:rsidRPr="004A75D1">
              <w:rPr>
                <w:sz w:val="16"/>
                <w:szCs w:val="16"/>
              </w:rPr>
              <w:t xml:space="preserve">Taught to recognise big things and small things in </w:t>
            </w:r>
            <w:r w:rsidRPr="004A75D1">
              <w:rPr>
                <w:b/>
                <w:sz w:val="16"/>
                <w:szCs w:val="16"/>
              </w:rPr>
              <w:t>meaningful</w:t>
            </w:r>
            <w:r w:rsidRPr="004A75D1">
              <w:rPr>
                <w:sz w:val="16"/>
                <w:szCs w:val="16"/>
              </w:rPr>
              <w:t xml:space="preserve"> contexts:</w:t>
            </w:r>
          </w:p>
          <w:p w:rsidR="00F32D59" w:rsidRPr="004A75D1" w:rsidRDefault="00F32D59" w:rsidP="007634A5">
            <w:pPr>
              <w:pStyle w:val="ListParagraph"/>
              <w:numPr>
                <w:ilvl w:val="0"/>
                <w:numId w:val="10"/>
              </w:numPr>
              <w:rPr>
                <w:sz w:val="16"/>
                <w:szCs w:val="16"/>
              </w:rPr>
            </w:pPr>
            <w:r w:rsidRPr="004A75D1">
              <w:rPr>
                <w:sz w:val="16"/>
                <w:szCs w:val="16"/>
              </w:rPr>
              <w:t>Taught to find big and small objects on request where there is a marked difference in size</w:t>
            </w:r>
          </w:p>
          <w:p w:rsidR="00F32D59" w:rsidRPr="004A75D1" w:rsidRDefault="00F32D59" w:rsidP="007634A5">
            <w:pPr>
              <w:pStyle w:val="ListParagraph"/>
              <w:numPr>
                <w:ilvl w:val="0"/>
                <w:numId w:val="10"/>
              </w:numPr>
              <w:rPr>
                <w:sz w:val="16"/>
                <w:szCs w:val="16"/>
              </w:rPr>
            </w:pPr>
            <w:r w:rsidRPr="004A75D1">
              <w:rPr>
                <w:sz w:val="16"/>
                <w:szCs w:val="16"/>
              </w:rPr>
              <w:t>encouraged to use the language of size in activities and conversation.</w:t>
            </w:r>
          </w:p>
          <w:p w:rsidR="00F32D59" w:rsidRPr="004A75D1" w:rsidRDefault="00F32D59" w:rsidP="007634A5">
            <w:pPr>
              <w:pStyle w:val="ListParagraph"/>
              <w:numPr>
                <w:ilvl w:val="0"/>
                <w:numId w:val="10"/>
              </w:numPr>
              <w:rPr>
                <w:sz w:val="16"/>
                <w:szCs w:val="16"/>
              </w:rPr>
            </w:pPr>
            <w:r w:rsidRPr="004A75D1">
              <w:rPr>
                <w:sz w:val="16"/>
                <w:szCs w:val="16"/>
              </w:rPr>
              <w:t>Encouraged to explore and join in simple nesting activities.</w:t>
            </w:r>
          </w:p>
          <w:p w:rsidR="00F32D59" w:rsidRPr="004A75D1" w:rsidRDefault="00F32D59" w:rsidP="007634A5">
            <w:pPr>
              <w:pStyle w:val="ListParagraph"/>
              <w:numPr>
                <w:ilvl w:val="0"/>
                <w:numId w:val="10"/>
              </w:numPr>
              <w:rPr>
                <w:sz w:val="16"/>
                <w:szCs w:val="16"/>
              </w:rPr>
            </w:pPr>
            <w:r w:rsidRPr="004A75D1">
              <w:rPr>
                <w:sz w:val="16"/>
                <w:szCs w:val="16"/>
              </w:rPr>
              <w:t>Taught to recognise objects that are the same size</w:t>
            </w:r>
          </w:p>
          <w:p w:rsidR="002F0A12" w:rsidRPr="004A75D1" w:rsidRDefault="002F0A12" w:rsidP="002F0A12">
            <w:pPr>
              <w:rPr>
                <w:b/>
                <w:sz w:val="16"/>
                <w:szCs w:val="16"/>
              </w:rPr>
            </w:pPr>
            <w:r w:rsidRPr="004A75D1">
              <w:rPr>
                <w:b/>
                <w:sz w:val="16"/>
                <w:szCs w:val="16"/>
              </w:rPr>
              <w:t>Time</w:t>
            </w:r>
          </w:p>
          <w:p w:rsidR="008F1171" w:rsidRPr="004A75D1" w:rsidRDefault="008F1171" w:rsidP="008F1171">
            <w:pPr>
              <w:autoSpaceDE w:val="0"/>
              <w:autoSpaceDN w:val="0"/>
              <w:adjustRightInd w:val="0"/>
              <w:rPr>
                <w:sz w:val="16"/>
                <w:szCs w:val="16"/>
              </w:rPr>
            </w:pPr>
            <w:r w:rsidRPr="004A75D1">
              <w:rPr>
                <w:sz w:val="16"/>
                <w:szCs w:val="16"/>
              </w:rPr>
              <w:t>The learner is;</w:t>
            </w:r>
          </w:p>
          <w:p w:rsidR="002F0A12" w:rsidRPr="004A75D1" w:rsidRDefault="008F1171"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Taught to b</w:t>
            </w:r>
            <w:r w:rsidR="002F0A12" w:rsidRPr="004A75D1">
              <w:rPr>
                <w:rFonts w:ascii="Calibri" w:hAnsi="Calibri" w:cs="Calibri"/>
                <w:color w:val="auto"/>
                <w:sz w:val="16"/>
                <w:szCs w:val="16"/>
              </w:rPr>
              <w:t>egin to use everyday language related to time</w:t>
            </w:r>
          </w:p>
          <w:p w:rsidR="002F0A12" w:rsidRPr="004A75D1" w:rsidRDefault="008F1171"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Encouraged to a</w:t>
            </w:r>
            <w:r w:rsidR="002F0A12" w:rsidRPr="004A75D1">
              <w:rPr>
                <w:rFonts w:ascii="Calibri" w:hAnsi="Calibri" w:cs="Calibri"/>
                <w:color w:val="auto"/>
                <w:sz w:val="16"/>
                <w:szCs w:val="16"/>
              </w:rPr>
              <w:t xml:space="preserve">nticipates some regular events such as playtimes or home time. </w:t>
            </w:r>
          </w:p>
          <w:p w:rsidR="008F1171" w:rsidRPr="004A75D1" w:rsidRDefault="008F1171" w:rsidP="008F1171">
            <w:pPr>
              <w:pStyle w:val="Default"/>
              <w:rPr>
                <w:rFonts w:ascii="Calibri" w:hAnsi="Calibri" w:cs="Calibri"/>
                <w:color w:val="auto"/>
                <w:sz w:val="16"/>
                <w:szCs w:val="16"/>
              </w:rPr>
            </w:pPr>
          </w:p>
          <w:p w:rsidR="008F1171" w:rsidRPr="004A75D1" w:rsidRDefault="008F1171" w:rsidP="008F1171">
            <w:pPr>
              <w:autoSpaceDE w:val="0"/>
              <w:autoSpaceDN w:val="0"/>
              <w:adjustRightInd w:val="0"/>
              <w:rPr>
                <w:sz w:val="16"/>
                <w:szCs w:val="16"/>
              </w:rPr>
            </w:pPr>
            <w:r w:rsidRPr="004A75D1">
              <w:rPr>
                <w:b/>
                <w:sz w:val="16"/>
                <w:szCs w:val="16"/>
              </w:rPr>
              <w:t>Money</w:t>
            </w:r>
            <w:r w:rsidRPr="004A75D1">
              <w:rPr>
                <w:sz w:val="16"/>
                <w:szCs w:val="16"/>
              </w:rPr>
              <w:t xml:space="preserve"> </w:t>
            </w:r>
          </w:p>
          <w:p w:rsidR="008F1171" w:rsidRPr="004A75D1" w:rsidRDefault="008F1171" w:rsidP="008F1171">
            <w:pPr>
              <w:autoSpaceDE w:val="0"/>
              <w:autoSpaceDN w:val="0"/>
              <w:adjustRightInd w:val="0"/>
              <w:rPr>
                <w:sz w:val="16"/>
                <w:szCs w:val="16"/>
              </w:rPr>
            </w:pPr>
            <w:r w:rsidRPr="004A75D1">
              <w:rPr>
                <w:sz w:val="16"/>
                <w:szCs w:val="16"/>
              </w:rPr>
              <w:t>The learner is;</w:t>
            </w:r>
          </w:p>
          <w:p w:rsidR="008F1171" w:rsidRPr="004A75D1" w:rsidRDefault="008F1171" w:rsidP="007634A5">
            <w:pPr>
              <w:pStyle w:val="ListParagraph"/>
              <w:numPr>
                <w:ilvl w:val="0"/>
                <w:numId w:val="11"/>
              </w:numPr>
              <w:rPr>
                <w:b/>
                <w:sz w:val="16"/>
                <w:szCs w:val="16"/>
              </w:rPr>
            </w:pPr>
            <w:r w:rsidRPr="004A75D1">
              <w:rPr>
                <w:rFonts w:ascii="Calibri" w:hAnsi="Calibri" w:cs="Calibri"/>
                <w:sz w:val="16"/>
                <w:szCs w:val="16"/>
              </w:rPr>
              <w:t>Taught to u</w:t>
            </w:r>
            <w:r w:rsidRPr="004A75D1">
              <w:rPr>
                <w:rFonts w:ascii="Calibri" w:hAnsi="Calibri"/>
                <w:bCs/>
                <w:sz w:val="16"/>
                <w:szCs w:val="16"/>
              </w:rPr>
              <w:t xml:space="preserve">nderstand that you can exchange one object for another </w:t>
            </w:r>
          </w:p>
          <w:p w:rsidR="002F0A12" w:rsidRPr="004A75D1" w:rsidRDefault="002F0A12" w:rsidP="002F0A12">
            <w:pPr>
              <w:rPr>
                <w:sz w:val="16"/>
                <w:szCs w:val="16"/>
              </w:rPr>
            </w:pPr>
          </w:p>
          <w:p w:rsidR="0054437C" w:rsidRPr="004A75D1" w:rsidRDefault="0054437C" w:rsidP="00F32D59">
            <w:pPr>
              <w:suppressAutoHyphens/>
              <w:snapToGrid w:val="0"/>
              <w:rPr>
                <w:rFonts w:ascii="Calibri" w:hAnsi="Calibri"/>
                <w:bCs/>
                <w:sz w:val="16"/>
                <w:szCs w:val="16"/>
              </w:rPr>
            </w:pPr>
          </w:p>
        </w:tc>
        <w:tc>
          <w:tcPr>
            <w:tcW w:w="3682" w:type="dxa"/>
          </w:tcPr>
          <w:p w:rsidR="002F0A12" w:rsidRPr="004A75D1" w:rsidRDefault="00F32D59" w:rsidP="007634A5">
            <w:pPr>
              <w:pStyle w:val="ListParagraph"/>
              <w:numPr>
                <w:ilvl w:val="0"/>
                <w:numId w:val="10"/>
              </w:numPr>
              <w:snapToGrid w:val="0"/>
              <w:rPr>
                <w:rFonts w:ascii="Calibri" w:hAnsi="Calibri"/>
                <w:b/>
                <w:bCs/>
                <w:sz w:val="16"/>
                <w:szCs w:val="16"/>
              </w:rPr>
            </w:pPr>
            <w:r w:rsidRPr="004A75D1">
              <w:rPr>
                <w:rFonts w:ascii="Calibri" w:hAnsi="Calibri"/>
                <w:b/>
                <w:bCs/>
                <w:sz w:val="16"/>
                <w:szCs w:val="16"/>
              </w:rPr>
              <w:t>Ensure examples used are meaningful</w:t>
            </w:r>
          </w:p>
          <w:p w:rsidR="002F0A12" w:rsidRPr="004A75D1" w:rsidRDefault="00F32D59" w:rsidP="002F0A12">
            <w:pPr>
              <w:pStyle w:val="ListParagraph"/>
              <w:snapToGrid w:val="0"/>
              <w:ind w:left="360"/>
              <w:rPr>
                <w:rFonts w:ascii="Calibri" w:hAnsi="Calibri"/>
                <w:b/>
                <w:bCs/>
                <w:sz w:val="16"/>
                <w:szCs w:val="16"/>
              </w:rPr>
            </w:pPr>
            <w:r w:rsidRPr="004A75D1">
              <w:rPr>
                <w:noProof/>
                <w:sz w:val="16"/>
                <w:szCs w:val="16"/>
                <w:lang w:eastAsia="en-GB"/>
              </w:rPr>
              <w:drawing>
                <wp:inline distT="0" distB="0" distL="0" distR="0" wp14:anchorId="62A7DF88" wp14:editId="5D37619C">
                  <wp:extent cx="11811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81100" cy="542925"/>
                          </a:xfrm>
                          <a:prstGeom prst="rect">
                            <a:avLst/>
                          </a:prstGeom>
                        </pic:spPr>
                      </pic:pic>
                    </a:graphicData>
                  </a:graphic>
                </wp:inline>
              </w:drawing>
            </w:r>
          </w:p>
          <w:p w:rsidR="002F0A12" w:rsidRPr="004A75D1" w:rsidRDefault="002F0A12" w:rsidP="002F0A12">
            <w:pPr>
              <w:rPr>
                <w:sz w:val="16"/>
                <w:szCs w:val="16"/>
              </w:rPr>
            </w:pPr>
          </w:p>
          <w:p w:rsidR="0054437C" w:rsidRPr="004A75D1" w:rsidRDefault="0054437C" w:rsidP="002F0A12">
            <w:pPr>
              <w:rPr>
                <w:sz w:val="16"/>
                <w:szCs w:val="16"/>
              </w:rPr>
            </w:pPr>
          </w:p>
          <w:p w:rsidR="002F0A12" w:rsidRPr="004A75D1" w:rsidRDefault="002F0A12" w:rsidP="002F0A12">
            <w:pPr>
              <w:rPr>
                <w:sz w:val="16"/>
                <w:szCs w:val="16"/>
              </w:rPr>
            </w:pPr>
          </w:p>
          <w:p w:rsidR="002F0A12" w:rsidRPr="004A75D1" w:rsidRDefault="002F0A12" w:rsidP="002F0A12">
            <w:pPr>
              <w:rPr>
                <w:sz w:val="16"/>
                <w:szCs w:val="16"/>
              </w:rPr>
            </w:pPr>
          </w:p>
          <w:p w:rsidR="002F0A12" w:rsidRPr="004A75D1" w:rsidRDefault="002F0A12" w:rsidP="002F0A12">
            <w:pPr>
              <w:rPr>
                <w:sz w:val="16"/>
                <w:szCs w:val="16"/>
              </w:rPr>
            </w:pPr>
          </w:p>
          <w:p w:rsidR="002F0A12" w:rsidRPr="004A75D1" w:rsidRDefault="002F0A12" w:rsidP="002F0A12">
            <w:pPr>
              <w:rPr>
                <w:sz w:val="16"/>
                <w:szCs w:val="16"/>
              </w:rPr>
            </w:pPr>
          </w:p>
          <w:p w:rsidR="008E2C68" w:rsidRPr="004A75D1" w:rsidRDefault="008E2C68" w:rsidP="002F0A12">
            <w:pPr>
              <w:rPr>
                <w:b/>
                <w:sz w:val="16"/>
                <w:szCs w:val="16"/>
              </w:rPr>
            </w:pPr>
          </w:p>
          <w:p w:rsidR="002F0A12" w:rsidRPr="004A75D1" w:rsidRDefault="002F0A12" w:rsidP="002F0A12">
            <w:pPr>
              <w:rPr>
                <w:b/>
                <w:sz w:val="16"/>
                <w:szCs w:val="16"/>
              </w:rPr>
            </w:pPr>
            <w:r w:rsidRPr="004A75D1">
              <w:rPr>
                <w:b/>
                <w:sz w:val="16"/>
                <w:szCs w:val="16"/>
              </w:rPr>
              <w:t>Time</w:t>
            </w:r>
          </w:p>
          <w:p w:rsidR="002F0A12" w:rsidRPr="004A75D1" w:rsidRDefault="002F0A12" w:rsidP="007634A5">
            <w:pPr>
              <w:pStyle w:val="ListParagraph"/>
              <w:numPr>
                <w:ilvl w:val="0"/>
                <w:numId w:val="10"/>
              </w:numPr>
              <w:rPr>
                <w:sz w:val="16"/>
                <w:szCs w:val="16"/>
              </w:rPr>
            </w:pPr>
            <w:r w:rsidRPr="004A75D1">
              <w:rPr>
                <w:sz w:val="16"/>
                <w:szCs w:val="16"/>
              </w:rPr>
              <w:t>Model the use of everyday time-related language with the use of a visual classroom timetable</w:t>
            </w:r>
          </w:p>
          <w:p w:rsidR="008F1171" w:rsidRPr="004A75D1" w:rsidRDefault="008F1171" w:rsidP="008F1171">
            <w:pPr>
              <w:rPr>
                <w:sz w:val="16"/>
                <w:szCs w:val="16"/>
              </w:rPr>
            </w:pPr>
          </w:p>
          <w:p w:rsidR="008F1171" w:rsidRPr="004A75D1" w:rsidRDefault="008F1171" w:rsidP="008F1171">
            <w:pPr>
              <w:rPr>
                <w:sz w:val="16"/>
                <w:szCs w:val="16"/>
              </w:rPr>
            </w:pPr>
          </w:p>
          <w:p w:rsidR="008F1171" w:rsidRPr="004A75D1" w:rsidRDefault="008F1171" w:rsidP="008F1171">
            <w:pPr>
              <w:rPr>
                <w:b/>
                <w:sz w:val="16"/>
                <w:szCs w:val="16"/>
              </w:rPr>
            </w:pPr>
          </w:p>
          <w:p w:rsidR="008F1171" w:rsidRPr="004A75D1" w:rsidRDefault="008F1171" w:rsidP="008F1171">
            <w:pPr>
              <w:rPr>
                <w:b/>
                <w:sz w:val="16"/>
                <w:szCs w:val="16"/>
              </w:rPr>
            </w:pPr>
            <w:r w:rsidRPr="004A75D1">
              <w:rPr>
                <w:b/>
                <w:sz w:val="16"/>
                <w:szCs w:val="16"/>
              </w:rPr>
              <w:t>Money</w:t>
            </w:r>
          </w:p>
          <w:p w:rsidR="008F1171" w:rsidRPr="004A75D1" w:rsidRDefault="008F1171" w:rsidP="008F1171">
            <w:pPr>
              <w:rPr>
                <w:b/>
                <w:sz w:val="16"/>
                <w:szCs w:val="16"/>
              </w:rPr>
            </w:pPr>
            <w:r w:rsidRPr="004A75D1">
              <w:rPr>
                <w:b/>
                <w:sz w:val="16"/>
                <w:szCs w:val="16"/>
              </w:rPr>
              <w:t xml:space="preserve">Organise play, role-play and class / school events / trips into the community that enable learners to experience </w:t>
            </w:r>
            <w:r w:rsidRPr="004A75D1">
              <w:rPr>
                <w:rFonts w:cstheme="minorHAnsi"/>
                <w:i/>
                <w:sz w:val="16"/>
                <w:szCs w:val="16"/>
              </w:rPr>
              <w:t xml:space="preserve"> exchanging a coin for an item, or one item for another.</w:t>
            </w:r>
          </w:p>
        </w:tc>
        <w:tc>
          <w:tcPr>
            <w:tcW w:w="3682" w:type="dxa"/>
          </w:tcPr>
          <w:p w:rsidR="0054437C" w:rsidRPr="004A75D1" w:rsidRDefault="00F32D59" w:rsidP="00F32D59">
            <w:pPr>
              <w:autoSpaceDE w:val="0"/>
              <w:autoSpaceDN w:val="0"/>
              <w:adjustRightInd w:val="0"/>
              <w:rPr>
                <w:sz w:val="16"/>
                <w:szCs w:val="16"/>
              </w:rPr>
            </w:pPr>
            <w:r w:rsidRPr="004A75D1">
              <w:rPr>
                <w:sz w:val="16"/>
                <w:szCs w:val="16"/>
              </w:rPr>
              <w:t>Collection of objects in different sizes e.g. compare bears</w:t>
            </w:r>
          </w:p>
          <w:p w:rsidR="00F32D59" w:rsidRPr="004A75D1" w:rsidRDefault="00F32D59" w:rsidP="00F32D59">
            <w:pPr>
              <w:autoSpaceDE w:val="0"/>
              <w:autoSpaceDN w:val="0"/>
              <w:adjustRightInd w:val="0"/>
              <w:rPr>
                <w:sz w:val="16"/>
                <w:szCs w:val="16"/>
              </w:rPr>
            </w:pPr>
            <w:r w:rsidRPr="004A75D1">
              <w:rPr>
                <w:sz w:val="16"/>
                <w:szCs w:val="16"/>
              </w:rPr>
              <w:t>Nesting toys</w:t>
            </w:r>
          </w:p>
          <w:p w:rsidR="00836FA7" w:rsidRPr="004A75D1" w:rsidRDefault="00836FA7" w:rsidP="00F32D59">
            <w:pPr>
              <w:autoSpaceDE w:val="0"/>
              <w:autoSpaceDN w:val="0"/>
              <w:adjustRightInd w:val="0"/>
              <w:rPr>
                <w:sz w:val="16"/>
                <w:szCs w:val="16"/>
              </w:rPr>
            </w:pPr>
            <w:r w:rsidRPr="004A75D1">
              <w:rPr>
                <w:sz w:val="16"/>
                <w:szCs w:val="16"/>
              </w:rPr>
              <w:t>Provide collections of objects that can be sorted and matched in various ways.</w:t>
            </w:r>
          </w:p>
          <w:p w:rsidR="008E2C68" w:rsidRPr="004A75D1" w:rsidRDefault="00496EB6" w:rsidP="00F32D59">
            <w:pPr>
              <w:autoSpaceDE w:val="0"/>
              <w:autoSpaceDN w:val="0"/>
              <w:adjustRightInd w:val="0"/>
              <w:rPr>
                <w:sz w:val="16"/>
                <w:szCs w:val="16"/>
              </w:rPr>
            </w:pPr>
            <w:r w:rsidRPr="004A75D1">
              <w:rPr>
                <w:sz w:val="16"/>
                <w:szCs w:val="16"/>
              </w:rPr>
              <w:t>Plan to incorporate containers of different sizes in areas such as the sand, water or other play areas</w:t>
            </w:r>
          </w:p>
          <w:p w:rsidR="00C424ED" w:rsidRPr="004A75D1" w:rsidRDefault="00C424ED" w:rsidP="00C424ED">
            <w:pPr>
              <w:autoSpaceDE w:val="0"/>
              <w:autoSpaceDN w:val="0"/>
              <w:adjustRightInd w:val="0"/>
              <w:rPr>
                <w:sz w:val="16"/>
                <w:szCs w:val="16"/>
              </w:rPr>
            </w:pPr>
            <w:r w:rsidRPr="004A75D1">
              <w:rPr>
                <w:sz w:val="16"/>
                <w:szCs w:val="16"/>
              </w:rPr>
              <w:t xml:space="preserve">Vary the volume and capacity equipment in the sand, water and other play areas to maintain interest. </w:t>
            </w:r>
          </w:p>
          <w:p w:rsidR="00836FA7" w:rsidRPr="004A75D1" w:rsidRDefault="0082514F" w:rsidP="00F32D59">
            <w:pPr>
              <w:autoSpaceDE w:val="0"/>
              <w:autoSpaceDN w:val="0"/>
              <w:adjustRightInd w:val="0"/>
              <w:rPr>
                <w:sz w:val="16"/>
                <w:szCs w:val="16"/>
              </w:rPr>
            </w:pPr>
            <w:r w:rsidRPr="004A75D1">
              <w:rPr>
                <w:sz w:val="16"/>
                <w:szCs w:val="16"/>
              </w:rPr>
              <w:t xml:space="preserve">Exploratory activities – experiencing size, </w:t>
            </w:r>
            <w:proofErr w:type="gramStart"/>
            <w:r w:rsidRPr="004A75D1">
              <w:rPr>
                <w:sz w:val="16"/>
                <w:szCs w:val="16"/>
              </w:rPr>
              <w:t>weight ,</w:t>
            </w:r>
            <w:proofErr w:type="gramEnd"/>
            <w:r w:rsidRPr="004A75D1">
              <w:rPr>
                <w:sz w:val="16"/>
                <w:szCs w:val="16"/>
              </w:rPr>
              <w:t xml:space="preserve"> volume by comparison.</w:t>
            </w:r>
          </w:p>
          <w:p w:rsidR="008E2C68" w:rsidRPr="004A75D1" w:rsidRDefault="008E2C68" w:rsidP="00F32D59">
            <w:pPr>
              <w:autoSpaceDE w:val="0"/>
              <w:autoSpaceDN w:val="0"/>
              <w:adjustRightInd w:val="0"/>
              <w:rPr>
                <w:sz w:val="16"/>
                <w:szCs w:val="16"/>
              </w:rPr>
            </w:pPr>
          </w:p>
          <w:p w:rsidR="008E2C68" w:rsidRPr="004A75D1" w:rsidRDefault="008E2C68" w:rsidP="008E2C68">
            <w:pPr>
              <w:rPr>
                <w:b/>
                <w:sz w:val="16"/>
                <w:szCs w:val="16"/>
              </w:rPr>
            </w:pPr>
            <w:r w:rsidRPr="004A75D1">
              <w:rPr>
                <w:b/>
                <w:sz w:val="16"/>
                <w:szCs w:val="16"/>
              </w:rPr>
              <w:t>Time</w:t>
            </w:r>
          </w:p>
          <w:p w:rsidR="008E2C68" w:rsidRPr="004A75D1" w:rsidRDefault="008E2C68" w:rsidP="00F32D59">
            <w:pPr>
              <w:autoSpaceDE w:val="0"/>
              <w:autoSpaceDN w:val="0"/>
              <w:adjustRightInd w:val="0"/>
              <w:rPr>
                <w:sz w:val="16"/>
                <w:szCs w:val="16"/>
              </w:rPr>
            </w:pPr>
            <w:r w:rsidRPr="004A75D1">
              <w:rPr>
                <w:sz w:val="16"/>
                <w:szCs w:val="16"/>
              </w:rPr>
              <w:t>Visual timetables</w:t>
            </w:r>
            <w:r w:rsidR="00AB2C39" w:rsidRPr="004A75D1">
              <w:rPr>
                <w:sz w:val="16"/>
                <w:szCs w:val="16"/>
              </w:rPr>
              <w:t xml:space="preserve"> of the day</w:t>
            </w:r>
            <w:r w:rsidRPr="004A75D1">
              <w:rPr>
                <w:sz w:val="16"/>
                <w:szCs w:val="16"/>
              </w:rPr>
              <w:t>, now / next boards</w:t>
            </w:r>
          </w:p>
          <w:p w:rsidR="008F1171" w:rsidRPr="004A75D1" w:rsidRDefault="00224A57" w:rsidP="00F32D59">
            <w:pPr>
              <w:autoSpaceDE w:val="0"/>
              <w:autoSpaceDN w:val="0"/>
              <w:adjustRightInd w:val="0"/>
              <w:rPr>
                <w:sz w:val="16"/>
                <w:szCs w:val="16"/>
              </w:rPr>
            </w:pPr>
            <w:r w:rsidRPr="004A75D1">
              <w:rPr>
                <w:sz w:val="16"/>
                <w:szCs w:val="16"/>
              </w:rPr>
              <w:t xml:space="preserve">Managing social time ‘Now </w:t>
            </w:r>
            <w:proofErr w:type="gramStart"/>
            <w:r w:rsidRPr="004A75D1">
              <w:rPr>
                <w:sz w:val="16"/>
                <w:szCs w:val="16"/>
              </w:rPr>
              <w:t>‘ and</w:t>
            </w:r>
            <w:proofErr w:type="gramEnd"/>
            <w:r w:rsidRPr="004A75D1">
              <w:rPr>
                <w:sz w:val="16"/>
                <w:szCs w:val="16"/>
              </w:rPr>
              <w:t xml:space="preserve"> ‘next’, turn taking daily events, short times and longer times. Begin to </w:t>
            </w:r>
            <w:proofErr w:type="spellStart"/>
            <w:r w:rsidRPr="004A75D1">
              <w:rPr>
                <w:sz w:val="16"/>
                <w:szCs w:val="16"/>
              </w:rPr>
              <w:t>nderstand</w:t>
            </w:r>
            <w:proofErr w:type="spellEnd"/>
            <w:r w:rsidRPr="004A75D1">
              <w:rPr>
                <w:sz w:val="16"/>
                <w:szCs w:val="16"/>
              </w:rPr>
              <w:t xml:space="preserve"> weeks and days </w:t>
            </w:r>
            <w:proofErr w:type="gramStart"/>
            <w:r w:rsidRPr="004A75D1">
              <w:rPr>
                <w:sz w:val="16"/>
                <w:szCs w:val="16"/>
              </w:rPr>
              <w:t>an</w:t>
            </w:r>
            <w:proofErr w:type="gramEnd"/>
            <w:r w:rsidRPr="004A75D1">
              <w:rPr>
                <w:sz w:val="16"/>
                <w:szCs w:val="16"/>
              </w:rPr>
              <w:t xml:space="preserve"> Significant days. </w:t>
            </w:r>
          </w:p>
          <w:p w:rsidR="008F1171" w:rsidRPr="004A75D1" w:rsidRDefault="008F1171" w:rsidP="00F32D59">
            <w:pPr>
              <w:autoSpaceDE w:val="0"/>
              <w:autoSpaceDN w:val="0"/>
              <w:adjustRightInd w:val="0"/>
              <w:rPr>
                <w:sz w:val="16"/>
                <w:szCs w:val="16"/>
              </w:rPr>
            </w:pPr>
          </w:p>
          <w:p w:rsidR="008F1171" w:rsidRPr="004A75D1" w:rsidRDefault="008F1171" w:rsidP="00F32D59">
            <w:pPr>
              <w:autoSpaceDE w:val="0"/>
              <w:autoSpaceDN w:val="0"/>
              <w:adjustRightInd w:val="0"/>
              <w:rPr>
                <w:sz w:val="16"/>
                <w:szCs w:val="16"/>
              </w:rPr>
            </w:pPr>
          </w:p>
          <w:p w:rsidR="008F1171" w:rsidRPr="004A75D1" w:rsidRDefault="008F1171" w:rsidP="008F1171">
            <w:pPr>
              <w:rPr>
                <w:b/>
                <w:sz w:val="16"/>
                <w:szCs w:val="16"/>
              </w:rPr>
            </w:pPr>
            <w:r w:rsidRPr="004A75D1">
              <w:rPr>
                <w:b/>
                <w:sz w:val="16"/>
                <w:szCs w:val="16"/>
              </w:rPr>
              <w:t>Money</w:t>
            </w:r>
          </w:p>
          <w:p w:rsidR="00C424ED" w:rsidRPr="004A75D1" w:rsidRDefault="00224A57" w:rsidP="00F32D59">
            <w:pPr>
              <w:autoSpaceDE w:val="0"/>
              <w:autoSpaceDN w:val="0"/>
              <w:adjustRightInd w:val="0"/>
              <w:rPr>
                <w:sz w:val="16"/>
                <w:szCs w:val="16"/>
              </w:rPr>
            </w:pPr>
            <w:r w:rsidRPr="004A75D1">
              <w:rPr>
                <w:rFonts w:cstheme="minorHAnsi"/>
                <w:sz w:val="16"/>
                <w:szCs w:val="16"/>
              </w:rPr>
              <w:t xml:space="preserve">Role play and real life shopping experience using </w:t>
            </w:r>
            <w:r w:rsidR="008F1171" w:rsidRPr="004A75D1">
              <w:rPr>
                <w:rFonts w:cstheme="minorHAnsi"/>
                <w:sz w:val="16"/>
                <w:szCs w:val="16"/>
              </w:rPr>
              <w:t>Real coins, toy tills, visits to shops, cake sales</w:t>
            </w:r>
            <w:r w:rsidR="00C424ED" w:rsidRPr="004A75D1">
              <w:rPr>
                <w:sz w:val="16"/>
                <w:szCs w:val="16"/>
              </w:rPr>
              <w:t xml:space="preserve"> </w:t>
            </w:r>
          </w:p>
          <w:p w:rsidR="008F1171" w:rsidRPr="004A75D1" w:rsidRDefault="00C424ED" w:rsidP="00F32D59">
            <w:pPr>
              <w:autoSpaceDE w:val="0"/>
              <w:autoSpaceDN w:val="0"/>
              <w:adjustRightInd w:val="0"/>
              <w:rPr>
                <w:rFonts w:cstheme="minorHAnsi"/>
                <w:sz w:val="16"/>
                <w:szCs w:val="16"/>
              </w:rPr>
            </w:pPr>
            <w:r w:rsidRPr="004A75D1">
              <w:rPr>
                <w:sz w:val="16"/>
                <w:szCs w:val="16"/>
              </w:rPr>
              <w:t>Use coins for sorting on play trays and into bags, purses and containers</w:t>
            </w:r>
          </w:p>
        </w:tc>
        <w:tc>
          <w:tcPr>
            <w:tcW w:w="1337" w:type="dxa"/>
            <w:vMerge/>
          </w:tcPr>
          <w:p w:rsidR="0054437C" w:rsidRPr="004A75D1" w:rsidRDefault="0054437C" w:rsidP="00F32D59">
            <w:pPr>
              <w:rPr>
                <w:rFonts w:cstheme="minorHAnsi"/>
                <w:b/>
                <w:sz w:val="16"/>
                <w:szCs w:val="16"/>
              </w:rPr>
            </w:pPr>
          </w:p>
        </w:tc>
      </w:tr>
      <w:tr w:rsidR="0054437C" w:rsidTr="009E4D91">
        <w:trPr>
          <w:trHeight w:val="5235"/>
        </w:trPr>
        <w:tc>
          <w:tcPr>
            <w:tcW w:w="1565" w:type="dxa"/>
          </w:tcPr>
          <w:p w:rsidR="0054437C" w:rsidRPr="004A75D1" w:rsidRDefault="0054437C" w:rsidP="00F32D59">
            <w:pPr>
              <w:autoSpaceDE w:val="0"/>
              <w:autoSpaceDN w:val="0"/>
              <w:adjustRightInd w:val="0"/>
              <w:rPr>
                <w:rFonts w:cstheme="minorHAnsi"/>
                <w:b/>
              </w:rPr>
            </w:pPr>
            <w:r w:rsidRPr="004A75D1">
              <w:rPr>
                <w:rFonts w:cstheme="minorHAnsi"/>
                <w:b/>
              </w:rPr>
              <w:t>Stepping Stone 2</w:t>
            </w:r>
          </w:p>
        </w:tc>
        <w:tc>
          <w:tcPr>
            <w:tcW w:w="3682" w:type="dxa"/>
          </w:tcPr>
          <w:p w:rsidR="00E55EC7" w:rsidRPr="004A75D1" w:rsidRDefault="00E55EC7" w:rsidP="00E55EC7">
            <w:pPr>
              <w:rPr>
                <w:b/>
                <w:sz w:val="16"/>
                <w:szCs w:val="16"/>
              </w:rPr>
            </w:pPr>
            <w:r w:rsidRPr="004A75D1">
              <w:rPr>
                <w:b/>
                <w:sz w:val="16"/>
                <w:szCs w:val="16"/>
              </w:rPr>
              <w:t>Metric measures</w:t>
            </w:r>
          </w:p>
          <w:p w:rsidR="00E55EC7" w:rsidRPr="004A75D1" w:rsidRDefault="00E55EC7" w:rsidP="00E55EC7">
            <w:pPr>
              <w:autoSpaceDE w:val="0"/>
              <w:autoSpaceDN w:val="0"/>
              <w:adjustRightInd w:val="0"/>
              <w:rPr>
                <w:sz w:val="16"/>
                <w:szCs w:val="16"/>
              </w:rPr>
            </w:pPr>
            <w:r w:rsidRPr="004A75D1">
              <w:rPr>
                <w:sz w:val="16"/>
                <w:szCs w:val="16"/>
              </w:rPr>
              <w:t>The learner is;</w:t>
            </w:r>
          </w:p>
          <w:p w:rsidR="00E55EC7" w:rsidRPr="004A75D1" w:rsidRDefault="00E55EC7"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 xml:space="preserve">Taught to compare the overall size of </w:t>
            </w:r>
          </w:p>
          <w:p w:rsidR="00E55EC7" w:rsidRPr="004A75D1" w:rsidRDefault="00E55EC7" w:rsidP="00E55EC7">
            <w:pPr>
              <w:pStyle w:val="Default"/>
              <w:ind w:left="178"/>
              <w:rPr>
                <w:rFonts w:ascii="Calibri" w:hAnsi="Calibri" w:cs="Calibri"/>
                <w:color w:val="auto"/>
                <w:sz w:val="16"/>
                <w:szCs w:val="16"/>
              </w:rPr>
            </w:pPr>
            <w:r w:rsidRPr="004A75D1">
              <w:rPr>
                <w:rFonts w:ascii="Calibri" w:hAnsi="Calibri" w:cs="Calibri"/>
                <w:color w:val="auto"/>
                <w:sz w:val="16"/>
                <w:szCs w:val="16"/>
              </w:rPr>
              <w:t>one object with that of another where the difference is not great,</w:t>
            </w:r>
          </w:p>
          <w:p w:rsidR="00E55EC7" w:rsidRPr="004A75D1" w:rsidRDefault="00E55EC7"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Taught to independently complete simple nesting activities</w:t>
            </w:r>
          </w:p>
          <w:p w:rsidR="00E55EC7" w:rsidRPr="004A75D1" w:rsidRDefault="00E55EC7" w:rsidP="007634A5">
            <w:pPr>
              <w:pStyle w:val="Default"/>
              <w:numPr>
                <w:ilvl w:val="0"/>
                <w:numId w:val="3"/>
              </w:numPr>
              <w:ind w:left="178" w:hanging="142"/>
              <w:rPr>
                <w:color w:val="auto"/>
                <w:sz w:val="16"/>
                <w:szCs w:val="16"/>
              </w:rPr>
            </w:pPr>
            <w:r w:rsidRPr="004A75D1">
              <w:rPr>
                <w:rFonts w:ascii="Calibri" w:hAnsi="Calibri" w:cs="Calibri"/>
                <w:color w:val="auto"/>
                <w:sz w:val="16"/>
                <w:szCs w:val="16"/>
              </w:rPr>
              <w:t xml:space="preserve">Encouraged to use familiar words or signs in practical situations when they compare sizes and quantities, </w:t>
            </w:r>
          </w:p>
          <w:p w:rsidR="00E55EC7" w:rsidRPr="004A75D1" w:rsidRDefault="00E55EC7"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Encouraged to use words, give sign or symbol to show or describe objects which are the same</w:t>
            </w:r>
          </w:p>
          <w:p w:rsidR="008E2C68" w:rsidRPr="004A75D1" w:rsidRDefault="008E2C68" w:rsidP="008E2C68">
            <w:pPr>
              <w:pStyle w:val="Default"/>
              <w:rPr>
                <w:rFonts w:ascii="Calibri" w:hAnsi="Calibri" w:cs="Calibri"/>
                <w:color w:val="auto"/>
                <w:sz w:val="16"/>
                <w:szCs w:val="16"/>
              </w:rPr>
            </w:pPr>
          </w:p>
          <w:p w:rsidR="008E2C68" w:rsidRPr="004A75D1" w:rsidRDefault="008E2C68" w:rsidP="008E2C68">
            <w:pPr>
              <w:rPr>
                <w:b/>
                <w:sz w:val="16"/>
                <w:szCs w:val="16"/>
              </w:rPr>
            </w:pPr>
            <w:r w:rsidRPr="004A75D1">
              <w:rPr>
                <w:b/>
                <w:sz w:val="16"/>
                <w:szCs w:val="16"/>
              </w:rPr>
              <w:t>Time</w:t>
            </w:r>
          </w:p>
          <w:p w:rsidR="008E2C68" w:rsidRPr="004A75D1" w:rsidRDefault="008E2C68" w:rsidP="008E2C68">
            <w:pPr>
              <w:autoSpaceDE w:val="0"/>
              <w:autoSpaceDN w:val="0"/>
              <w:adjustRightInd w:val="0"/>
              <w:rPr>
                <w:sz w:val="16"/>
                <w:szCs w:val="16"/>
              </w:rPr>
            </w:pPr>
            <w:r w:rsidRPr="004A75D1">
              <w:rPr>
                <w:sz w:val="16"/>
                <w:szCs w:val="16"/>
              </w:rPr>
              <w:t>The learner is;</w:t>
            </w:r>
          </w:p>
          <w:p w:rsidR="008E2C68" w:rsidRPr="004A75D1" w:rsidRDefault="00285AAA"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Taught to b</w:t>
            </w:r>
            <w:r w:rsidR="008E2C68" w:rsidRPr="004A75D1">
              <w:rPr>
                <w:rFonts w:ascii="Calibri" w:hAnsi="Calibri" w:cs="Calibri"/>
                <w:color w:val="auto"/>
                <w:sz w:val="16"/>
                <w:szCs w:val="16"/>
              </w:rPr>
              <w:t xml:space="preserve">egin to use language linked with particular times and events in the day e.g. breakfast - beginning of the day/morning, bedtime – night-time </w:t>
            </w:r>
          </w:p>
          <w:p w:rsidR="008E2C68" w:rsidRPr="004A75D1" w:rsidRDefault="00285AAA"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Encouraged to s</w:t>
            </w:r>
            <w:r w:rsidR="008E2C68" w:rsidRPr="004A75D1">
              <w:rPr>
                <w:rFonts w:ascii="Calibri" w:hAnsi="Calibri" w:cs="Calibri"/>
                <w:color w:val="auto"/>
                <w:sz w:val="16"/>
                <w:szCs w:val="16"/>
              </w:rPr>
              <w:t xml:space="preserve">how understanding of what is happening now and what will happen next. </w:t>
            </w:r>
          </w:p>
          <w:p w:rsidR="00285AAA" w:rsidRPr="004A75D1" w:rsidRDefault="00285AAA" w:rsidP="00285AAA">
            <w:pPr>
              <w:pStyle w:val="Default"/>
              <w:rPr>
                <w:rFonts w:ascii="Calibri" w:hAnsi="Calibri" w:cs="Calibri"/>
                <w:color w:val="auto"/>
                <w:sz w:val="16"/>
                <w:szCs w:val="16"/>
              </w:rPr>
            </w:pPr>
          </w:p>
          <w:p w:rsidR="00285AAA" w:rsidRPr="004A75D1" w:rsidRDefault="00285AAA" w:rsidP="00285AAA">
            <w:pPr>
              <w:suppressAutoHyphens/>
              <w:snapToGrid w:val="0"/>
              <w:rPr>
                <w:rFonts w:ascii="Calibri" w:hAnsi="Calibri"/>
                <w:b/>
                <w:bCs/>
                <w:sz w:val="16"/>
                <w:szCs w:val="16"/>
              </w:rPr>
            </w:pPr>
            <w:r w:rsidRPr="004A75D1">
              <w:rPr>
                <w:rFonts w:ascii="Calibri" w:hAnsi="Calibri"/>
                <w:b/>
                <w:bCs/>
                <w:sz w:val="16"/>
                <w:szCs w:val="16"/>
              </w:rPr>
              <w:t>Money</w:t>
            </w:r>
          </w:p>
          <w:p w:rsidR="00285AAA" w:rsidRPr="004A75D1" w:rsidRDefault="00285AAA" w:rsidP="00285AAA">
            <w:pPr>
              <w:autoSpaceDE w:val="0"/>
              <w:autoSpaceDN w:val="0"/>
              <w:adjustRightInd w:val="0"/>
              <w:rPr>
                <w:sz w:val="16"/>
                <w:szCs w:val="16"/>
              </w:rPr>
            </w:pPr>
            <w:r w:rsidRPr="004A75D1">
              <w:rPr>
                <w:sz w:val="16"/>
                <w:szCs w:val="16"/>
              </w:rPr>
              <w:t>The learner is;</w:t>
            </w:r>
          </w:p>
          <w:p w:rsidR="0054437C" w:rsidRPr="004A75D1" w:rsidRDefault="00285AAA" w:rsidP="007634A5">
            <w:pPr>
              <w:pStyle w:val="ListParagraph"/>
              <w:numPr>
                <w:ilvl w:val="0"/>
                <w:numId w:val="10"/>
              </w:numPr>
              <w:suppressAutoHyphens/>
              <w:snapToGrid w:val="0"/>
              <w:rPr>
                <w:rFonts w:ascii="Calibri" w:hAnsi="Calibri"/>
                <w:b/>
                <w:bCs/>
                <w:sz w:val="16"/>
                <w:szCs w:val="16"/>
              </w:rPr>
            </w:pPr>
            <w:r w:rsidRPr="004A75D1">
              <w:rPr>
                <w:rFonts w:ascii="Calibri" w:hAnsi="Calibri" w:cs="Calibri"/>
                <w:sz w:val="16"/>
                <w:szCs w:val="16"/>
              </w:rPr>
              <w:t>Taught to c</w:t>
            </w:r>
            <w:r w:rsidRPr="004A75D1">
              <w:rPr>
                <w:rFonts w:ascii="Calibri" w:hAnsi="Calibri"/>
                <w:bCs/>
                <w:sz w:val="16"/>
                <w:szCs w:val="16"/>
              </w:rPr>
              <w:t>ount up to 3 objects to exchange for another</w:t>
            </w:r>
          </w:p>
        </w:tc>
        <w:tc>
          <w:tcPr>
            <w:tcW w:w="3682" w:type="dxa"/>
          </w:tcPr>
          <w:p w:rsidR="00E55EC7" w:rsidRPr="004A75D1" w:rsidRDefault="00E55EC7" w:rsidP="00E55EC7">
            <w:pPr>
              <w:rPr>
                <w:b/>
                <w:sz w:val="16"/>
                <w:szCs w:val="16"/>
              </w:rPr>
            </w:pPr>
            <w:r w:rsidRPr="004A75D1">
              <w:rPr>
                <w:b/>
                <w:sz w:val="16"/>
                <w:szCs w:val="16"/>
              </w:rPr>
              <w:t>Metric measures</w:t>
            </w:r>
          </w:p>
          <w:p w:rsidR="0054437C" w:rsidRPr="004A75D1" w:rsidRDefault="00E55EC7" w:rsidP="007634A5">
            <w:pPr>
              <w:numPr>
                <w:ilvl w:val="0"/>
                <w:numId w:val="3"/>
              </w:numPr>
              <w:suppressAutoHyphens/>
              <w:snapToGrid w:val="0"/>
              <w:ind w:left="176" w:hanging="176"/>
              <w:rPr>
                <w:rFonts w:ascii="Calibri" w:hAnsi="Calibri"/>
                <w:bCs/>
                <w:sz w:val="16"/>
                <w:szCs w:val="16"/>
              </w:rPr>
            </w:pPr>
            <w:r w:rsidRPr="004A75D1">
              <w:rPr>
                <w:rFonts w:ascii="Calibri" w:hAnsi="Calibri" w:cs="Calibri"/>
                <w:sz w:val="16"/>
                <w:szCs w:val="16"/>
              </w:rPr>
              <w:t xml:space="preserve"> Model and encourage the learner to compare similar sized items e.g. identifying the bigger of two Russian dolls or nesting cubes</w:t>
            </w:r>
          </w:p>
          <w:p w:rsidR="00E55EC7" w:rsidRPr="004A75D1" w:rsidRDefault="00E55EC7" w:rsidP="007634A5">
            <w:pPr>
              <w:numPr>
                <w:ilvl w:val="0"/>
                <w:numId w:val="3"/>
              </w:numPr>
              <w:suppressAutoHyphens/>
              <w:snapToGrid w:val="0"/>
              <w:ind w:left="176" w:hanging="176"/>
              <w:rPr>
                <w:rFonts w:ascii="Calibri" w:hAnsi="Calibri"/>
                <w:bCs/>
                <w:sz w:val="16"/>
                <w:szCs w:val="16"/>
              </w:rPr>
            </w:pPr>
            <w:r w:rsidRPr="004A75D1">
              <w:rPr>
                <w:rFonts w:ascii="Calibri" w:hAnsi="Calibri" w:cs="Calibri"/>
                <w:sz w:val="16"/>
                <w:szCs w:val="16"/>
              </w:rPr>
              <w:t xml:space="preserve">Model and encourage the learner </w:t>
            </w:r>
            <w:r w:rsidR="00285AAA" w:rsidRPr="004A75D1">
              <w:rPr>
                <w:rFonts w:ascii="Calibri" w:hAnsi="Calibri" w:cs="Calibri"/>
                <w:sz w:val="16"/>
                <w:szCs w:val="16"/>
              </w:rPr>
              <w:t>to use</w:t>
            </w:r>
            <w:r w:rsidRPr="004A75D1">
              <w:rPr>
                <w:rFonts w:ascii="Calibri" w:hAnsi="Calibri" w:cs="Calibri"/>
                <w:sz w:val="16"/>
                <w:szCs w:val="16"/>
              </w:rPr>
              <w:t xml:space="preserve"> the words ‘heavy’ and ‘light’, ’more’ and ‘less’, to compare objects or quantities</w:t>
            </w:r>
          </w:p>
          <w:p w:rsidR="008E2C68" w:rsidRPr="004A75D1" w:rsidRDefault="008E2C68" w:rsidP="008E2C68">
            <w:pPr>
              <w:suppressAutoHyphens/>
              <w:snapToGrid w:val="0"/>
              <w:rPr>
                <w:rFonts w:ascii="Calibri" w:hAnsi="Calibri" w:cs="Calibri"/>
                <w:sz w:val="16"/>
                <w:szCs w:val="16"/>
              </w:rPr>
            </w:pPr>
          </w:p>
          <w:p w:rsidR="008E2C68" w:rsidRPr="004A75D1" w:rsidRDefault="008E2C68" w:rsidP="008E2C68">
            <w:pPr>
              <w:suppressAutoHyphens/>
              <w:snapToGrid w:val="0"/>
              <w:rPr>
                <w:rFonts w:ascii="Calibri" w:hAnsi="Calibri" w:cs="Calibri"/>
                <w:sz w:val="16"/>
                <w:szCs w:val="16"/>
              </w:rPr>
            </w:pPr>
          </w:p>
          <w:p w:rsidR="008E2C68" w:rsidRPr="004A75D1" w:rsidRDefault="008E2C68" w:rsidP="008E2C68">
            <w:pPr>
              <w:suppressAutoHyphens/>
              <w:snapToGrid w:val="0"/>
              <w:rPr>
                <w:rFonts w:ascii="Calibri" w:hAnsi="Calibri" w:cs="Calibri"/>
                <w:sz w:val="16"/>
                <w:szCs w:val="16"/>
              </w:rPr>
            </w:pPr>
          </w:p>
          <w:p w:rsidR="008E2C68" w:rsidRPr="004A75D1" w:rsidRDefault="008E2C68" w:rsidP="008E2C68">
            <w:pPr>
              <w:suppressAutoHyphens/>
              <w:snapToGrid w:val="0"/>
              <w:rPr>
                <w:rFonts w:ascii="Calibri" w:hAnsi="Calibri" w:cs="Calibri"/>
                <w:sz w:val="16"/>
                <w:szCs w:val="16"/>
              </w:rPr>
            </w:pPr>
          </w:p>
          <w:p w:rsidR="008E2C68" w:rsidRPr="004A75D1" w:rsidRDefault="008E2C68" w:rsidP="008E2C68">
            <w:pPr>
              <w:suppressAutoHyphens/>
              <w:snapToGrid w:val="0"/>
              <w:rPr>
                <w:rFonts w:ascii="Calibri" w:hAnsi="Calibri" w:cs="Calibri"/>
                <w:sz w:val="16"/>
                <w:szCs w:val="16"/>
              </w:rPr>
            </w:pPr>
          </w:p>
          <w:p w:rsidR="008E2C68" w:rsidRPr="004A75D1" w:rsidRDefault="008E2C68" w:rsidP="008E2C68">
            <w:pPr>
              <w:suppressAutoHyphens/>
              <w:snapToGrid w:val="0"/>
              <w:rPr>
                <w:rFonts w:ascii="Calibri" w:hAnsi="Calibri" w:cs="Calibri"/>
                <w:sz w:val="16"/>
                <w:szCs w:val="16"/>
              </w:rPr>
            </w:pPr>
          </w:p>
          <w:p w:rsidR="008E2C68" w:rsidRPr="004A75D1" w:rsidRDefault="008E2C68" w:rsidP="008E2C68">
            <w:pPr>
              <w:rPr>
                <w:b/>
                <w:sz w:val="16"/>
                <w:szCs w:val="16"/>
              </w:rPr>
            </w:pPr>
            <w:r w:rsidRPr="004A75D1">
              <w:rPr>
                <w:b/>
                <w:sz w:val="16"/>
                <w:szCs w:val="16"/>
              </w:rPr>
              <w:t>Time</w:t>
            </w:r>
          </w:p>
          <w:p w:rsidR="008E2C68" w:rsidRPr="004A75D1" w:rsidRDefault="008E2C68" w:rsidP="008E2C68">
            <w:pPr>
              <w:rPr>
                <w:b/>
                <w:sz w:val="16"/>
                <w:szCs w:val="16"/>
              </w:rPr>
            </w:pPr>
            <w:r w:rsidRPr="004A75D1">
              <w:rPr>
                <w:rFonts w:ascii="Calibri" w:hAnsi="Calibri" w:cs="Calibri"/>
                <w:sz w:val="16"/>
                <w:szCs w:val="16"/>
              </w:rPr>
              <w:t>Model and encourage the learner to use language linked to events during the day</w:t>
            </w:r>
          </w:p>
          <w:p w:rsidR="008E2C68" w:rsidRPr="004A75D1" w:rsidRDefault="008E2C68" w:rsidP="008E2C68">
            <w:pPr>
              <w:suppressAutoHyphens/>
              <w:snapToGrid w:val="0"/>
              <w:rPr>
                <w:rFonts w:ascii="Calibri" w:hAnsi="Calibri"/>
                <w:bCs/>
                <w:sz w:val="16"/>
                <w:szCs w:val="16"/>
              </w:rPr>
            </w:pPr>
          </w:p>
          <w:p w:rsidR="00285AAA" w:rsidRPr="004A75D1" w:rsidRDefault="00285AAA" w:rsidP="008E2C68">
            <w:pPr>
              <w:suppressAutoHyphens/>
              <w:snapToGrid w:val="0"/>
              <w:rPr>
                <w:rFonts w:ascii="Calibri" w:hAnsi="Calibri"/>
                <w:bCs/>
                <w:sz w:val="16"/>
                <w:szCs w:val="16"/>
              </w:rPr>
            </w:pPr>
          </w:p>
          <w:p w:rsidR="00285AAA" w:rsidRPr="004A75D1" w:rsidRDefault="00285AAA" w:rsidP="008E2C68">
            <w:pPr>
              <w:suppressAutoHyphens/>
              <w:snapToGrid w:val="0"/>
              <w:rPr>
                <w:rFonts w:ascii="Calibri" w:hAnsi="Calibri"/>
                <w:bCs/>
                <w:sz w:val="16"/>
                <w:szCs w:val="16"/>
              </w:rPr>
            </w:pPr>
          </w:p>
          <w:p w:rsidR="00285AAA" w:rsidRPr="004A75D1" w:rsidRDefault="00285AAA" w:rsidP="008E2C68">
            <w:pPr>
              <w:suppressAutoHyphens/>
              <w:snapToGrid w:val="0"/>
              <w:rPr>
                <w:rFonts w:ascii="Calibri" w:hAnsi="Calibri"/>
                <w:bCs/>
                <w:sz w:val="16"/>
                <w:szCs w:val="16"/>
              </w:rPr>
            </w:pPr>
          </w:p>
          <w:p w:rsidR="00285AAA" w:rsidRPr="004A75D1" w:rsidRDefault="00285AAA" w:rsidP="008E2C68">
            <w:pPr>
              <w:suppressAutoHyphens/>
              <w:snapToGrid w:val="0"/>
              <w:rPr>
                <w:rFonts w:ascii="Calibri" w:hAnsi="Calibri"/>
                <w:bCs/>
                <w:sz w:val="16"/>
                <w:szCs w:val="16"/>
              </w:rPr>
            </w:pPr>
          </w:p>
          <w:p w:rsidR="00285AAA" w:rsidRPr="004A75D1" w:rsidRDefault="00285AAA" w:rsidP="00285AAA">
            <w:pPr>
              <w:rPr>
                <w:b/>
                <w:sz w:val="16"/>
                <w:szCs w:val="16"/>
              </w:rPr>
            </w:pPr>
            <w:r w:rsidRPr="004A75D1">
              <w:rPr>
                <w:rFonts w:ascii="Calibri" w:hAnsi="Calibri"/>
                <w:bCs/>
                <w:sz w:val="16"/>
                <w:szCs w:val="16"/>
              </w:rPr>
              <w:t>Money</w:t>
            </w:r>
          </w:p>
          <w:p w:rsidR="00285AAA" w:rsidRPr="004A75D1" w:rsidRDefault="00285AAA" w:rsidP="009E4D91">
            <w:pPr>
              <w:rPr>
                <w:rFonts w:ascii="Calibri" w:hAnsi="Calibri" w:cs="Calibri"/>
                <w:sz w:val="16"/>
                <w:szCs w:val="16"/>
              </w:rPr>
            </w:pPr>
            <w:r w:rsidRPr="004A75D1">
              <w:rPr>
                <w:rFonts w:ascii="Calibri" w:hAnsi="Calibri" w:cs="Calibri"/>
                <w:sz w:val="16"/>
                <w:szCs w:val="16"/>
              </w:rPr>
              <w:t>Model and encourage the learner to use language linked to exchange of objects for another</w:t>
            </w:r>
            <w:r w:rsidR="007D17CF" w:rsidRPr="004A75D1">
              <w:rPr>
                <w:rFonts w:ascii="Calibri" w:hAnsi="Calibri" w:cs="Calibri"/>
                <w:sz w:val="16"/>
                <w:szCs w:val="16"/>
              </w:rPr>
              <w:t xml:space="preserve">. </w:t>
            </w:r>
          </w:p>
          <w:p w:rsidR="007D17CF" w:rsidRPr="004A75D1" w:rsidRDefault="007D17CF" w:rsidP="009E4D91">
            <w:pPr>
              <w:rPr>
                <w:b/>
                <w:sz w:val="16"/>
                <w:szCs w:val="16"/>
              </w:rPr>
            </w:pPr>
          </w:p>
        </w:tc>
        <w:tc>
          <w:tcPr>
            <w:tcW w:w="3682" w:type="dxa"/>
          </w:tcPr>
          <w:p w:rsidR="004154DF" w:rsidRPr="004A75D1" w:rsidRDefault="004154DF" w:rsidP="004154DF">
            <w:pPr>
              <w:rPr>
                <w:b/>
                <w:sz w:val="16"/>
                <w:szCs w:val="16"/>
              </w:rPr>
            </w:pPr>
            <w:r w:rsidRPr="004A75D1">
              <w:rPr>
                <w:b/>
                <w:sz w:val="16"/>
                <w:szCs w:val="16"/>
              </w:rPr>
              <w:t>Metric measures</w:t>
            </w:r>
          </w:p>
          <w:p w:rsidR="00E55EC7" w:rsidRPr="004A75D1" w:rsidRDefault="00E55EC7" w:rsidP="00E55EC7">
            <w:pPr>
              <w:autoSpaceDE w:val="0"/>
              <w:autoSpaceDN w:val="0"/>
              <w:adjustRightInd w:val="0"/>
              <w:rPr>
                <w:sz w:val="16"/>
                <w:szCs w:val="16"/>
              </w:rPr>
            </w:pPr>
            <w:r w:rsidRPr="004A75D1">
              <w:rPr>
                <w:sz w:val="16"/>
                <w:szCs w:val="16"/>
              </w:rPr>
              <w:t>Collection of objects in different sizes e.g. compare bears</w:t>
            </w:r>
          </w:p>
          <w:p w:rsidR="0054437C" w:rsidRPr="004A75D1" w:rsidRDefault="00E55EC7" w:rsidP="00E55EC7">
            <w:pPr>
              <w:autoSpaceDE w:val="0"/>
              <w:autoSpaceDN w:val="0"/>
              <w:adjustRightInd w:val="0"/>
              <w:rPr>
                <w:sz w:val="16"/>
                <w:szCs w:val="16"/>
              </w:rPr>
            </w:pPr>
            <w:r w:rsidRPr="004A75D1">
              <w:rPr>
                <w:sz w:val="16"/>
                <w:szCs w:val="16"/>
              </w:rPr>
              <w:t>Nesting toys</w:t>
            </w:r>
          </w:p>
          <w:p w:rsidR="00AB2C39" w:rsidRPr="004A75D1" w:rsidRDefault="0082514F" w:rsidP="00E55EC7">
            <w:pPr>
              <w:autoSpaceDE w:val="0"/>
              <w:autoSpaceDN w:val="0"/>
              <w:adjustRightInd w:val="0"/>
              <w:rPr>
                <w:sz w:val="16"/>
                <w:szCs w:val="16"/>
              </w:rPr>
            </w:pPr>
            <w:r w:rsidRPr="004A75D1">
              <w:rPr>
                <w:sz w:val="16"/>
                <w:szCs w:val="16"/>
              </w:rPr>
              <w:t xml:space="preserve">Exploratory activities – experiencing size, </w:t>
            </w:r>
            <w:proofErr w:type="gramStart"/>
            <w:r w:rsidRPr="004A75D1">
              <w:rPr>
                <w:sz w:val="16"/>
                <w:szCs w:val="16"/>
              </w:rPr>
              <w:t>weight ,</w:t>
            </w:r>
            <w:proofErr w:type="gramEnd"/>
            <w:r w:rsidRPr="004A75D1">
              <w:rPr>
                <w:sz w:val="16"/>
                <w:szCs w:val="16"/>
              </w:rPr>
              <w:t xml:space="preserve"> volume by comparison.</w:t>
            </w:r>
          </w:p>
          <w:p w:rsidR="0082514F" w:rsidRPr="004A75D1" w:rsidRDefault="0082514F" w:rsidP="0082514F">
            <w:pPr>
              <w:autoSpaceDE w:val="0"/>
              <w:autoSpaceDN w:val="0"/>
              <w:adjustRightInd w:val="0"/>
              <w:rPr>
                <w:rFonts w:cstheme="minorHAnsi"/>
                <w:sz w:val="16"/>
                <w:szCs w:val="16"/>
              </w:rPr>
            </w:pPr>
            <w:r w:rsidRPr="004A75D1">
              <w:rPr>
                <w:sz w:val="16"/>
                <w:szCs w:val="16"/>
              </w:rPr>
              <w:t>DT activities – weights, balancing, emptying, filling containers in gardening, matching sizes.</w:t>
            </w:r>
          </w:p>
          <w:p w:rsidR="00AB2C39" w:rsidRPr="004A75D1" w:rsidRDefault="0082514F" w:rsidP="00E55EC7">
            <w:pPr>
              <w:autoSpaceDE w:val="0"/>
              <w:autoSpaceDN w:val="0"/>
              <w:adjustRightInd w:val="0"/>
              <w:rPr>
                <w:sz w:val="16"/>
                <w:szCs w:val="16"/>
              </w:rPr>
            </w:pPr>
            <w:r w:rsidRPr="004A75D1">
              <w:rPr>
                <w:sz w:val="16"/>
                <w:szCs w:val="16"/>
              </w:rPr>
              <w:t>Experiments in science</w:t>
            </w:r>
          </w:p>
          <w:p w:rsidR="00AB2C39" w:rsidRPr="004A75D1" w:rsidRDefault="00224A57" w:rsidP="00E55EC7">
            <w:pPr>
              <w:autoSpaceDE w:val="0"/>
              <w:autoSpaceDN w:val="0"/>
              <w:adjustRightInd w:val="0"/>
              <w:rPr>
                <w:sz w:val="16"/>
                <w:szCs w:val="16"/>
              </w:rPr>
            </w:pPr>
            <w:r w:rsidRPr="004A75D1">
              <w:rPr>
                <w:sz w:val="16"/>
                <w:szCs w:val="16"/>
              </w:rPr>
              <w:t>Sport activities using distances near and far, weights</w:t>
            </w:r>
          </w:p>
          <w:p w:rsidR="00AB2C39" w:rsidRPr="004A75D1" w:rsidRDefault="00AB2C39" w:rsidP="00E55EC7">
            <w:pPr>
              <w:autoSpaceDE w:val="0"/>
              <w:autoSpaceDN w:val="0"/>
              <w:adjustRightInd w:val="0"/>
              <w:rPr>
                <w:sz w:val="16"/>
                <w:szCs w:val="16"/>
              </w:rPr>
            </w:pPr>
          </w:p>
          <w:p w:rsidR="00AB2C39" w:rsidRPr="004A75D1" w:rsidRDefault="00AB2C39" w:rsidP="00E55EC7">
            <w:pPr>
              <w:autoSpaceDE w:val="0"/>
              <w:autoSpaceDN w:val="0"/>
              <w:adjustRightInd w:val="0"/>
              <w:rPr>
                <w:sz w:val="16"/>
                <w:szCs w:val="16"/>
              </w:rPr>
            </w:pPr>
          </w:p>
          <w:p w:rsidR="00AB2C39" w:rsidRPr="004A75D1" w:rsidRDefault="00AB2C39" w:rsidP="00AB2C39">
            <w:pPr>
              <w:rPr>
                <w:b/>
                <w:sz w:val="16"/>
                <w:szCs w:val="16"/>
              </w:rPr>
            </w:pPr>
            <w:r w:rsidRPr="004A75D1">
              <w:rPr>
                <w:b/>
                <w:sz w:val="16"/>
                <w:szCs w:val="16"/>
              </w:rPr>
              <w:t>Time</w:t>
            </w:r>
          </w:p>
          <w:p w:rsidR="00AB2C39" w:rsidRPr="004A75D1" w:rsidRDefault="00AB2C39" w:rsidP="00AB2C39">
            <w:pPr>
              <w:autoSpaceDE w:val="0"/>
              <w:autoSpaceDN w:val="0"/>
              <w:adjustRightInd w:val="0"/>
              <w:rPr>
                <w:sz w:val="16"/>
                <w:szCs w:val="16"/>
              </w:rPr>
            </w:pPr>
            <w:r w:rsidRPr="004A75D1">
              <w:rPr>
                <w:sz w:val="16"/>
                <w:szCs w:val="16"/>
              </w:rPr>
              <w:t>Visual timetables of the day, now / next boards</w:t>
            </w:r>
          </w:p>
          <w:p w:rsidR="009E4D91" w:rsidRPr="004A75D1" w:rsidRDefault="00224A57" w:rsidP="00AB2C39">
            <w:pPr>
              <w:autoSpaceDE w:val="0"/>
              <w:autoSpaceDN w:val="0"/>
              <w:adjustRightInd w:val="0"/>
              <w:rPr>
                <w:sz w:val="16"/>
                <w:szCs w:val="16"/>
              </w:rPr>
            </w:pPr>
            <w:r w:rsidRPr="004A75D1">
              <w:rPr>
                <w:sz w:val="16"/>
                <w:szCs w:val="16"/>
              </w:rPr>
              <w:t xml:space="preserve">Managing social time ‘Now </w:t>
            </w:r>
            <w:proofErr w:type="gramStart"/>
            <w:r w:rsidRPr="004A75D1">
              <w:rPr>
                <w:sz w:val="16"/>
                <w:szCs w:val="16"/>
              </w:rPr>
              <w:t>‘ and</w:t>
            </w:r>
            <w:proofErr w:type="gramEnd"/>
            <w:r w:rsidRPr="004A75D1">
              <w:rPr>
                <w:sz w:val="16"/>
                <w:szCs w:val="16"/>
              </w:rPr>
              <w:t xml:space="preserve"> ‘next’, turn taking daily events, short times and longer times. Understand weeks and days </w:t>
            </w:r>
            <w:proofErr w:type="gramStart"/>
            <w:r w:rsidRPr="004A75D1">
              <w:rPr>
                <w:sz w:val="16"/>
                <w:szCs w:val="16"/>
              </w:rPr>
              <w:t>an</w:t>
            </w:r>
            <w:proofErr w:type="gramEnd"/>
            <w:r w:rsidRPr="004A75D1">
              <w:rPr>
                <w:sz w:val="16"/>
                <w:szCs w:val="16"/>
              </w:rPr>
              <w:t xml:space="preserve"> Significant days.</w:t>
            </w:r>
          </w:p>
          <w:p w:rsidR="009E4D91" w:rsidRPr="004A75D1" w:rsidRDefault="009E4D91" w:rsidP="00AB2C39">
            <w:pPr>
              <w:autoSpaceDE w:val="0"/>
              <w:autoSpaceDN w:val="0"/>
              <w:adjustRightInd w:val="0"/>
              <w:rPr>
                <w:sz w:val="16"/>
                <w:szCs w:val="16"/>
              </w:rPr>
            </w:pPr>
          </w:p>
          <w:p w:rsidR="009E4D91" w:rsidRPr="004A75D1" w:rsidRDefault="009E4D91" w:rsidP="00AB2C39">
            <w:pPr>
              <w:autoSpaceDE w:val="0"/>
              <w:autoSpaceDN w:val="0"/>
              <w:adjustRightInd w:val="0"/>
              <w:rPr>
                <w:sz w:val="16"/>
                <w:szCs w:val="16"/>
              </w:rPr>
            </w:pPr>
          </w:p>
          <w:p w:rsidR="009E4D91" w:rsidRPr="004A75D1" w:rsidRDefault="009E4D91" w:rsidP="00AB2C39">
            <w:pPr>
              <w:autoSpaceDE w:val="0"/>
              <w:autoSpaceDN w:val="0"/>
              <w:adjustRightInd w:val="0"/>
              <w:rPr>
                <w:sz w:val="16"/>
                <w:szCs w:val="16"/>
              </w:rPr>
            </w:pPr>
          </w:p>
          <w:p w:rsidR="009E4D91" w:rsidRPr="004A75D1" w:rsidRDefault="009E4D91" w:rsidP="009E4D91">
            <w:pPr>
              <w:rPr>
                <w:b/>
                <w:sz w:val="16"/>
                <w:szCs w:val="16"/>
              </w:rPr>
            </w:pPr>
            <w:r w:rsidRPr="004A75D1">
              <w:rPr>
                <w:b/>
                <w:sz w:val="16"/>
                <w:szCs w:val="16"/>
              </w:rPr>
              <w:t>Money</w:t>
            </w:r>
          </w:p>
          <w:p w:rsidR="009E4D91" w:rsidRPr="004A75D1" w:rsidRDefault="00224A57" w:rsidP="009E4D91">
            <w:pPr>
              <w:autoSpaceDE w:val="0"/>
              <w:autoSpaceDN w:val="0"/>
              <w:adjustRightInd w:val="0"/>
              <w:rPr>
                <w:rFonts w:cstheme="minorHAnsi"/>
                <w:sz w:val="16"/>
                <w:szCs w:val="16"/>
              </w:rPr>
            </w:pPr>
            <w:r w:rsidRPr="004A75D1">
              <w:rPr>
                <w:rFonts w:cstheme="minorHAnsi"/>
                <w:sz w:val="16"/>
                <w:szCs w:val="16"/>
              </w:rPr>
              <w:t xml:space="preserve">Role play and real life shopping experience using </w:t>
            </w:r>
            <w:r w:rsidR="009E4D91" w:rsidRPr="004A75D1">
              <w:rPr>
                <w:rFonts w:cstheme="minorHAnsi"/>
                <w:sz w:val="16"/>
                <w:szCs w:val="16"/>
              </w:rPr>
              <w:t>Real coins, toy tills, visits to shops, cake sales</w:t>
            </w:r>
            <w:r w:rsidR="004154DF" w:rsidRPr="004A75D1">
              <w:rPr>
                <w:rFonts w:cstheme="minorHAnsi"/>
                <w:sz w:val="16"/>
                <w:szCs w:val="16"/>
              </w:rPr>
              <w:t>, visits to shops</w:t>
            </w:r>
          </w:p>
          <w:p w:rsidR="00C424ED" w:rsidRPr="004A75D1" w:rsidRDefault="00C424ED" w:rsidP="009E4D91">
            <w:pPr>
              <w:autoSpaceDE w:val="0"/>
              <w:autoSpaceDN w:val="0"/>
              <w:adjustRightInd w:val="0"/>
              <w:rPr>
                <w:rFonts w:cstheme="minorHAnsi"/>
                <w:sz w:val="16"/>
                <w:szCs w:val="16"/>
              </w:rPr>
            </w:pPr>
            <w:r w:rsidRPr="004A75D1">
              <w:rPr>
                <w:sz w:val="16"/>
                <w:szCs w:val="16"/>
              </w:rPr>
              <w:t>Use coins for sorting on play trays and into bags, purses and containers</w:t>
            </w:r>
          </w:p>
        </w:tc>
        <w:tc>
          <w:tcPr>
            <w:tcW w:w="1337" w:type="dxa"/>
            <w:vMerge/>
          </w:tcPr>
          <w:p w:rsidR="0054437C" w:rsidRPr="00A967B0" w:rsidRDefault="0054437C" w:rsidP="00F32D59">
            <w:pPr>
              <w:rPr>
                <w:rFonts w:cstheme="minorHAnsi"/>
                <w:b/>
                <w:color w:val="808080" w:themeColor="background1" w:themeShade="80"/>
                <w:sz w:val="16"/>
                <w:szCs w:val="16"/>
              </w:rPr>
            </w:pPr>
          </w:p>
        </w:tc>
      </w:tr>
      <w:tr w:rsidR="0054437C" w:rsidTr="004C5E88">
        <w:trPr>
          <w:trHeight w:val="2311"/>
        </w:trPr>
        <w:tc>
          <w:tcPr>
            <w:tcW w:w="1565" w:type="dxa"/>
          </w:tcPr>
          <w:p w:rsidR="0054437C" w:rsidRPr="004A75D1" w:rsidRDefault="0054437C" w:rsidP="00F32D59">
            <w:pPr>
              <w:autoSpaceDE w:val="0"/>
              <w:autoSpaceDN w:val="0"/>
              <w:adjustRightInd w:val="0"/>
              <w:rPr>
                <w:rFonts w:cstheme="minorHAnsi"/>
                <w:b/>
              </w:rPr>
            </w:pPr>
            <w:r w:rsidRPr="004A75D1">
              <w:rPr>
                <w:rFonts w:cstheme="minorHAnsi"/>
                <w:b/>
              </w:rPr>
              <w:t>Stepping Stone 3</w:t>
            </w:r>
          </w:p>
        </w:tc>
        <w:tc>
          <w:tcPr>
            <w:tcW w:w="3682" w:type="dxa"/>
          </w:tcPr>
          <w:p w:rsidR="00123F7D" w:rsidRPr="004A75D1" w:rsidRDefault="00123F7D" w:rsidP="00123F7D">
            <w:pPr>
              <w:rPr>
                <w:b/>
                <w:sz w:val="16"/>
                <w:szCs w:val="16"/>
              </w:rPr>
            </w:pPr>
            <w:r w:rsidRPr="004A75D1">
              <w:rPr>
                <w:b/>
                <w:sz w:val="16"/>
                <w:szCs w:val="16"/>
              </w:rPr>
              <w:t>Metric measures</w:t>
            </w:r>
          </w:p>
          <w:p w:rsidR="00123F7D" w:rsidRPr="004A75D1" w:rsidRDefault="00123F7D" w:rsidP="00123F7D">
            <w:pPr>
              <w:autoSpaceDE w:val="0"/>
              <w:autoSpaceDN w:val="0"/>
              <w:adjustRightInd w:val="0"/>
              <w:rPr>
                <w:sz w:val="16"/>
                <w:szCs w:val="16"/>
              </w:rPr>
            </w:pPr>
            <w:r w:rsidRPr="004A75D1">
              <w:rPr>
                <w:sz w:val="16"/>
                <w:szCs w:val="16"/>
              </w:rPr>
              <w:t>The learner is;</w:t>
            </w:r>
          </w:p>
          <w:p w:rsidR="00AB2C39" w:rsidRPr="004A75D1" w:rsidRDefault="00123F7D"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 xml:space="preserve">Encouraged to compare objects directly, focusing on one dimension such as length or height where the difference is marked and can indicate ‘the long one’ or ‘the tall one’ </w:t>
            </w:r>
          </w:p>
          <w:p w:rsidR="004154DF" w:rsidRPr="004A75D1" w:rsidRDefault="004154DF" w:rsidP="004154DF">
            <w:pPr>
              <w:pStyle w:val="Default"/>
              <w:ind w:left="178"/>
              <w:rPr>
                <w:rFonts w:ascii="Calibri" w:hAnsi="Calibri" w:cs="Calibri"/>
                <w:color w:val="auto"/>
                <w:sz w:val="16"/>
                <w:szCs w:val="16"/>
              </w:rPr>
            </w:pPr>
          </w:p>
          <w:p w:rsidR="00AB2C39" w:rsidRPr="004A75D1" w:rsidRDefault="00AB2C39" w:rsidP="00AB2C39">
            <w:pPr>
              <w:rPr>
                <w:sz w:val="16"/>
                <w:szCs w:val="16"/>
              </w:rPr>
            </w:pPr>
            <w:r w:rsidRPr="004A75D1">
              <w:rPr>
                <w:sz w:val="16"/>
                <w:szCs w:val="16"/>
              </w:rPr>
              <w:t xml:space="preserve">Time </w:t>
            </w:r>
          </w:p>
          <w:p w:rsidR="00AB2C39" w:rsidRPr="004A75D1" w:rsidRDefault="00AB2C39" w:rsidP="00AB2C39">
            <w:pPr>
              <w:autoSpaceDE w:val="0"/>
              <w:autoSpaceDN w:val="0"/>
              <w:adjustRightInd w:val="0"/>
              <w:rPr>
                <w:sz w:val="16"/>
                <w:szCs w:val="16"/>
              </w:rPr>
            </w:pPr>
            <w:r w:rsidRPr="004A75D1">
              <w:rPr>
                <w:sz w:val="16"/>
                <w:szCs w:val="16"/>
              </w:rPr>
              <w:t>The learner is;</w:t>
            </w:r>
          </w:p>
          <w:p w:rsidR="00AB2C39" w:rsidRPr="004A75D1" w:rsidRDefault="004154DF"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Taught to s</w:t>
            </w:r>
            <w:r w:rsidR="00AB2C39" w:rsidRPr="004A75D1">
              <w:rPr>
                <w:rFonts w:ascii="Calibri" w:hAnsi="Calibri" w:cs="Calibri"/>
                <w:color w:val="auto"/>
                <w:sz w:val="16"/>
                <w:szCs w:val="16"/>
              </w:rPr>
              <w:t>how awareness of order and sequences familiar events.</w:t>
            </w:r>
          </w:p>
          <w:p w:rsidR="00AB2C39" w:rsidRPr="004A75D1" w:rsidRDefault="004154DF"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Taught to u</w:t>
            </w:r>
            <w:r w:rsidR="00AB2C39" w:rsidRPr="004A75D1">
              <w:rPr>
                <w:rFonts w:ascii="Calibri" w:hAnsi="Calibri" w:cs="Calibri"/>
                <w:color w:val="auto"/>
                <w:sz w:val="16"/>
                <w:szCs w:val="16"/>
              </w:rPr>
              <w:t>nderstand some terminology relating to passage of time e.g. before, after, later, next</w:t>
            </w:r>
          </w:p>
          <w:p w:rsidR="004154DF" w:rsidRPr="004A75D1" w:rsidRDefault="004154DF" w:rsidP="004154DF">
            <w:pPr>
              <w:pStyle w:val="Default"/>
              <w:rPr>
                <w:rFonts w:ascii="Calibri" w:hAnsi="Calibri" w:cs="Calibri"/>
                <w:color w:val="auto"/>
                <w:sz w:val="16"/>
                <w:szCs w:val="16"/>
              </w:rPr>
            </w:pPr>
          </w:p>
          <w:p w:rsidR="004154DF" w:rsidRPr="004A75D1" w:rsidRDefault="004154DF" w:rsidP="004154DF">
            <w:pPr>
              <w:suppressAutoHyphens/>
              <w:snapToGrid w:val="0"/>
              <w:rPr>
                <w:b/>
                <w:sz w:val="16"/>
                <w:szCs w:val="16"/>
              </w:rPr>
            </w:pPr>
            <w:r w:rsidRPr="004A75D1">
              <w:rPr>
                <w:b/>
                <w:sz w:val="16"/>
                <w:szCs w:val="16"/>
              </w:rPr>
              <w:t>Money</w:t>
            </w:r>
          </w:p>
          <w:p w:rsidR="004154DF" w:rsidRPr="004A75D1" w:rsidRDefault="004154DF" w:rsidP="004154DF">
            <w:pPr>
              <w:autoSpaceDE w:val="0"/>
              <w:autoSpaceDN w:val="0"/>
              <w:adjustRightInd w:val="0"/>
              <w:rPr>
                <w:sz w:val="16"/>
                <w:szCs w:val="16"/>
              </w:rPr>
            </w:pPr>
            <w:r w:rsidRPr="004A75D1">
              <w:rPr>
                <w:sz w:val="16"/>
                <w:szCs w:val="16"/>
              </w:rPr>
              <w:t>The learner is;</w:t>
            </w:r>
          </w:p>
          <w:p w:rsidR="004154DF" w:rsidRPr="004A75D1" w:rsidRDefault="004154DF" w:rsidP="004154DF">
            <w:pPr>
              <w:pStyle w:val="Default"/>
              <w:rPr>
                <w:rFonts w:ascii="Calibri" w:hAnsi="Calibri" w:cs="Calibri"/>
                <w:color w:val="auto"/>
                <w:sz w:val="16"/>
                <w:szCs w:val="16"/>
              </w:rPr>
            </w:pPr>
            <w:r w:rsidRPr="004A75D1">
              <w:rPr>
                <w:rFonts w:ascii="Calibri" w:hAnsi="Calibri" w:cs="Calibri"/>
                <w:color w:val="auto"/>
                <w:sz w:val="16"/>
                <w:szCs w:val="16"/>
              </w:rPr>
              <w:t>Taught to u</w:t>
            </w:r>
            <w:r w:rsidRPr="004A75D1">
              <w:rPr>
                <w:rFonts w:ascii="Calibri" w:hAnsi="Calibri"/>
                <w:bCs/>
                <w:color w:val="auto"/>
                <w:sz w:val="16"/>
                <w:szCs w:val="16"/>
              </w:rPr>
              <w:t>nderstand that in shopping activities you buy things for money</w:t>
            </w:r>
          </w:p>
        </w:tc>
        <w:tc>
          <w:tcPr>
            <w:tcW w:w="3682" w:type="dxa"/>
          </w:tcPr>
          <w:p w:rsidR="00123F7D" w:rsidRPr="004A75D1" w:rsidRDefault="00123F7D" w:rsidP="00123F7D">
            <w:pPr>
              <w:rPr>
                <w:b/>
                <w:sz w:val="16"/>
                <w:szCs w:val="16"/>
              </w:rPr>
            </w:pPr>
            <w:r w:rsidRPr="004A75D1">
              <w:rPr>
                <w:b/>
                <w:sz w:val="16"/>
                <w:szCs w:val="16"/>
              </w:rPr>
              <w:t>Metric measures</w:t>
            </w:r>
          </w:p>
          <w:p w:rsidR="0054437C" w:rsidRPr="004A75D1" w:rsidRDefault="00123F7D" w:rsidP="007634A5">
            <w:pPr>
              <w:pStyle w:val="ListParagraph"/>
              <w:numPr>
                <w:ilvl w:val="0"/>
                <w:numId w:val="7"/>
              </w:numPr>
              <w:suppressAutoHyphens/>
              <w:snapToGrid w:val="0"/>
              <w:rPr>
                <w:rFonts w:ascii="Calibri" w:hAnsi="Calibri"/>
                <w:bCs/>
                <w:sz w:val="16"/>
                <w:szCs w:val="16"/>
              </w:rPr>
            </w:pPr>
            <w:r w:rsidRPr="004A75D1">
              <w:rPr>
                <w:rFonts w:ascii="Calibri" w:hAnsi="Calibri" w:cs="Calibri"/>
                <w:sz w:val="16"/>
                <w:szCs w:val="16"/>
              </w:rPr>
              <w:t>Model and encourage the learner to compare objects directly e.g. comparing two plants, placed side by side and indicate the tall one, or comparing two zips and indicating the long one</w:t>
            </w:r>
          </w:p>
          <w:p w:rsidR="00AB2C39" w:rsidRPr="004A75D1" w:rsidRDefault="00AB2C39" w:rsidP="00AB2C39">
            <w:pPr>
              <w:suppressAutoHyphens/>
              <w:snapToGrid w:val="0"/>
              <w:rPr>
                <w:rFonts w:ascii="Calibri" w:hAnsi="Calibri"/>
                <w:bCs/>
                <w:sz w:val="16"/>
                <w:szCs w:val="16"/>
              </w:rPr>
            </w:pPr>
          </w:p>
          <w:p w:rsidR="00AB2C39" w:rsidRPr="004A75D1" w:rsidRDefault="00AB2C39" w:rsidP="00AB2C39">
            <w:pPr>
              <w:suppressAutoHyphens/>
              <w:snapToGrid w:val="0"/>
              <w:rPr>
                <w:rFonts w:ascii="Calibri" w:hAnsi="Calibri"/>
                <w:bCs/>
                <w:sz w:val="16"/>
                <w:szCs w:val="16"/>
              </w:rPr>
            </w:pPr>
          </w:p>
          <w:p w:rsidR="00AB2C39" w:rsidRPr="004A75D1" w:rsidRDefault="00AB2C39" w:rsidP="00AB2C39">
            <w:pPr>
              <w:rPr>
                <w:b/>
                <w:sz w:val="16"/>
                <w:szCs w:val="16"/>
              </w:rPr>
            </w:pPr>
            <w:r w:rsidRPr="004A75D1">
              <w:rPr>
                <w:b/>
                <w:sz w:val="16"/>
                <w:szCs w:val="16"/>
              </w:rPr>
              <w:t>Time</w:t>
            </w:r>
          </w:p>
          <w:p w:rsidR="00AB2C39" w:rsidRPr="004A75D1" w:rsidRDefault="00AB2C39" w:rsidP="00AB2C39">
            <w:pPr>
              <w:rPr>
                <w:b/>
                <w:sz w:val="16"/>
                <w:szCs w:val="16"/>
              </w:rPr>
            </w:pPr>
            <w:r w:rsidRPr="004A75D1">
              <w:rPr>
                <w:rFonts w:ascii="Calibri" w:hAnsi="Calibri" w:cs="Calibri"/>
                <w:sz w:val="16"/>
                <w:szCs w:val="16"/>
              </w:rPr>
              <w:t>Model and encourage the learner to use language linked to familiar events</w:t>
            </w:r>
          </w:p>
          <w:p w:rsidR="00AB2C39" w:rsidRPr="004A75D1" w:rsidRDefault="00AB2C39" w:rsidP="00AB2C39">
            <w:pPr>
              <w:suppressAutoHyphens/>
              <w:snapToGrid w:val="0"/>
              <w:rPr>
                <w:rFonts w:ascii="Calibri" w:hAnsi="Calibri"/>
                <w:bCs/>
                <w:sz w:val="16"/>
                <w:szCs w:val="16"/>
              </w:rPr>
            </w:pPr>
          </w:p>
          <w:p w:rsidR="004154DF" w:rsidRPr="004A75D1" w:rsidRDefault="004154DF" w:rsidP="00AB2C39">
            <w:pPr>
              <w:suppressAutoHyphens/>
              <w:snapToGrid w:val="0"/>
              <w:rPr>
                <w:rFonts w:ascii="Calibri" w:hAnsi="Calibri"/>
                <w:bCs/>
                <w:sz w:val="16"/>
                <w:szCs w:val="16"/>
              </w:rPr>
            </w:pPr>
          </w:p>
          <w:p w:rsidR="004154DF" w:rsidRPr="004A75D1" w:rsidRDefault="004154DF" w:rsidP="00AB2C39">
            <w:pPr>
              <w:suppressAutoHyphens/>
              <w:snapToGrid w:val="0"/>
              <w:rPr>
                <w:rFonts w:ascii="Calibri" w:hAnsi="Calibri"/>
                <w:bCs/>
                <w:sz w:val="16"/>
                <w:szCs w:val="16"/>
              </w:rPr>
            </w:pPr>
          </w:p>
          <w:p w:rsidR="004154DF" w:rsidRPr="004A75D1" w:rsidRDefault="004154DF" w:rsidP="00AB2C39">
            <w:pPr>
              <w:suppressAutoHyphens/>
              <w:snapToGrid w:val="0"/>
              <w:rPr>
                <w:rFonts w:ascii="Calibri" w:hAnsi="Calibri"/>
                <w:bCs/>
                <w:sz w:val="16"/>
                <w:szCs w:val="16"/>
              </w:rPr>
            </w:pPr>
          </w:p>
          <w:p w:rsidR="004154DF" w:rsidRPr="004A75D1" w:rsidRDefault="004154DF" w:rsidP="004154DF">
            <w:pPr>
              <w:suppressAutoHyphens/>
              <w:snapToGrid w:val="0"/>
              <w:rPr>
                <w:b/>
                <w:sz w:val="16"/>
                <w:szCs w:val="16"/>
              </w:rPr>
            </w:pPr>
            <w:r w:rsidRPr="004A75D1">
              <w:rPr>
                <w:b/>
                <w:sz w:val="16"/>
                <w:szCs w:val="16"/>
              </w:rPr>
              <w:t>Money</w:t>
            </w:r>
          </w:p>
          <w:p w:rsidR="004154DF" w:rsidRPr="004A75D1" w:rsidRDefault="004154DF" w:rsidP="004154DF">
            <w:pPr>
              <w:suppressAutoHyphens/>
              <w:snapToGrid w:val="0"/>
              <w:rPr>
                <w:rFonts w:ascii="Calibri" w:hAnsi="Calibri"/>
                <w:bCs/>
                <w:sz w:val="16"/>
                <w:szCs w:val="16"/>
              </w:rPr>
            </w:pPr>
            <w:r w:rsidRPr="004A75D1">
              <w:rPr>
                <w:rFonts w:ascii="Calibri" w:hAnsi="Calibri" w:cs="Calibri"/>
                <w:sz w:val="16"/>
                <w:szCs w:val="16"/>
              </w:rPr>
              <w:t>Model and encourage the learner to use language during and about</w:t>
            </w:r>
            <w:r w:rsidRPr="004A75D1">
              <w:rPr>
                <w:rFonts w:ascii="Calibri" w:hAnsi="Calibri"/>
                <w:bCs/>
                <w:sz w:val="16"/>
                <w:szCs w:val="16"/>
              </w:rPr>
              <w:t xml:space="preserve"> shopping activities in which you buy things for money</w:t>
            </w:r>
            <w:r w:rsidR="007D17CF" w:rsidRPr="004A75D1">
              <w:rPr>
                <w:rFonts w:ascii="Calibri" w:hAnsi="Calibri"/>
                <w:bCs/>
                <w:sz w:val="16"/>
                <w:szCs w:val="16"/>
              </w:rPr>
              <w:t xml:space="preserve">. </w:t>
            </w:r>
            <w:r w:rsidR="007D17CF" w:rsidRPr="004A75D1">
              <w:rPr>
                <w:rFonts w:ascii="Calibri" w:hAnsi="Calibri" w:cs="Calibri"/>
                <w:sz w:val="16"/>
                <w:szCs w:val="16"/>
              </w:rPr>
              <w:t xml:space="preserve"> To understanding earning and spending – including reward systems. (this is dependent on the level of understanding of the child).</w:t>
            </w:r>
          </w:p>
        </w:tc>
        <w:tc>
          <w:tcPr>
            <w:tcW w:w="3682" w:type="dxa"/>
          </w:tcPr>
          <w:p w:rsidR="004154DF" w:rsidRPr="004A75D1" w:rsidRDefault="004154DF" w:rsidP="004154DF">
            <w:pPr>
              <w:rPr>
                <w:b/>
                <w:sz w:val="16"/>
                <w:szCs w:val="16"/>
              </w:rPr>
            </w:pPr>
            <w:r w:rsidRPr="004A75D1">
              <w:rPr>
                <w:b/>
                <w:sz w:val="16"/>
                <w:szCs w:val="16"/>
              </w:rPr>
              <w:t>Metric measures</w:t>
            </w:r>
          </w:p>
          <w:p w:rsidR="004154DF" w:rsidRPr="004A75D1" w:rsidRDefault="004154DF" w:rsidP="004154DF">
            <w:pPr>
              <w:autoSpaceDE w:val="0"/>
              <w:autoSpaceDN w:val="0"/>
              <w:adjustRightInd w:val="0"/>
              <w:rPr>
                <w:sz w:val="16"/>
                <w:szCs w:val="16"/>
              </w:rPr>
            </w:pPr>
            <w:r w:rsidRPr="004A75D1">
              <w:rPr>
                <w:sz w:val="16"/>
                <w:szCs w:val="16"/>
              </w:rPr>
              <w:t>Collection of objects / people in different sizes e.g. compare bears</w:t>
            </w:r>
          </w:p>
          <w:p w:rsidR="004154DF" w:rsidRPr="004A75D1" w:rsidRDefault="004154DF" w:rsidP="004154DF">
            <w:pPr>
              <w:autoSpaceDE w:val="0"/>
              <w:autoSpaceDN w:val="0"/>
              <w:adjustRightInd w:val="0"/>
              <w:rPr>
                <w:sz w:val="16"/>
                <w:szCs w:val="16"/>
              </w:rPr>
            </w:pPr>
            <w:r w:rsidRPr="004A75D1">
              <w:rPr>
                <w:sz w:val="16"/>
                <w:szCs w:val="16"/>
              </w:rPr>
              <w:t>Nesting toys</w:t>
            </w:r>
          </w:p>
          <w:p w:rsidR="00AB2C39" w:rsidRPr="004A75D1" w:rsidRDefault="0082514F" w:rsidP="00F32D59">
            <w:pPr>
              <w:autoSpaceDE w:val="0"/>
              <w:autoSpaceDN w:val="0"/>
              <w:adjustRightInd w:val="0"/>
              <w:rPr>
                <w:sz w:val="16"/>
                <w:szCs w:val="16"/>
              </w:rPr>
            </w:pPr>
            <w:r w:rsidRPr="004A75D1">
              <w:rPr>
                <w:sz w:val="16"/>
                <w:szCs w:val="16"/>
              </w:rPr>
              <w:t xml:space="preserve">Exploratory activities – experiencing size, </w:t>
            </w:r>
            <w:proofErr w:type="gramStart"/>
            <w:r w:rsidRPr="004A75D1">
              <w:rPr>
                <w:sz w:val="16"/>
                <w:szCs w:val="16"/>
              </w:rPr>
              <w:t>weight ,</w:t>
            </w:r>
            <w:proofErr w:type="gramEnd"/>
            <w:r w:rsidRPr="004A75D1">
              <w:rPr>
                <w:sz w:val="16"/>
                <w:szCs w:val="16"/>
              </w:rPr>
              <w:t xml:space="preserve"> volume by comparison.</w:t>
            </w:r>
          </w:p>
          <w:p w:rsidR="0082514F" w:rsidRPr="004A75D1" w:rsidRDefault="0082514F" w:rsidP="00F32D59">
            <w:pPr>
              <w:autoSpaceDE w:val="0"/>
              <w:autoSpaceDN w:val="0"/>
              <w:adjustRightInd w:val="0"/>
              <w:rPr>
                <w:sz w:val="16"/>
                <w:szCs w:val="16"/>
              </w:rPr>
            </w:pPr>
            <w:r w:rsidRPr="004A75D1">
              <w:rPr>
                <w:sz w:val="16"/>
                <w:szCs w:val="16"/>
              </w:rPr>
              <w:t>Practical activities – putting items away in the right place, matching and fitting objects</w:t>
            </w:r>
          </w:p>
          <w:p w:rsidR="0082514F" w:rsidRPr="004A75D1" w:rsidRDefault="0082514F" w:rsidP="00F32D59">
            <w:pPr>
              <w:autoSpaceDE w:val="0"/>
              <w:autoSpaceDN w:val="0"/>
              <w:adjustRightInd w:val="0"/>
              <w:rPr>
                <w:sz w:val="16"/>
                <w:szCs w:val="16"/>
              </w:rPr>
            </w:pPr>
            <w:r w:rsidRPr="004A75D1">
              <w:rPr>
                <w:sz w:val="16"/>
                <w:szCs w:val="16"/>
              </w:rPr>
              <w:t>DT activities – weights, balancing, emptying, filling containers in gardening, matching sizes.</w:t>
            </w:r>
          </w:p>
          <w:p w:rsidR="00AB2C39" w:rsidRPr="004A75D1" w:rsidRDefault="0082514F" w:rsidP="00F32D59">
            <w:pPr>
              <w:autoSpaceDE w:val="0"/>
              <w:autoSpaceDN w:val="0"/>
              <w:adjustRightInd w:val="0"/>
              <w:rPr>
                <w:rFonts w:cstheme="minorHAnsi"/>
                <w:sz w:val="16"/>
                <w:szCs w:val="16"/>
              </w:rPr>
            </w:pPr>
            <w:r w:rsidRPr="004A75D1">
              <w:rPr>
                <w:rFonts w:cstheme="minorHAnsi"/>
                <w:sz w:val="16"/>
                <w:szCs w:val="16"/>
              </w:rPr>
              <w:t>Experiments in science</w:t>
            </w:r>
          </w:p>
          <w:p w:rsidR="00224A57" w:rsidRPr="004A75D1" w:rsidRDefault="00224A57" w:rsidP="00224A57">
            <w:pPr>
              <w:autoSpaceDE w:val="0"/>
              <w:autoSpaceDN w:val="0"/>
              <w:adjustRightInd w:val="0"/>
              <w:rPr>
                <w:sz w:val="16"/>
                <w:szCs w:val="16"/>
              </w:rPr>
            </w:pPr>
            <w:r w:rsidRPr="004A75D1">
              <w:rPr>
                <w:sz w:val="16"/>
                <w:szCs w:val="16"/>
              </w:rPr>
              <w:t>Sport activities using distances near and far, weights</w:t>
            </w:r>
          </w:p>
          <w:p w:rsidR="00224A57" w:rsidRPr="004A75D1" w:rsidRDefault="00224A57" w:rsidP="00F32D59">
            <w:pPr>
              <w:autoSpaceDE w:val="0"/>
              <w:autoSpaceDN w:val="0"/>
              <w:adjustRightInd w:val="0"/>
              <w:rPr>
                <w:rFonts w:cstheme="minorHAnsi"/>
                <w:sz w:val="16"/>
                <w:szCs w:val="16"/>
              </w:rPr>
            </w:pPr>
            <w:r w:rsidRPr="004A75D1">
              <w:rPr>
                <w:rFonts w:cstheme="minorHAnsi"/>
                <w:sz w:val="16"/>
                <w:szCs w:val="16"/>
              </w:rPr>
              <w:t>Timed events. E.g. Understand quicker is faster</w:t>
            </w:r>
          </w:p>
          <w:p w:rsidR="00AB2C39" w:rsidRPr="004A75D1" w:rsidRDefault="00AB2C39" w:rsidP="00AB2C39">
            <w:pPr>
              <w:rPr>
                <w:b/>
                <w:sz w:val="16"/>
                <w:szCs w:val="16"/>
              </w:rPr>
            </w:pPr>
            <w:r w:rsidRPr="004A75D1">
              <w:rPr>
                <w:b/>
                <w:sz w:val="16"/>
                <w:szCs w:val="16"/>
              </w:rPr>
              <w:t>Time</w:t>
            </w:r>
            <w:r w:rsidR="0082514F" w:rsidRPr="004A75D1">
              <w:rPr>
                <w:b/>
                <w:sz w:val="16"/>
                <w:szCs w:val="16"/>
              </w:rPr>
              <w:t xml:space="preserve">- </w:t>
            </w:r>
          </w:p>
          <w:p w:rsidR="00AB2C39" w:rsidRPr="004A75D1" w:rsidRDefault="00AB2C39" w:rsidP="00AB2C39">
            <w:pPr>
              <w:autoSpaceDE w:val="0"/>
              <w:autoSpaceDN w:val="0"/>
              <w:adjustRightInd w:val="0"/>
              <w:rPr>
                <w:sz w:val="16"/>
                <w:szCs w:val="16"/>
              </w:rPr>
            </w:pPr>
            <w:r w:rsidRPr="004A75D1">
              <w:rPr>
                <w:sz w:val="16"/>
                <w:szCs w:val="16"/>
              </w:rPr>
              <w:t>Visual timetables of the day and week, now / next boards</w:t>
            </w:r>
          </w:p>
          <w:p w:rsidR="004154DF" w:rsidRPr="004A75D1" w:rsidRDefault="0082514F" w:rsidP="00AB2C39">
            <w:pPr>
              <w:autoSpaceDE w:val="0"/>
              <w:autoSpaceDN w:val="0"/>
              <w:adjustRightInd w:val="0"/>
              <w:rPr>
                <w:sz w:val="16"/>
                <w:szCs w:val="16"/>
              </w:rPr>
            </w:pPr>
            <w:r w:rsidRPr="004A75D1">
              <w:rPr>
                <w:sz w:val="16"/>
                <w:szCs w:val="16"/>
              </w:rPr>
              <w:t xml:space="preserve">Managing social time ‘Now </w:t>
            </w:r>
            <w:proofErr w:type="gramStart"/>
            <w:r w:rsidRPr="004A75D1">
              <w:rPr>
                <w:sz w:val="16"/>
                <w:szCs w:val="16"/>
              </w:rPr>
              <w:t>‘ and</w:t>
            </w:r>
            <w:proofErr w:type="gramEnd"/>
            <w:r w:rsidRPr="004A75D1">
              <w:rPr>
                <w:sz w:val="16"/>
                <w:szCs w:val="16"/>
              </w:rPr>
              <w:t xml:space="preserve"> ‘next’, turn taking daily events, short times and longer times. Understand </w:t>
            </w:r>
            <w:r w:rsidR="00224A57" w:rsidRPr="004A75D1">
              <w:rPr>
                <w:sz w:val="16"/>
                <w:szCs w:val="16"/>
              </w:rPr>
              <w:t xml:space="preserve">weeks and days </w:t>
            </w:r>
            <w:proofErr w:type="gramStart"/>
            <w:r w:rsidR="00224A57" w:rsidRPr="004A75D1">
              <w:rPr>
                <w:sz w:val="16"/>
                <w:szCs w:val="16"/>
              </w:rPr>
              <w:t>an</w:t>
            </w:r>
            <w:proofErr w:type="gramEnd"/>
            <w:r w:rsidR="00224A57" w:rsidRPr="004A75D1">
              <w:rPr>
                <w:sz w:val="16"/>
                <w:szCs w:val="16"/>
              </w:rPr>
              <w:t xml:space="preserve"> Significant days. </w:t>
            </w:r>
          </w:p>
          <w:p w:rsidR="004154DF" w:rsidRPr="004A75D1" w:rsidRDefault="004154DF" w:rsidP="00AB2C39">
            <w:pPr>
              <w:autoSpaceDE w:val="0"/>
              <w:autoSpaceDN w:val="0"/>
              <w:adjustRightInd w:val="0"/>
              <w:rPr>
                <w:sz w:val="16"/>
                <w:szCs w:val="16"/>
              </w:rPr>
            </w:pPr>
          </w:p>
          <w:p w:rsidR="004154DF" w:rsidRPr="004A75D1" w:rsidRDefault="004154DF" w:rsidP="004154DF">
            <w:pPr>
              <w:autoSpaceDE w:val="0"/>
              <w:autoSpaceDN w:val="0"/>
              <w:adjustRightInd w:val="0"/>
              <w:rPr>
                <w:sz w:val="16"/>
                <w:szCs w:val="16"/>
              </w:rPr>
            </w:pPr>
          </w:p>
          <w:p w:rsidR="004154DF" w:rsidRPr="004A75D1" w:rsidRDefault="004154DF" w:rsidP="004154DF">
            <w:pPr>
              <w:rPr>
                <w:b/>
                <w:sz w:val="16"/>
                <w:szCs w:val="16"/>
              </w:rPr>
            </w:pPr>
            <w:r w:rsidRPr="004A75D1">
              <w:rPr>
                <w:b/>
                <w:sz w:val="16"/>
                <w:szCs w:val="16"/>
              </w:rPr>
              <w:t>Money</w:t>
            </w:r>
          </w:p>
          <w:p w:rsidR="004154DF" w:rsidRPr="004A75D1" w:rsidRDefault="00224A57" w:rsidP="004154DF">
            <w:pPr>
              <w:autoSpaceDE w:val="0"/>
              <w:autoSpaceDN w:val="0"/>
              <w:adjustRightInd w:val="0"/>
              <w:rPr>
                <w:rFonts w:cstheme="minorHAnsi"/>
                <w:sz w:val="16"/>
                <w:szCs w:val="16"/>
              </w:rPr>
            </w:pPr>
            <w:r w:rsidRPr="004A75D1">
              <w:rPr>
                <w:rFonts w:cstheme="minorHAnsi"/>
                <w:sz w:val="16"/>
                <w:szCs w:val="16"/>
              </w:rPr>
              <w:t xml:space="preserve">Role play and real life shopping experience using </w:t>
            </w:r>
            <w:r w:rsidR="004154DF" w:rsidRPr="004A75D1">
              <w:rPr>
                <w:rFonts w:cstheme="minorHAnsi"/>
                <w:sz w:val="16"/>
                <w:szCs w:val="16"/>
              </w:rPr>
              <w:t>Real coins, toy tills, visits to shops, cake sales, visits to shops</w:t>
            </w:r>
          </w:p>
          <w:p w:rsidR="00C424ED" w:rsidRPr="004A75D1" w:rsidRDefault="00C424ED" w:rsidP="004154DF">
            <w:pPr>
              <w:autoSpaceDE w:val="0"/>
              <w:autoSpaceDN w:val="0"/>
              <w:adjustRightInd w:val="0"/>
              <w:rPr>
                <w:sz w:val="16"/>
                <w:szCs w:val="16"/>
              </w:rPr>
            </w:pPr>
            <w:r w:rsidRPr="004A75D1">
              <w:rPr>
                <w:sz w:val="16"/>
                <w:szCs w:val="16"/>
              </w:rPr>
              <w:t>Use coins for sorting on play trays and into bags, purses and containers</w:t>
            </w:r>
          </w:p>
          <w:p w:rsidR="007D17CF" w:rsidRPr="004A75D1" w:rsidRDefault="007D17CF" w:rsidP="004154DF">
            <w:pPr>
              <w:autoSpaceDE w:val="0"/>
              <w:autoSpaceDN w:val="0"/>
              <w:adjustRightInd w:val="0"/>
              <w:rPr>
                <w:rFonts w:cstheme="minorHAnsi"/>
                <w:sz w:val="16"/>
                <w:szCs w:val="16"/>
              </w:rPr>
            </w:pPr>
            <w:r w:rsidRPr="004A75D1">
              <w:rPr>
                <w:sz w:val="16"/>
                <w:szCs w:val="16"/>
              </w:rPr>
              <w:t>To see that things can be earned e.g. coins, time etc.</w:t>
            </w:r>
          </w:p>
        </w:tc>
        <w:tc>
          <w:tcPr>
            <w:tcW w:w="1337" w:type="dxa"/>
            <w:vMerge/>
          </w:tcPr>
          <w:p w:rsidR="0054437C" w:rsidRDefault="0054437C" w:rsidP="00F32D59">
            <w:pPr>
              <w:autoSpaceDE w:val="0"/>
              <w:autoSpaceDN w:val="0"/>
              <w:adjustRightInd w:val="0"/>
              <w:rPr>
                <w:color w:val="808080" w:themeColor="background1" w:themeShade="80"/>
              </w:rPr>
            </w:pPr>
          </w:p>
        </w:tc>
      </w:tr>
      <w:tr w:rsidR="004A75D1" w:rsidRPr="004A75D1" w:rsidTr="00552206">
        <w:tc>
          <w:tcPr>
            <w:tcW w:w="13948" w:type="dxa"/>
            <w:gridSpan w:val="5"/>
          </w:tcPr>
          <w:p w:rsidR="00733210" w:rsidRPr="004A75D1" w:rsidRDefault="00733210" w:rsidP="00E8331B">
            <w:pPr>
              <w:pStyle w:val="Default"/>
              <w:rPr>
                <w:rFonts w:asciiTheme="minorHAnsi" w:hAnsiTheme="minorHAnsi" w:cstheme="minorHAnsi"/>
                <w:b/>
                <w:color w:val="auto"/>
                <w:sz w:val="22"/>
                <w:szCs w:val="22"/>
              </w:rPr>
            </w:pPr>
            <w:r w:rsidRPr="004A75D1">
              <w:rPr>
                <w:rFonts w:asciiTheme="minorHAnsi" w:hAnsiTheme="minorHAnsi" w:cstheme="minorHAnsi"/>
                <w:b/>
                <w:color w:val="auto"/>
                <w:sz w:val="22"/>
                <w:szCs w:val="22"/>
              </w:rPr>
              <w:t>Geometry</w:t>
            </w:r>
          </w:p>
        </w:tc>
      </w:tr>
      <w:tr w:rsidR="004A75D1" w:rsidRPr="004A75D1" w:rsidTr="00E8331B">
        <w:tc>
          <w:tcPr>
            <w:tcW w:w="1565" w:type="dxa"/>
          </w:tcPr>
          <w:p w:rsidR="00E8331B" w:rsidRPr="004A75D1" w:rsidRDefault="00E8331B" w:rsidP="00E8331B">
            <w:pPr>
              <w:autoSpaceDE w:val="0"/>
              <w:autoSpaceDN w:val="0"/>
              <w:adjustRightInd w:val="0"/>
              <w:rPr>
                <w:rFonts w:cstheme="minorHAnsi"/>
                <w:b/>
              </w:rPr>
            </w:pPr>
          </w:p>
        </w:tc>
        <w:tc>
          <w:tcPr>
            <w:tcW w:w="3682" w:type="dxa"/>
          </w:tcPr>
          <w:p w:rsidR="00E8331B" w:rsidRPr="004A75D1" w:rsidRDefault="00E8331B" w:rsidP="00E8331B">
            <w:pPr>
              <w:autoSpaceDE w:val="0"/>
              <w:autoSpaceDN w:val="0"/>
              <w:adjustRightInd w:val="0"/>
              <w:rPr>
                <w:rFonts w:cstheme="minorHAnsi"/>
                <w:b/>
              </w:rPr>
            </w:pPr>
            <w:r w:rsidRPr="004A75D1">
              <w:rPr>
                <w:rFonts w:cstheme="minorHAnsi"/>
                <w:b/>
              </w:rPr>
              <w:t>Curriculum Content</w:t>
            </w:r>
          </w:p>
          <w:p w:rsidR="00E8331B" w:rsidRPr="004A75D1" w:rsidRDefault="00E8331B" w:rsidP="00E8331B">
            <w:pPr>
              <w:autoSpaceDE w:val="0"/>
              <w:autoSpaceDN w:val="0"/>
              <w:adjustRightInd w:val="0"/>
              <w:rPr>
                <w:rFonts w:cstheme="minorHAnsi"/>
                <w:b/>
              </w:rPr>
            </w:pPr>
            <w:r w:rsidRPr="004A75D1">
              <w:rPr>
                <w:rFonts w:cstheme="minorHAnsi"/>
                <w:b/>
              </w:rPr>
              <w:t>What the learner is learning</w:t>
            </w:r>
          </w:p>
        </w:tc>
        <w:tc>
          <w:tcPr>
            <w:tcW w:w="3682" w:type="dxa"/>
          </w:tcPr>
          <w:p w:rsidR="00E8331B" w:rsidRPr="004A75D1" w:rsidRDefault="00E8331B" w:rsidP="00E8331B">
            <w:pPr>
              <w:autoSpaceDE w:val="0"/>
              <w:autoSpaceDN w:val="0"/>
              <w:adjustRightInd w:val="0"/>
              <w:rPr>
                <w:rFonts w:cstheme="minorHAnsi"/>
                <w:b/>
              </w:rPr>
            </w:pPr>
            <w:r w:rsidRPr="004A75D1">
              <w:rPr>
                <w:rFonts w:cstheme="minorHAnsi"/>
                <w:b/>
              </w:rPr>
              <w:t>What the adults working with the learner does</w:t>
            </w:r>
          </w:p>
        </w:tc>
        <w:tc>
          <w:tcPr>
            <w:tcW w:w="3682" w:type="dxa"/>
          </w:tcPr>
          <w:p w:rsidR="00E8331B" w:rsidRPr="004A75D1" w:rsidRDefault="00E8331B" w:rsidP="00E8331B">
            <w:pPr>
              <w:autoSpaceDE w:val="0"/>
              <w:autoSpaceDN w:val="0"/>
              <w:adjustRightInd w:val="0"/>
              <w:rPr>
                <w:rFonts w:cstheme="minorHAnsi"/>
                <w:b/>
              </w:rPr>
            </w:pPr>
            <w:r w:rsidRPr="004A75D1">
              <w:rPr>
                <w:rFonts w:cstheme="minorHAnsi"/>
                <w:b/>
              </w:rPr>
              <w:t>Enabling Environment</w:t>
            </w:r>
          </w:p>
          <w:p w:rsidR="00E8331B" w:rsidRPr="004A75D1" w:rsidRDefault="00E8331B" w:rsidP="004A75D1">
            <w:pPr>
              <w:autoSpaceDE w:val="0"/>
              <w:autoSpaceDN w:val="0"/>
              <w:adjustRightInd w:val="0"/>
              <w:rPr>
                <w:rFonts w:cstheme="minorHAnsi"/>
                <w:b/>
              </w:rPr>
            </w:pPr>
            <w:r w:rsidRPr="004A75D1">
              <w:rPr>
                <w:rFonts w:cstheme="minorHAnsi"/>
                <w:b/>
              </w:rPr>
              <w:t xml:space="preserve">What is provided </w:t>
            </w:r>
          </w:p>
        </w:tc>
        <w:tc>
          <w:tcPr>
            <w:tcW w:w="1337" w:type="dxa"/>
          </w:tcPr>
          <w:p w:rsidR="00E8331B" w:rsidRPr="004A75D1" w:rsidRDefault="00E8331B" w:rsidP="00E8331B">
            <w:pPr>
              <w:pStyle w:val="Default"/>
              <w:rPr>
                <w:rFonts w:asciiTheme="minorHAnsi" w:hAnsiTheme="minorHAnsi" w:cstheme="minorHAnsi"/>
                <w:b/>
                <w:color w:val="auto"/>
                <w:sz w:val="22"/>
                <w:szCs w:val="22"/>
              </w:rPr>
            </w:pPr>
            <w:r w:rsidRPr="004A75D1">
              <w:rPr>
                <w:rFonts w:asciiTheme="minorHAnsi" w:hAnsiTheme="minorHAnsi" w:cstheme="minorHAnsi"/>
                <w:b/>
                <w:color w:val="auto"/>
                <w:sz w:val="22"/>
                <w:szCs w:val="22"/>
              </w:rPr>
              <w:t>Vocabulary</w:t>
            </w:r>
          </w:p>
          <w:p w:rsidR="00E8331B" w:rsidRPr="004A75D1" w:rsidRDefault="00E8331B" w:rsidP="00E8331B">
            <w:pPr>
              <w:pStyle w:val="Default"/>
              <w:rPr>
                <w:rFonts w:asciiTheme="minorHAnsi" w:hAnsiTheme="minorHAnsi" w:cstheme="minorHAnsi"/>
                <w:b/>
                <w:color w:val="auto"/>
                <w:sz w:val="22"/>
                <w:szCs w:val="22"/>
              </w:rPr>
            </w:pPr>
          </w:p>
        </w:tc>
      </w:tr>
      <w:tr w:rsidR="004A75D1" w:rsidRPr="004A75D1" w:rsidTr="00E8331B">
        <w:tc>
          <w:tcPr>
            <w:tcW w:w="1565" w:type="dxa"/>
          </w:tcPr>
          <w:p w:rsidR="00E8331B" w:rsidRPr="004A75D1" w:rsidRDefault="00E8331B" w:rsidP="00E8331B">
            <w:pPr>
              <w:autoSpaceDE w:val="0"/>
              <w:autoSpaceDN w:val="0"/>
              <w:adjustRightInd w:val="0"/>
              <w:rPr>
                <w:rFonts w:cstheme="minorHAnsi"/>
                <w:b/>
              </w:rPr>
            </w:pPr>
            <w:r w:rsidRPr="004A75D1">
              <w:rPr>
                <w:rFonts w:cstheme="minorHAnsi"/>
                <w:b/>
              </w:rPr>
              <w:t>P4</w:t>
            </w:r>
          </w:p>
        </w:tc>
        <w:tc>
          <w:tcPr>
            <w:tcW w:w="3682" w:type="dxa"/>
          </w:tcPr>
          <w:p w:rsidR="00733210" w:rsidRPr="004A75D1" w:rsidRDefault="00733210" w:rsidP="00733210">
            <w:pPr>
              <w:autoSpaceDE w:val="0"/>
              <w:autoSpaceDN w:val="0"/>
              <w:adjustRightInd w:val="0"/>
              <w:rPr>
                <w:sz w:val="16"/>
                <w:szCs w:val="16"/>
              </w:rPr>
            </w:pPr>
            <w:r w:rsidRPr="004A75D1">
              <w:rPr>
                <w:sz w:val="16"/>
                <w:szCs w:val="16"/>
              </w:rPr>
              <w:t>The learner is;</w:t>
            </w:r>
          </w:p>
          <w:p w:rsidR="00733210" w:rsidRPr="004A75D1" w:rsidRDefault="00733210" w:rsidP="007634A5">
            <w:pPr>
              <w:pStyle w:val="ListParagraph"/>
              <w:numPr>
                <w:ilvl w:val="0"/>
                <w:numId w:val="7"/>
              </w:numPr>
              <w:rPr>
                <w:sz w:val="16"/>
                <w:szCs w:val="16"/>
              </w:rPr>
            </w:pPr>
            <w:r w:rsidRPr="004A75D1">
              <w:rPr>
                <w:sz w:val="16"/>
                <w:szCs w:val="16"/>
              </w:rPr>
              <w:t xml:space="preserve">Encouraged to search for objects that have gone out of sight, hearing or touch, demonstrating the beginning of object permanence </w:t>
            </w:r>
          </w:p>
          <w:p w:rsidR="00E8331B" w:rsidRPr="004A75D1" w:rsidRDefault="00733210" w:rsidP="007634A5">
            <w:pPr>
              <w:pStyle w:val="ListParagraph"/>
              <w:numPr>
                <w:ilvl w:val="0"/>
                <w:numId w:val="7"/>
              </w:numPr>
              <w:autoSpaceDE w:val="0"/>
              <w:autoSpaceDN w:val="0"/>
              <w:adjustRightInd w:val="0"/>
              <w:rPr>
                <w:rFonts w:cstheme="minorHAnsi"/>
                <w:sz w:val="16"/>
                <w:szCs w:val="16"/>
              </w:rPr>
            </w:pPr>
            <w:r w:rsidRPr="004A75D1">
              <w:rPr>
                <w:sz w:val="16"/>
                <w:szCs w:val="16"/>
              </w:rPr>
              <w:t>Encouraged to demonstrate interest in position and the relationship between objects</w:t>
            </w:r>
          </w:p>
        </w:tc>
        <w:tc>
          <w:tcPr>
            <w:tcW w:w="3682" w:type="dxa"/>
          </w:tcPr>
          <w:p w:rsidR="00E8331B" w:rsidRPr="004A75D1" w:rsidRDefault="00733210" w:rsidP="00733210">
            <w:pPr>
              <w:autoSpaceDE w:val="0"/>
              <w:autoSpaceDN w:val="0"/>
              <w:adjustRightInd w:val="0"/>
              <w:rPr>
                <w:rFonts w:cstheme="minorHAnsi"/>
              </w:rPr>
            </w:pPr>
            <w:r w:rsidRPr="004A75D1">
              <w:rPr>
                <w:sz w:val="16"/>
                <w:szCs w:val="16"/>
              </w:rPr>
              <w:t>Encourage the learner to  search for an object or sound when it is removed.</w:t>
            </w:r>
          </w:p>
        </w:tc>
        <w:tc>
          <w:tcPr>
            <w:tcW w:w="3682" w:type="dxa"/>
          </w:tcPr>
          <w:p w:rsidR="00E8331B" w:rsidRPr="004A75D1" w:rsidRDefault="00552206" w:rsidP="00E8331B">
            <w:pPr>
              <w:rPr>
                <w:rFonts w:cstheme="minorHAnsi"/>
                <w:sz w:val="16"/>
                <w:szCs w:val="16"/>
              </w:rPr>
            </w:pPr>
            <w:r w:rsidRPr="004A75D1">
              <w:rPr>
                <w:rFonts w:cstheme="minorHAnsi"/>
                <w:sz w:val="16"/>
                <w:szCs w:val="16"/>
              </w:rPr>
              <w:t>Construction toys, 2D and 3D shapes, shape sorters, nesting toys</w:t>
            </w:r>
          </w:p>
          <w:p w:rsidR="00224A57" w:rsidRPr="004A75D1" w:rsidRDefault="00224A57" w:rsidP="00224A57">
            <w:pPr>
              <w:autoSpaceDE w:val="0"/>
              <w:autoSpaceDN w:val="0"/>
              <w:adjustRightInd w:val="0"/>
              <w:rPr>
                <w:rFonts w:cstheme="minorHAnsi"/>
                <w:sz w:val="16"/>
                <w:szCs w:val="16"/>
              </w:rPr>
            </w:pPr>
            <w:r w:rsidRPr="004A75D1">
              <w:rPr>
                <w:rFonts w:cstheme="minorHAnsi"/>
                <w:sz w:val="16"/>
                <w:szCs w:val="16"/>
              </w:rPr>
              <w:t xml:space="preserve">Handling objects moving, placing, fitting, stacking, hiding and revealing. </w:t>
            </w:r>
          </w:p>
          <w:p w:rsidR="00224A57" w:rsidRPr="004A75D1" w:rsidRDefault="00224A57" w:rsidP="00224A57">
            <w:pPr>
              <w:autoSpaceDE w:val="0"/>
              <w:autoSpaceDN w:val="0"/>
              <w:adjustRightInd w:val="0"/>
              <w:rPr>
                <w:rFonts w:cstheme="minorHAnsi"/>
                <w:sz w:val="16"/>
                <w:szCs w:val="16"/>
              </w:rPr>
            </w:pPr>
            <w:r w:rsidRPr="004A75D1">
              <w:rPr>
                <w:rFonts w:cstheme="minorHAnsi"/>
                <w:sz w:val="16"/>
                <w:szCs w:val="16"/>
              </w:rPr>
              <w:t>Begin to listen to language related to movement and position</w:t>
            </w:r>
          </w:p>
          <w:p w:rsidR="00224A57" w:rsidRPr="004A75D1" w:rsidRDefault="00224A57" w:rsidP="00E8331B">
            <w:pPr>
              <w:rPr>
                <w:sz w:val="16"/>
                <w:szCs w:val="16"/>
              </w:rPr>
            </w:pPr>
          </w:p>
        </w:tc>
        <w:tc>
          <w:tcPr>
            <w:tcW w:w="1337" w:type="dxa"/>
            <w:vMerge w:val="restart"/>
          </w:tcPr>
          <w:p w:rsidR="000254BB" w:rsidRPr="004A75D1" w:rsidRDefault="000254BB" w:rsidP="000254BB">
            <w:pPr>
              <w:pStyle w:val="Default"/>
              <w:rPr>
                <w:rFonts w:ascii="Calibri" w:hAnsi="Calibri" w:cs="Calibri"/>
                <w:b/>
                <w:color w:val="auto"/>
                <w:sz w:val="16"/>
                <w:szCs w:val="16"/>
              </w:rPr>
            </w:pPr>
            <w:r w:rsidRPr="004A75D1">
              <w:rPr>
                <w:rFonts w:ascii="Calibri" w:hAnsi="Calibri" w:cs="Calibri"/>
                <w:b/>
                <w:color w:val="auto"/>
                <w:sz w:val="16"/>
                <w:szCs w:val="16"/>
              </w:rPr>
              <w:t>Properties of shape</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Group, sort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Cube, cuboid, pyramid, sphere, cone, cylinder, circle, triangle, square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Shape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Corner (point, pointed)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Face, side, edge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Make, build, draw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Flat, curved, straight, round                                                                                                                                                      Hollow, solid </w:t>
            </w:r>
          </w:p>
          <w:p w:rsidR="000254BB" w:rsidRPr="004A75D1" w:rsidRDefault="000254BB" w:rsidP="000254BB">
            <w:pPr>
              <w:pStyle w:val="Default"/>
              <w:rPr>
                <w:rFonts w:ascii="Calibri" w:hAnsi="Calibri" w:cs="Calibri"/>
                <w:color w:val="auto"/>
                <w:sz w:val="16"/>
                <w:szCs w:val="16"/>
              </w:rPr>
            </w:pPr>
          </w:p>
          <w:p w:rsidR="000254BB" w:rsidRPr="004A75D1" w:rsidRDefault="000254BB" w:rsidP="000254BB">
            <w:pPr>
              <w:pStyle w:val="Default"/>
              <w:rPr>
                <w:rFonts w:ascii="Calibri" w:hAnsi="Calibri" w:cs="Calibri"/>
                <w:b/>
                <w:color w:val="auto"/>
                <w:sz w:val="16"/>
                <w:szCs w:val="16"/>
              </w:rPr>
            </w:pPr>
            <w:r w:rsidRPr="004A75D1">
              <w:rPr>
                <w:rFonts w:ascii="Calibri" w:hAnsi="Calibri" w:cs="Calibri"/>
                <w:b/>
                <w:color w:val="auto"/>
                <w:sz w:val="16"/>
                <w:szCs w:val="16"/>
              </w:rPr>
              <w:t>Position and Direction</w:t>
            </w:r>
          </w:p>
          <w:p w:rsidR="000254BB" w:rsidRPr="004A75D1" w:rsidRDefault="000254BB" w:rsidP="000254BB">
            <w:pPr>
              <w:pStyle w:val="Default"/>
              <w:rPr>
                <w:rFonts w:ascii="Calibri" w:hAnsi="Calibri" w:cs="Calibri"/>
                <w:b/>
                <w:color w:val="auto"/>
                <w:sz w:val="16"/>
                <w:szCs w:val="16"/>
              </w:rPr>
            </w:pPr>
            <w:r w:rsidRPr="004A75D1">
              <w:rPr>
                <w:rFonts w:ascii="Calibri" w:hAnsi="Calibri" w:cs="Calibri"/>
                <w:b/>
                <w:color w:val="auto"/>
                <w:sz w:val="16"/>
                <w:szCs w:val="16"/>
              </w:rPr>
              <w:t xml:space="preserve">Position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Over, under, underneath, above, below, top, middle, bottom, side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on, in, outside, inside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around, in front, behind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beside, next to/close to/near to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opposite, apart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Front, back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Before, after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Between, middle, edge, </w:t>
            </w:r>
            <w:proofErr w:type="spellStart"/>
            <w:r w:rsidRPr="004A75D1">
              <w:rPr>
                <w:rFonts w:ascii="Calibri" w:hAnsi="Calibri" w:cs="Calibri"/>
                <w:color w:val="auto"/>
                <w:sz w:val="16"/>
                <w:szCs w:val="16"/>
              </w:rPr>
              <w:t>centre</w:t>
            </w:r>
            <w:proofErr w:type="spellEnd"/>
            <w:r w:rsidRPr="004A75D1">
              <w:rPr>
                <w:rFonts w:ascii="Calibri" w:hAnsi="Calibri" w:cs="Calibri"/>
                <w:color w:val="auto"/>
                <w:sz w:val="16"/>
                <w:szCs w:val="16"/>
              </w:rPr>
              <w:t xml:space="preserve">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Corner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Above and below</w:t>
            </w:r>
          </w:p>
          <w:p w:rsidR="000254BB" w:rsidRPr="004A75D1" w:rsidRDefault="000254BB" w:rsidP="000254BB">
            <w:pPr>
              <w:pStyle w:val="Default"/>
              <w:rPr>
                <w:rFonts w:ascii="Calibri" w:hAnsi="Calibri" w:cs="Calibri"/>
                <w:b/>
                <w:color w:val="auto"/>
                <w:sz w:val="16"/>
                <w:szCs w:val="16"/>
              </w:rPr>
            </w:pPr>
            <w:r w:rsidRPr="004A75D1">
              <w:rPr>
                <w:rFonts w:ascii="Calibri" w:hAnsi="Calibri" w:cs="Calibri"/>
                <w:b/>
                <w:color w:val="auto"/>
                <w:sz w:val="16"/>
                <w:szCs w:val="16"/>
              </w:rPr>
              <w:t xml:space="preserve">Direction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b/>
                <w:color w:val="auto"/>
                <w:sz w:val="16"/>
                <w:szCs w:val="16"/>
              </w:rPr>
              <w:t xml:space="preserve"> </w:t>
            </w:r>
            <w:r w:rsidRPr="004A75D1">
              <w:rPr>
                <w:rFonts w:ascii="Calibri" w:hAnsi="Calibri" w:cs="Calibri"/>
                <w:color w:val="auto"/>
                <w:sz w:val="16"/>
                <w:szCs w:val="16"/>
              </w:rPr>
              <w:t>Forwards and backwards</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Journey </w:t>
            </w:r>
          </w:p>
          <w:p w:rsidR="002B466D" w:rsidRPr="004A75D1" w:rsidRDefault="000254BB" w:rsidP="002B466D">
            <w:pPr>
              <w:pStyle w:val="Default"/>
              <w:rPr>
                <w:rFonts w:ascii="Calibri" w:hAnsi="Calibri" w:cs="Calibri"/>
                <w:color w:val="auto"/>
                <w:sz w:val="16"/>
                <w:szCs w:val="16"/>
              </w:rPr>
            </w:pPr>
            <w:r w:rsidRPr="004A75D1">
              <w:rPr>
                <w:rFonts w:ascii="Calibri" w:hAnsi="Calibri" w:cs="Calibri"/>
                <w:color w:val="auto"/>
                <w:sz w:val="16"/>
                <w:szCs w:val="16"/>
              </w:rPr>
              <w:t xml:space="preserve">Left, right, up, down, forwards, backwards,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To, from, towards, away from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Movement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Slide, roll, turn, whole turn, half turn </w:t>
            </w:r>
          </w:p>
          <w:p w:rsidR="00E8331B" w:rsidRPr="004A75D1" w:rsidRDefault="000254BB" w:rsidP="000254BB">
            <w:pPr>
              <w:pStyle w:val="Default"/>
              <w:rPr>
                <w:rFonts w:asciiTheme="minorHAnsi" w:hAnsiTheme="minorHAnsi" w:cstheme="minorHAnsi"/>
                <w:color w:val="auto"/>
                <w:sz w:val="16"/>
                <w:szCs w:val="16"/>
              </w:rPr>
            </w:pPr>
            <w:r w:rsidRPr="004A75D1">
              <w:rPr>
                <w:rFonts w:ascii="Calibri" w:hAnsi="Calibri" w:cs="Calibri"/>
                <w:color w:val="auto"/>
                <w:sz w:val="16"/>
                <w:szCs w:val="16"/>
              </w:rPr>
              <w:t xml:space="preserve">Stretch, bend                                                                                                                                                                                                       </w:t>
            </w:r>
          </w:p>
        </w:tc>
      </w:tr>
      <w:tr w:rsidR="004A75D1" w:rsidRPr="004A75D1" w:rsidTr="005637FC">
        <w:trPr>
          <w:trHeight w:val="1064"/>
        </w:trPr>
        <w:tc>
          <w:tcPr>
            <w:tcW w:w="1565" w:type="dxa"/>
          </w:tcPr>
          <w:p w:rsidR="00E8331B" w:rsidRPr="004A75D1" w:rsidRDefault="00E8331B" w:rsidP="00E8331B">
            <w:pPr>
              <w:autoSpaceDE w:val="0"/>
              <w:autoSpaceDN w:val="0"/>
              <w:adjustRightInd w:val="0"/>
              <w:rPr>
                <w:rFonts w:cstheme="minorHAnsi"/>
                <w:b/>
              </w:rPr>
            </w:pPr>
            <w:r w:rsidRPr="004A75D1">
              <w:rPr>
                <w:rFonts w:cstheme="minorHAnsi"/>
                <w:b/>
              </w:rPr>
              <w:t>Stepping Stone 1</w:t>
            </w:r>
          </w:p>
        </w:tc>
        <w:tc>
          <w:tcPr>
            <w:tcW w:w="3682" w:type="dxa"/>
          </w:tcPr>
          <w:p w:rsidR="00552206" w:rsidRPr="004A75D1" w:rsidRDefault="00552206" w:rsidP="00552206">
            <w:pPr>
              <w:pStyle w:val="Default"/>
              <w:rPr>
                <w:rFonts w:ascii="Calibri" w:hAnsi="Calibri" w:cs="Calibri"/>
                <w:b/>
                <w:color w:val="auto"/>
                <w:sz w:val="16"/>
                <w:szCs w:val="16"/>
              </w:rPr>
            </w:pPr>
            <w:r w:rsidRPr="004A75D1">
              <w:rPr>
                <w:rFonts w:ascii="Calibri" w:hAnsi="Calibri" w:cs="Calibri"/>
                <w:b/>
                <w:color w:val="auto"/>
                <w:sz w:val="16"/>
                <w:szCs w:val="16"/>
              </w:rPr>
              <w:t xml:space="preserve">Properties of shape </w:t>
            </w:r>
          </w:p>
          <w:p w:rsidR="00552206" w:rsidRPr="004A75D1" w:rsidRDefault="00552206" w:rsidP="00552206">
            <w:pPr>
              <w:autoSpaceDE w:val="0"/>
              <w:autoSpaceDN w:val="0"/>
              <w:adjustRightInd w:val="0"/>
              <w:rPr>
                <w:sz w:val="16"/>
                <w:szCs w:val="16"/>
              </w:rPr>
            </w:pPr>
            <w:r w:rsidRPr="004A75D1">
              <w:rPr>
                <w:sz w:val="16"/>
                <w:szCs w:val="16"/>
              </w:rPr>
              <w:t>The learner is;</w:t>
            </w:r>
          </w:p>
          <w:p w:rsidR="00552206" w:rsidRPr="004A75D1" w:rsidRDefault="00552206" w:rsidP="007634A5">
            <w:pPr>
              <w:pStyle w:val="ListParagraph"/>
              <w:numPr>
                <w:ilvl w:val="0"/>
                <w:numId w:val="12"/>
              </w:numPr>
              <w:rPr>
                <w:sz w:val="16"/>
                <w:szCs w:val="16"/>
              </w:rPr>
            </w:pPr>
            <w:r w:rsidRPr="004A75D1">
              <w:rPr>
                <w:sz w:val="16"/>
                <w:szCs w:val="16"/>
              </w:rPr>
              <w:t>Encouraged to m</w:t>
            </w:r>
            <w:r w:rsidRPr="004A75D1">
              <w:rPr>
                <w:rFonts w:ascii="Calibri" w:hAnsi="Calibri"/>
                <w:bCs/>
                <w:sz w:val="16"/>
                <w:szCs w:val="16"/>
              </w:rPr>
              <w:t xml:space="preserve">anipulate three-dimensional shapes </w:t>
            </w:r>
          </w:p>
          <w:p w:rsidR="00F960A0" w:rsidRPr="004A75D1" w:rsidRDefault="00F960A0" w:rsidP="00F960A0">
            <w:pPr>
              <w:rPr>
                <w:sz w:val="16"/>
                <w:szCs w:val="16"/>
              </w:rPr>
            </w:pPr>
          </w:p>
          <w:p w:rsidR="00F960A0" w:rsidRPr="004A75D1" w:rsidRDefault="00F960A0" w:rsidP="00F960A0">
            <w:pPr>
              <w:rPr>
                <w:sz w:val="16"/>
                <w:szCs w:val="16"/>
              </w:rPr>
            </w:pPr>
          </w:p>
          <w:p w:rsidR="00F960A0" w:rsidRPr="004A75D1" w:rsidRDefault="00F960A0" w:rsidP="00F960A0">
            <w:pPr>
              <w:pStyle w:val="Default"/>
              <w:rPr>
                <w:rFonts w:asciiTheme="minorHAnsi" w:hAnsiTheme="minorHAnsi" w:cstheme="minorHAnsi"/>
                <w:b/>
                <w:color w:val="auto"/>
                <w:sz w:val="16"/>
                <w:szCs w:val="16"/>
              </w:rPr>
            </w:pPr>
            <w:r w:rsidRPr="004A75D1">
              <w:rPr>
                <w:rFonts w:ascii="Calibri" w:hAnsi="Calibri" w:cs="Calibri"/>
                <w:b/>
                <w:color w:val="auto"/>
                <w:sz w:val="16"/>
                <w:szCs w:val="16"/>
              </w:rPr>
              <w:t xml:space="preserve">Position and </w:t>
            </w:r>
            <w:r w:rsidRPr="004A75D1">
              <w:rPr>
                <w:rFonts w:asciiTheme="minorHAnsi" w:hAnsiTheme="minorHAnsi" w:cstheme="minorHAnsi"/>
                <w:b/>
                <w:color w:val="auto"/>
                <w:sz w:val="16"/>
                <w:szCs w:val="16"/>
              </w:rPr>
              <w:t>Direction</w:t>
            </w:r>
          </w:p>
          <w:p w:rsidR="00F960A0" w:rsidRPr="004A75D1" w:rsidRDefault="00F960A0" w:rsidP="00F960A0">
            <w:pPr>
              <w:autoSpaceDE w:val="0"/>
              <w:autoSpaceDN w:val="0"/>
              <w:adjustRightInd w:val="0"/>
              <w:rPr>
                <w:rFonts w:cstheme="minorHAnsi"/>
                <w:sz w:val="16"/>
                <w:szCs w:val="16"/>
              </w:rPr>
            </w:pPr>
            <w:r w:rsidRPr="004A75D1">
              <w:rPr>
                <w:rFonts w:cstheme="minorHAnsi"/>
                <w:sz w:val="16"/>
                <w:szCs w:val="16"/>
              </w:rPr>
              <w:t>The learner is;</w:t>
            </w:r>
          </w:p>
          <w:p w:rsidR="00F960A0" w:rsidRPr="004A75D1" w:rsidRDefault="00F960A0" w:rsidP="007634A5">
            <w:pPr>
              <w:pStyle w:val="Default"/>
              <w:numPr>
                <w:ilvl w:val="0"/>
                <w:numId w:val="15"/>
              </w:numPr>
              <w:rPr>
                <w:rFonts w:asciiTheme="minorHAnsi" w:hAnsiTheme="minorHAnsi" w:cstheme="minorHAnsi"/>
                <w:b/>
                <w:color w:val="auto"/>
                <w:sz w:val="16"/>
                <w:szCs w:val="16"/>
              </w:rPr>
            </w:pPr>
            <w:r w:rsidRPr="004A75D1">
              <w:rPr>
                <w:rFonts w:asciiTheme="minorHAnsi" w:hAnsiTheme="minorHAnsi" w:cstheme="minorHAnsi"/>
                <w:color w:val="auto"/>
                <w:sz w:val="16"/>
                <w:szCs w:val="16"/>
              </w:rPr>
              <w:t>Encouraged to i</w:t>
            </w:r>
            <w:r w:rsidRPr="004A75D1">
              <w:rPr>
                <w:rFonts w:asciiTheme="minorHAnsi" w:hAnsiTheme="minorHAnsi" w:cstheme="minorHAnsi"/>
                <w:bCs/>
                <w:color w:val="auto"/>
                <w:sz w:val="16"/>
                <w:szCs w:val="16"/>
              </w:rPr>
              <w:t xml:space="preserve">ntentionally search for objects in their usual place </w:t>
            </w:r>
          </w:p>
          <w:p w:rsidR="00F960A0" w:rsidRPr="004A75D1" w:rsidRDefault="00F960A0" w:rsidP="007634A5">
            <w:pPr>
              <w:pStyle w:val="Default"/>
              <w:numPr>
                <w:ilvl w:val="0"/>
                <w:numId w:val="15"/>
              </w:numPr>
              <w:rPr>
                <w:rFonts w:asciiTheme="minorHAnsi" w:hAnsiTheme="minorHAnsi" w:cstheme="minorHAnsi"/>
                <w:b/>
                <w:color w:val="auto"/>
                <w:sz w:val="16"/>
                <w:szCs w:val="16"/>
              </w:rPr>
            </w:pPr>
            <w:r w:rsidRPr="004A75D1">
              <w:rPr>
                <w:rFonts w:asciiTheme="minorHAnsi" w:hAnsiTheme="minorHAnsi" w:cstheme="minorHAnsi"/>
                <w:color w:val="auto"/>
                <w:sz w:val="16"/>
                <w:szCs w:val="16"/>
              </w:rPr>
              <w:t xml:space="preserve">Encouraged to </w:t>
            </w:r>
            <w:r w:rsidRPr="004A75D1">
              <w:rPr>
                <w:rFonts w:cstheme="minorHAnsi"/>
                <w:color w:val="auto"/>
                <w:sz w:val="16"/>
                <w:szCs w:val="16"/>
              </w:rPr>
              <w:t>e</w:t>
            </w:r>
            <w:r w:rsidRPr="004A75D1">
              <w:rPr>
                <w:rFonts w:asciiTheme="minorHAnsi" w:hAnsiTheme="minorHAnsi" w:cstheme="minorHAnsi"/>
                <w:bCs/>
                <w:color w:val="auto"/>
                <w:sz w:val="16"/>
                <w:szCs w:val="16"/>
              </w:rPr>
              <w:t xml:space="preserve">xplore the position of objects </w:t>
            </w:r>
          </w:p>
          <w:p w:rsidR="00E8331B" w:rsidRPr="004A75D1" w:rsidRDefault="00E8331B" w:rsidP="00E8331B">
            <w:pPr>
              <w:suppressAutoHyphens/>
              <w:snapToGrid w:val="0"/>
              <w:rPr>
                <w:rFonts w:ascii="Calibri" w:hAnsi="Calibri"/>
                <w:bCs/>
                <w:sz w:val="16"/>
                <w:szCs w:val="16"/>
              </w:rPr>
            </w:pPr>
          </w:p>
        </w:tc>
        <w:tc>
          <w:tcPr>
            <w:tcW w:w="3682" w:type="dxa"/>
          </w:tcPr>
          <w:p w:rsidR="00552206" w:rsidRPr="004A75D1" w:rsidRDefault="00552206" w:rsidP="00552206">
            <w:pPr>
              <w:pStyle w:val="Default"/>
              <w:rPr>
                <w:rFonts w:ascii="Calibri" w:hAnsi="Calibri" w:cs="Calibri"/>
                <w:b/>
                <w:color w:val="auto"/>
                <w:sz w:val="16"/>
                <w:szCs w:val="16"/>
              </w:rPr>
            </w:pPr>
            <w:r w:rsidRPr="004A75D1">
              <w:rPr>
                <w:rFonts w:ascii="Calibri" w:hAnsi="Calibri" w:cs="Calibri"/>
                <w:b/>
                <w:color w:val="auto"/>
                <w:sz w:val="16"/>
                <w:szCs w:val="16"/>
              </w:rPr>
              <w:t xml:space="preserve">Properties of shape </w:t>
            </w:r>
          </w:p>
          <w:p w:rsidR="00552206" w:rsidRPr="004A75D1" w:rsidRDefault="00552206" w:rsidP="00E8331B">
            <w:pPr>
              <w:rPr>
                <w:rFonts w:ascii="Calibri" w:hAnsi="Calibri"/>
                <w:bCs/>
                <w:sz w:val="16"/>
                <w:szCs w:val="16"/>
              </w:rPr>
            </w:pPr>
            <w:r w:rsidRPr="004A75D1">
              <w:rPr>
                <w:sz w:val="16"/>
                <w:szCs w:val="16"/>
              </w:rPr>
              <w:t>Encourage the learner to put</w:t>
            </w:r>
            <w:r w:rsidRPr="004A75D1">
              <w:rPr>
                <w:rFonts w:ascii="Calibri" w:hAnsi="Calibri"/>
                <w:bCs/>
                <w:sz w:val="16"/>
                <w:szCs w:val="16"/>
              </w:rPr>
              <w:t xml:space="preserve"> shapes into a shape sorter, </w:t>
            </w:r>
          </w:p>
          <w:p w:rsidR="00E8331B" w:rsidRPr="004A75D1" w:rsidRDefault="00552206" w:rsidP="00552206">
            <w:pPr>
              <w:rPr>
                <w:rFonts w:ascii="Calibri" w:hAnsi="Calibri"/>
                <w:bCs/>
                <w:sz w:val="16"/>
                <w:szCs w:val="16"/>
              </w:rPr>
            </w:pPr>
            <w:r w:rsidRPr="004A75D1">
              <w:rPr>
                <w:sz w:val="16"/>
                <w:szCs w:val="16"/>
              </w:rPr>
              <w:t xml:space="preserve">Encourage the learner </w:t>
            </w:r>
            <w:r w:rsidR="00F960A0" w:rsidRPr="004A75D1">
              <w:rPr>
                <w:sz w:val="16"/>
                <w:szCs w:val="16"/>
              </w:rPr>
              <w:t>to use</w:t>
            </w:r>
            <w:r w:rsidRPr="004A75D1">
              <w:rPr>
                <w:rFonts w:ascii="Calibri" w:hAnsi="Calibri"/>
                <w:bCs/>
                <w:sz w:val="16"/>
                <w:szCs w:val="16"/>
              </w:rPr>
              <w:t xml:space="preserve"> 3D objects to build and manipulate models</w:t>
            </w:r>
          </w:p>
          <w:p w:rsidR="00F960A0" w:rsidRPr="004A75D1" w:rsidRDefault="00F960A0" w:rsidP="00552206">
            <w:pPr>
              <w:rPr>
                <w:rFonts w:ascii="Calibri" w:hAnsi="Calibri"/>
                <w:bCs/>
                <w:sz w:val="16"/>
                <w:szCs w:val="16"/>
              </w:rPr>
            </w:pPr>
          </w:p>
          <w:p w:rsidR="00F960A0" w:rsidRPr="004A75D1" w:rsidRDefault="00F960A0" w:rsidP="00F960A0">
            <w:pPr>
              <w:pStyle w:val="Default"/>
              <w:rPr>
                <w:rFonts w:asciiTheme="minorHAnsi" w:hAnsiTheme="minorHAnsi" w:cstheme="minorHAnsi"/>
                <w:b/>
                <w:color w:val="auto"/>
                <w:sz w:val="16"/>
                <w:szCs w:val="16"/>
              </w:rPr>
            </w:pPr>
            <w:r w:rsidRPr="004A75D1">
              <w:rPr>
                <w:rFonts w:ascii="Calibri" w:hAnsi="Calibri" w:cs="Calibri"/>
                <w:b/>
                <w:color w:val="auto"/>
                <w:sz w:val="16"/>
                <w:szCs w:val="16"/>
              </w:rPr>
              <w:t xml:space="preserve">Position and </w:t>
            </w:r>
            <w:r w:rsidRPr="004A75D1">
              <w:rPr>
                <w:rFonts w:asciiTheme="minorHAnsi" w:hAnsiTheme="minorHAnsi" w:cstheme="minorHAnsi"/>
                <w:b/>
                <w:color w:val="auto"/>
                <w:sz w:val="16"/>
                <w:szCs w:val="16"/>
              </w:rPr>
              <w:t>Direction</w:t>
            </w:r>
          </w:p>
          <w:p w:rsidR="00F960A0" w:rsidRPr="004A75D1" w:rsidRDefault="00F960A0" w:rsidP="00552206">
            <w:pPr>
              <w:rPr>
                <w:rFonts w:cstheme="minorHAnsi"/>
                <w:bCs/>
                <w:sz w:val="16"/>
                <w:szCs w:val="16"/>
              </w:rPr>
            </w:pPr>
            <w:r w:rsidRPr="004A75D1">
              <w:rPr>
                <w:sz w:val="16"/>
                <w:szCs w:val="16"/>
              </w:rPr>
              <w:t>Encourage the learner to follow instructions to collect / fetch shapes</w:t>
            </w:r>
            <w:r w:rsidRPr="004A75D1">
              <w:rPr>
                <w:rFonts w:cstheme="minorHAnsi"/>
                <w:bCs/>
                <w:sz w:val="16"/>
                <w:szCs w:val="16"/>
              </w:rPr>
              <w:t xml:space="preserve"> e.g. going to the mathematics shelf for the box of shapes</w:t>
            </w:r>
            <w:r w:rsidR="007634A5" w:rsidRPr="004A75D1">
              <w:rPr>
                <w:rFonts w:cstheme="minorHAnsi"/>
                <w:bCs/>
                <w:sz w:val="16"/>
                <w:szCs w:val="16"/>
              </w:rPr>
              <w:t>,</w:t>
            </w:r>
          </w:p>
          <w:p w:rsidR="00F960A0" w:rsidRPr="004A75D1" w:rsidRDefault="00F960A0" w:rsidP="007634A5">
            <w:pPr>
              <w:rPr>
                <w:b/>
                <w:sz w:val="16"/>
                <w:szCs w:val="16"/>
              </w:rPr>
            </w:pPr>
            <w:r w:rsidRPr="004A75D1">
              <w:rPr>
                <w:rFonts w:cstheme="minorHAnsi"/>
                <w:bCs/>
                <w:sz w:val="16"/>
                <w:szCs w:val="16"/>
              </w:rPr>
              <w:t xml:space="preserve"> </w:t>
            </w:r>
            <w:r w:rsidR="007634A5" w:rsidRPr="004A75D1">
              <w:rPr>
                <w:sz w:val="16"/>
                <w:szCs w:val="16"/>
              </w:rPr>
              <w:t>Encourage the learner to follow instructions to</w:t>
            </w:r>
            <w:r w:rsidR="007634A5" w:rsidRPr="004A75D1">
              <w:rPr>
                <w:rFonts w:cstheme="minorHAnsi"/>
                <w:bCs/>
                <w:sz w:val="16"/>
                <w:szCs w:val="16"/>
              </w:rPr>
              <w:t xml:space="preserve"> place</w:t>
            </w:r>
            <w:r w:rsidRPr="004A75D1">
              <w:rPr>
                <w:rFonts w:cstheme="minorHAnsi"/>
                <w:bCs/>
                <w:sz w:val="16"/>
                <w:szCs w:val="16"/>
              </w:rPr>
              <w:t xml:space="preserve"> objects in and out of containers, placing objects inside and outside a hoop, fits as many</w:t>
            </w:r>
            <w:r w:rsidR="007634A5" w:rsidRPr="004A75D1">
              <w:rPr>
                <w:rFonts w:cstheme="minorHAnsi"/>
                <w:bCs/>
                <w:sz w:val="16"/>
                <w:szCs w:val="16"/>
              </w:rPr>
              <w:t xml:space="preserve"> objects as possible into a box</w:t>
            </w:r>
          </w:p>
        </w:tc>
        <w:tc>
          <w:tcPr>
            <w:tcW w:w="3682" w:type="dxa"/>
          </w:tcPr>
          <w:p w:rsidR="007634A5" w:rsidRPr="004A75D1" w:rsidRDefault="007634A5" w:rsidP="007634A5">
            <w:pPr>
              <w:pStyle w:val="Default"/>
              <w:rPr>
                <w:rFonts w:ascii="Calibri" w:hAnsi="Calibri" w:cs="Calibri"/>
                <w:b/>
                <w:color w:val="auto"/>
                <w:sz w:val="16"/>
                <w:szCs w:val="16"/>
              </w:rPr>
            </w:pPr>
            <w:r w:rsidRPr="004A75D1">
              <w:rPr>
                <w:rFonts w:ascii="Calibri" w:hAnsi="Calibri" w:cs="Calibri"/>
                <w:b/>
                <w:color w:val="auto"/>
                <w:sz w:val="16"/>
                <w:szCs w:val="16"/>
              </w:rPr>
              <w:t xml:space="preserve">Properties of shape </w:t>
            </w:r>
          </w:p>
          <w:p w:rsidR="00E8331B" w:rsidRPr="004A75D1" w:rsidRDefault="00552206" w:rsidP="00E8331B">
            <w:pPr>
              <w:autoSpaceDE w:val="0"/>
              <w:autoSpaceDN w:val="0"/>
              <w:adjustRightInd w:val="0"/>
              <w:rPr>
                <w:rFonts w:cstheme="minorHAnsi"/>
                <w:sz w:val="16"/>
                <w:szCs w:val="16"/>
              </w:rPr>
            </w:pPr>
            <w:r w:rsidRPr="004A75D1">
              <w:rPr>
                <w:rFonts w:cstheme="minorHAnsi"/>
                <w:sz w:val="16"/>
                <w:szCs w:val="16"/>
              </w:rPr>
              <w:t>Construction toys, 2D and 3D shapes, shape sorters</w:t>
            </w:r>
          </w:p>
          <w:p w:rsidR="007634A5" w:rsidRPr="004A75D1" w:rsidRDefault="00224A57" w:rsidP="00E8331B">
            <w:pPr>
              <w:autoSpaceDE w:val="0"/>
              <w:autoSpaceDN w:val="0"/>
              <w:adjustRightInd w:val="0"/>
              <w:rPr>
                <w:rFonts w:cstheme="minorHAnsi"/>
                <w:sz w:val="16"/>
                <w:szCs w:val="16"/>
              </w:rPr>
            </w:pPr>
            <w:r w:rsidRPr="004A75D1">
              <w:rPr>
                <w:rFonts w:cstheme="minorHAnsi"/>
                <w:sz w:val="16"/>
                <w:szCs w:val="16"/>
              </w:rPr>
              <w:t xml:space="preserve">Handling objects moving, placing, fitting, stacking, hiding and revealing. </w:t>
            </w:r>
          </w:p>
          <w:p w:rsidR="007634A5" w:rsidRPr="004A75D1" w:rsidRDefault="0073789B" w:rsidP="00E8331B">
            <w:pPr>
              <w:autoSpaceDE w:val="0"/>
              <w:autoSpaceDN w:val="0"/>
              <w:adjustRightInd w:val="0"/>
              <w:rPr>
                <w:rFonts w:cstheme="minorHAnsi"/>
                <w:sz w:val="16"/>
                <w:szCs w:val="16"/>
              </w:rPr>
            </w:pPr>
            <w:r w:rsidRPr="004A75D1">
              <w:rPr>
                <w:rFonts w:cstheme="minorHAnsi"/>
                <w:sz w:val="16"/>
                <w:szCs w:val="16"/>
              </w:rPr>
              <w:t>Using cooking and art activities to describe and use shape</w:t>
            </w:r>
          </w:p>
          <w:p w:rsidR="00224A57" w:rsidRPr="004A75D1" w:rsidRDefault="00224A57" w:rsidP="00E8331B">
            <w:pPr>
              <w:autoSpaceDE w:val="0"/>
              <w:autoSpaceDN w:val="0"/>
              <w:adjustRightInd w:val="0"/>
              <w:rPr>
                <w:rFonts w:cstheme="minorHAnsi"/>
                <w:sz w:val="16"/>
                <w:szCs w:val="16"/>
              </w:rPr>
            </w:pPr>
          </w:p>
          <w:p w:rsidR="007634A5" w:rsidRPr="004A75D1" w:rsidRDefault="007634A5" w:rsidP="007634A5">
            <w:pPr>
              <w:pStyle w:val="Default"/>
              <w:rPr>
                <w:rFonts w:asciiTheme="minorHAnsi" w:hAnsiTheme="minorHAnsi" w:cstheme="minorHAnsi"/>
                <w:b/>
                <w:color w:val="auto"/>
                <w:sz w:val="16"/>
                <w:szCs w:val="16"/>
              </w:rPr>
            </w:pPr>
            <w:r w:rsidRPr="004A75D1">
              <w:rPr>
                <w:rFonts w:ascii="Calibri" w:hAnsi="Calibri" w:cs="Calibri"/>
                <w:b/>
                <w:color w:val="auto"/>
                <w:sz w:val="16"/>
                <w:szCs w:val="16"/>
              </w:rPr>
              <w:t xml:space="preserve">Position and </w:t>
            </w:r>
            <w:r w:rsidRPr="004A75D1">
              <w:rPr>
                <w:rFonts w:asciiTheme="minorHAnsi" w:hAnsiTheme="minorHAnsi" w:cstheme="minorHAnsi"/>
                <w:b/>
                <w:color w:val="auto"/>
                <w:sz w:val="16"/>
                <w:szCs w:val="16"/>
              </w:rPr>
              <w:t>Direction</w:t>
            </w:r>
          </w:p>
          <w:p w:rsidR="00224A57" w:rsidRPr="004A75D1" w:rsidRDefault="000254BB" w:rsidP="00224A57">
            <w:pPr>
              <w:autoSpaceDE w:val="0"/>
              <w:autoSpaceDN w:val="0"/>
              <w:adjustRightInd w:val="0"/>
              <w:rPr>
                <w:rFonts w:cstheme="minorHAnsi"/>
                <w:sz w:val="16"/>
                <w:szCs w:val="16"/>
              </w:rPr>
            </w:pPr>
            <w:r w:rsidRPr="004A75D1">
              <w:rPr>
                <w:rFonts w:cstheme="minorHAnsi"/>
                <w:sz w:val="16"/>
                <w:szCs w:val="16"/>
              </w:rPr>
              <w:t xml:space="preserve">Containers, </w:t>
            </w:r>
          </w:p>
          <w:p w:rsidR="00224A57" w:rsidRPr="004A75D1" w:rsidRDefault="00224A57" w:rsidP="00224A57">
            <w:pPr>
              <w:autoSpaceDE w:val="0"/>
              <w:autoSpaceDN w:val="0"/>
              <w:adjustRightInd w:val="0"/>
              <w:rPr>
                <w:rFonts w:cstheme="minorHAnsi"/>
                <w:sz w:val="16"/>
                <w:szCs w:val="16"/>
              </w:rPr>
            </w:pPr>
            <w:r w:rsidRPr="004A75D1">
              <w:rPr>
                <w:rFonts w:cstheme="minorHAnsi"/>
                <w:sz w:val="16"/>
                <w:szCs w:val="16"/>
              </w:rPr>
              <w:t>Language related to movement and position.</w:t>
            </w:r>
          </w:p>
          <w:p w:rsidR="007634A5" w:rsidRPr="004A75D1" w:rsidRDefault="007634A5" w:rsidP="00E8331B">
            <w:pPr>
              <w:autoSpaceDE w:val="0"/>
              <w:autoSpaceDN w:val="0"/>
              <w:adjustRightInd w:val="0"/>
              <w:rPr>
                <w:rFonts w:cstheme="minorHAnsi"/>
                <w:sz w:val="16"/>
                <w:szCs w:val="16"/>
              </w:rPr>
            </w:pPr>
          </w:p>
        </w:tc>
        <w:tc>
          <w:tcPr>
            <w:tcW w:w="1337" w:type="dxa"/>
            <w:vMerge/>
          </w:tcPr>
          <w:p w:rsidR="00E8331B" w:rsidRPr="004A75D1" w:rsidRDefault="00E8331B" w:rsidP="00E8331B">
            <w:pPr>
              <w:rPr>
                <w:rFonts w:cstheme="minorHAnsi"/>
                <w:b/>
                <w:sz w:val="16"/>
                <w:szCs w:val="16"/>
              </w:rPr>
            </w:pPr>
          </w:p>
        </w:tc>
      </w:tr>
      <w:tr w:rsidR="004A75D1" w:rsidRPr="004A75D1" w:rsidTr="005637FC">
        <w:trPr>
          <w:trHeight w:val="2117"/>
        </w:trPr>
        <w:tc>
          <w:tcPr>
            <w:tcW w:w="1565" w:type="dxa"/>
          </w:tcPr>
          <w:p w:rsidR="00E8331B" w:rsidRPr="004A75D1" w:rsidRDefault="00E8331B" w:rsidP="00E8331B">
            <w:pPr>
              <w:autoSpaceDE w:val="0"/>
              <w:autoSpaceDN w:val="0"/>
              <w:adjustRightInd w:val="0"/>
              <w:rPr>
                <w:rFonts w:cstheme="minorHAnsi"/>
                <w:b/>
              </w:rPr>
            </w:pPr>
            <w:r w:rsidRPr="004A75D1">
              <w:rPr>
                <w:rFonts w:cstheme="minorHAnsi"/>
                <w:b/>
              </w:rPr>
              <w:t>Stepping Stone 2</w:t>
            </w:r>
          </w:p>
        </w:tc>
        <w:tc>
          <w:tcPr>
            <w:tcW w:w="3682" w:type="dxa"/>
          </w:tcPr>
          <w:p w:rsidR="00552206" w:rsidRPr="004A75D1" w:rsidRDefault="00552206" w:rsidP="00552206">
            <w:pPr>
              <w:pStyle w:val="Default"/>
              <w:rPr>
                <w:rFonts w:ascii="Calibri" w:hAnsi="Calibri" w:cs="Calibri"/>
                <w:b/>
                <w:color w:val="auto"/>
                <w:sz w:val="16"/>
                <w:szCs w:val="16"/>
              </w:rPr>
            </w:pPr>
            <w:r w:rsidRPr="004A75D1">
              <w:rPr>
                <w:rFonts w:ascii="Calibri" w:hAnsi="Calibri" w:cs="Calibri"/>
                <w:b/>
                <w:color w:val="auto"/>
                <w:sz w:val="16"/>
                <w:szCs w:val="16"/>
              </w:rPr>
              <w:t>Properties of shape</w:t>
            </w:r>
          </w:p>
          <w:p w:rsidR="00552206" w:rsidRPr="004A75D1" w:rsidRDefault="00552206" w:rsidP="00552206">
            <w:pPr>
              <w:autoSpaceDE w:val="0"/>
              <w:autoSpaceDN w:val="0"/>
              <w:adjustRightInd w:val="0"/>
              <w:rPr>
                <w:sz w:val="16"/>
                <w:szCs w:val="16"/>
              </w:rPr>
            </w:pPr>
            <w:r w:rsidRPr="004A75D1">
              <w:rPr>
                <w:sz w:val="16"/>
                <w:szCs w:val="16"/>
              </w:rPr>
              <w:t>The learner is;</w:t>
            </w:r>
          </w:p>
          <w:p w:rsidR="00552206" w:rsidRPr="004A75D1" w:rsidRDefault="00552206" w:rsidP="007634A5">
            <w:pPr>
              <w:pStyle w:val="ListParagraph"/>
              <w:numPr>
                <w:ilvl w:val="0"/>
                <w:numId w:val="12"/>
              </w:numPr>
              <w:rPr>
                <w:sz w:val="16"/>
                <w:szCs w:val="16"/>
              </w:rPr>
            </w:pPr>
            <w:r w:rsidRPr="004A75D1">
              <w:rPr>
                <w:sz w:val="16"/>
                <w:szCs w:val="16"/>
              </w:rPr>
              <w:t>Encouraged to p</w:t>
            </w:r>
            <w:r w:rsidRPr="004A75D1">
              <w:rPr>
                <w:rFonts w:ascii="Calibri" w:hAnsi="Calibri"/>
                <w:bCs/>
                <w:sz w:val="16"/>
                <w:szCs w:val="16"/>
              </w:rPr>
              <w:t>ick</w:t>
            </w:r>
            <w:r w:rsidRPr="004A75D1">
              <w:rPr>
                <w:sz w:val="16"/>
                <w:szCs w:val="16"/>
              </w:rPr>
              <w:t xml:space="preserve"> out described shapes from a collection </w:t>
            </w:r>
          </w:p>
          <w:p w:rsidR="00E8331B" w:rsidRPr="004A75D1" w:rsidRDefault="00552206" w:rsidP="007634A5">
            <w:pPr>
              <w:pStyle w:val="ListParagraph"/>
              <w:numPr>
                <w:ilvl w:val="0"/>
                <w:numId w:val="12"/>
              </w:numPr>
              <w:suppressAutoHyphens/>
              <w:snapToGrid w:val="0"/>
              <w:rPr>
                <w:rFonts w:ascii="Calibri" w:hAnsi="Calibri"/>
                <w:b/>
                <w:bCs/>
                <w:sz w:val="16"/>
                <w:szCs w:val="16"/>
              </w:rPr>
            </w:pPr>
            <w:r w:rsidRPr="004A75D1">
              <w:rPr>
                <w:sz w:val="16"/>
                <w:szCs w:val="16"/>
              </w:rPr>
              <w:t xml:space="preserve">Encouraged to use familiar objects and </w:t>
            </w:r>
            <w:r w:rsidRPr="004A75D1">
              <w:rPr>
                <w:rFonts w:ascii="Calibri" w:hAnsi="Calibri"/>
                <w:bCs/>
                <w:sz w:val="16"/>
                <w:szCs w:val="16"/>
              </w:rPr>
              <w:t>common</w:t>
            </w:r>
            <w:r w:rsidRPr="004A75D1">
              <w:rPr>
                <w:sz w:val="16"/>
                <w:szCs w:val="16"/>
              </w:rPr>
              <w:t xml:space="preserve"> shapes to create and recreate patterns and build models</w:t>
            </w:r>
          </w:p>
          <w:p w:rsidR="000254BB" w:rsidRPr="004A75D1" w:rsidRDefault="000254BB" w:rsidP="000254BB">
            <w:pPr>
              <w:suppressAutoHyphens/>
              <w:snapToGrid w:val="0"/>
              <w:rPr>
                <w:rFonts w:ascii="Calibri" w:hAnsi="Calibri"/>
                <w:b/>
                <w:bCs/>
                <w:sz w:val="16"/>
                <w:szCs w:val="16"/>
              </w:rPr>
            </w:pPr>
          </w:p>
          <w:p w:rsidR="000254BB" w:rsidRPr="004A75D1" w:rsidRDefault="000254BB" w:rsidP="000254BB">
            <w:pPr>
              <w:pStyle w:val="Default"/>
              <w:rPr>
                <w:rFonts w:asciiTheme="minorHAnsi" w:hAnsiTheme="minorHAnsi" w:cstheme="minorHAnsi"/>
                <w:b/>
                <w:color w:val="auto"/>
                <w:sz w:val="16"/>
                <w:szCs w:val="16"/>
              </w:rPr>
            </w:pPr>
            <w:r w:rsidRPr="004A75D1">
              <w:rPr>
                <w:rFonts w:asciiTheme="minorHAnsi" w:hAnsiTheme="minorHAnsi" w:cstheme="minorHAnsi"/>
                <w:b/>
                <w:color w:val="auto"/>
                <w:sz w:val="16"/>
                <w:szCs w:val="16"/>
              </w:rPr>
              <w:t>Position and Direction</w:t>
            </w:r>
          </w:p>
          <w:p w:rsidR="000254BB" w:rsidRPr="004A75D1" w:rsidRDefault="000254BB" w:rsidP="000254BB">
            <w:pPr>
              <w:autoSpaceDE w:val="0"/>
              <w:autoSpaceDN w:val="0"/>
              <w:adjustRightInd w:val="0"/>
              <w:rPr>
                <w:rFonts w:cstheme="minorHAnsi"/>
                <w:sz w:val="16"/>
                <w:szCs w:val="16"/>
              </w:rPr>
            </w:pPr>
            <w:r w:rsidRPr="004A75D1">
              <w:rPr>
                <w:rFonts w:cstheme="minorHAnsi"/>
                <w:sz w:val="16"/>
                <w:szCs w:val="16"/>
              </w:rPr>
              <w:t>The learner is;</w:t>
            </w:r>
          </w:p>
          <w:p w:rsidR="000254BB" w:rsidRPr="004A75D1" w:rsidRDefault="000254BB" w:rsidP="000254BB">
            <w:pPr>
              <w:pStyle w:val="Default"/>
              <w:numPr>
                <w:ilvl w:val="0"/>
                <w:numId w:val="3"/>
              </w:numPr>
              <w:suppressAutoHyphens/>
              <w:snapToGrid w:val="0"/>
              <w:ind w:left="176" w:hanging="176"/>
              <w:rPr>
                <w:rFonts w:asciiTheme="minorHAnsi" w:hAnsiTheme="minorHAnsi" w:cstheme="minorHAnsi"/>
                <w:bCs/>
                <w:color w:val="auto"/>
                <w:sz w:val="16"/>
                <w:szCs w:val="16"/>
              </w:rPr>
            </w:pPr>
            <w:r w:rsidRPr="004A75D1">
              <w:rPr>
                <w:rFonts w:asciiTheme="minorHAnsi" w:hAnsiTheme="minorHAnsi" w:cstheme="minorHAnsi"/>
                <w:color w:val="auto"/>
                <w:sz w:val="16"/>
                <w:szCs w:val="16"/>
              </w:rPr>
              <w:t>Encouraged to s</w:t>
            </w:r>
            <w:r w:rsidRPr="004A75D1">
              <w:rPr>
                <w:rFonts w:asciiTheme="minorHAnsi" w:hAnsiTheme="minorHAnsi" w:cstheme="minorHAnsi"/>
                <w:bCs/>
                <w:color w:val="auto"/>
                <w:sz w:val="16"/>
                <w:szCs w:val="16"/>
              </w:rPr>
              <w:t xml:space="preserve">earch for objects not found in their usual place, demonstrating their understanding of object permanence </w:t>
            </w:r>
          </w:p>
          <w:p w:rsidR="000254BB" w:rsidRPr="004A75D1" w:rsidRDefault="000254BB" w:rsidP="000254BB">
            <w:pPr>
              <w:pStyle w:val="Default"/>
              <w:numPr>
                <w:ilvl w:val="0"/>
                <w:numId w:val="3"/>
              </w:numPr>
              <w:suppressAutoHyphens/>
              <w:snapToGrid w:val="0"/>
              <w:ind w:left="176" w:hanging="176"/>
              <w:rPr>
                <w:rFonts w:asciiTheme="minorHAnsi" w:hAnsiTheme="minorHAnsi" w:cstheme="minorHAnsi"/>
                <w:bCs/>
                <w:color w:val="auto"/>
                <w:sz w:val="16"/>
                <w:szCs w:val="16"/>
              </w:rPr>
            </w:pPr>
            <w:r w:rsidRPr="004A75D1">
              <w:rPr>
                <w:rFonts w:asciiTheme="minorHAnsi" w:hAnsiTheme="minorHAnsi" w:cstheme="minorHAnsi"/>
                <w:color w:val="auto"/>
                <w:sz w:val="16"/>
                <w:szCs w:val="16"/>
              </w:rPr>
              <w:t>Encouraged to u</w:t>
            </w:r>
            <w:r w:rsidRPr="004A75D1">
              <w:rPr>
                <w:rFonts w:asciiTheme="minorHAnsi" w:hAnsiTheme="minorHAnsi" w:cstheme="minorHAnsi"/>
                <w:bCs/>
                <w:color w:val="auto"/>
                <w:sz w:val="16"/>
                <w:szCs w:val="16"/>
              </w:rPr>
              <w:t>se some positional language in activities and conversations.</w:t>
            </w:r>
          </w:p>
        </w:tc>
        <w:tc>
          <w:tcPr>
            <w:tcW w:w="3682" w:type="dxa"/>
          </w:tcPr>
          <w:p w:rsidR="00552206" w:rsidRPr="004A75D1" w:rsidRDefault="00552206" w:rsidP="00552206">
            <w:pPr>
              <w:pStyle w:val="Default"/>
              <w:rPr>
                <w:rFonts w:ascii="Calibri" w:hAnsi="Calibri" w:cs="Calibri"/>
                <w:b/>
                <w:color w:val="auto"/>
                <w:sz w:val="16"/>
                <w:szCs w:val="16"/>
              </w:rPr>
            </w:pPr>
            <w:r w:rsidRPr="004A75D1">
              <w:rPr>
                <w:rFonts w:ascii="Calibri" w:hAnsi="Calibri" w:cs="Calibri"/>
                <w:b/>
                <w:color w:val="auto"/>
                <w:sz w:val="16"/>
                <w:szCs w:val="16"/>
              </w:rPr>
              <w:t>Properties of shape</w:t>
            </w:r>
          </w:p>
          <w:p w:rsidR="00552206" w:rsidRPr="004A75D1" w:rsidRDefault="00552206" w:rsidP="007634A5">
            <w:pPr>
              <w:pStyle w:val="ListParagraph"/>
              <w:numPr>
                <w:ilvl w:val="0"/>
                <w:numId w:val="13"/>
              </w:numPr>
              <w:rPr>
                <w:b/>
                <w:sz w:val="16"/>
                <w:szCs w:val="16"/>
              </w:rPr>
            </w:pPr>
            <w:r w:rsidRPr="004A75D1">
              <w:rPr>
                <w:sz w:val="16"/>
                <w:szCs w:val="16"/>
              </w:rPr>
              <w:t xml:space="preserve">Encourage the learner to </w:t>
            </w:r>
            <w:r w:rsidRPr="004A75D1">
              <w:rPr>
                <w:rFonts w:ascii="Calibri" w:hAnsi="Calibri"/>
                <w:bCs/>
                <w:sz w:val="16"/>
                <w:szCs w:val="16"/>
              </w:rPr>
              <w:t>pick out all the round shapes in the classroom,</w:t>
            </w:r>
          </w:p>
          <w:p w:rsidR="00552206" w:rsidRPr="004A75D1" w:rsidRDefault="00552206" w:rsidP="007634A5">
            <w:pPr>
              <w:pStyle w:val="ListParagraph"/>
              <w:numPr>
                <w:ilvl w:val="0"/>
                <w:numId w:val="13"/>
              </w:numPr>
              <w:rPr>
                <w:b/>
                <w:sz w:val="16"/>
                <w:szCs w:val="16"/>
              </w:rPr>
            </w:pPr>
            <w:r w:rsidRPr="004A75D1">
              <w:rPr>
                <w:sz w:val="16"/>
                <w:szCs w:val="16"/>
              </w:rPr>
              <w:t>Encourage the learner to</w:t>
            </w:r>
            <w:r w:rsidRPr="004A75D1">
              <w:rPr>
                <w:rFonts w:ascii="Calibri" w:hAnsi="Calibri"/>
                <w:bCs/>
                <w:sz w:val="16"/>
                <w:szCs w:val="16"/>
              </w:rPr>
              <w:t xml:space="preserve"> find shapes with straight edges, </w:t>
            </w:r>
          </w:p>
          <w:p w:rsidR="00E8331B" w:rsidRPr="004A75D1" w:rsidRDefault="00552206" w:rsidP="007634A5">
            <w:pPr>
              <w:pStyle w:val="ListParagraph"/>
              <w:numPr>
                <w:ilvl w:val="0"/>
                <w:numId w:val="13"/>
              </w:numPr>
              <w:rPr>
                <w:b/>
                <w:sz w:val="16"/>
                <w:szCs w:val="16"/>
              </w:rPr>
            </w:pPr>
            <w:r w:rsidRPr="004A75D1">
              <w:rPr>
                <w:sz w:val="16"/>
                <w:szCs w:val="16"/>
              </w:rPr>
              <w:t xml:space="preserve">Encourage the learner to </w:t>
            </w:r>
            <w:r w:rsidRPr="004A75D1">
              <w:rPr>
                <w:rFonts w:ascii="Calibri" w:hAnsi="Calibri"/>
                <w:bCs/>
                <w:sz w:val="16"/>
                <w:szCs w:val="16"/>
              </w:rPr>
              <w:t>fit shapes into matching holes</w:t>
            </w:r>
          </w:p>
          <w:p w:rsidR="000254BB" w:rsidRPr="004A75D1" w:rsidRDefault="000254BB" w:rsidP="000254BB">
            <w:pPr>
              <w:rPr>
                <w:b/>
                <w:sz w:val="16"/>
                <w:szCs w:val="16"/>
              </w:rPr>
            </w:pPr>
          </w:p>
          <w:p w:rsidR="000254BB" w:rsidRPr="004A75D1" w:rsidRDefault="000254BB" w:rsidP="000254BB">
            <w:pPr>
              <w:pStyle w:val="Default"/>
              <w:rPr>
                <w:rFonts w:ascii="Calibri" w:hAnsi="Calibri" w:cs="Calibri"/>
                <w:b/>
                <w:color w:val="auto"/>
                <w:sz w:val="16"/>
                <w:szCs w:val="16"/>
              </w:rPr>
            </w:pPr>
            <w:r w:rsidRPr="004A75D1">
              <w:rPr>
                <w:rFonts w:ascii="Calibri" w:hAnsi="Calibri" w:cs="Calibri"/>
                <w:b/>
                <w:color w:val="auto"/>
                <w:sz w:val="16"/>
                <w:szCs w:val="16"/>
              </w:rPr>
              <w:t>Position and Direction</w:t>
            </w:r>
          </w:p>
          <w:p w:rsidR="000254BB" w:rsidRPr="004A75D1" w:rsidRDefault="000254BB" w:rsidP="000254BB">
            <w:pPr>
              <w:numPr>
                <w:ilvl w:val="0"/>
                <w:numId w:val="3"/>
              </w:numPr>
              <w:suppressAutoHyphens/>
              <w:snapToGrid w:val="0"/>
              <w:ind w:left="176" w:hanging="176"/>
              <w:rPr>
                <w:rFonts w:ascii="Calibri" w:hAnsi="Calibri"/>
                <w:bCs/>
                <w:sz w:val="16"/>
                <w:szCs w:val="16"/>
              </w:rPr>
            </w:pPr>
            <w:r w:rsidRPr="004A75D1">
              <w:rPr>
                <w:rFonts w:ascii="Calibri" w:hAnsi="Calibri"/>
                <w:bCs/>
                <w:sz w:val="16"/>
                <w:szCs w:val="16"/>
              </w:rPr>
              <w:t>Encourage the learner to find objects not stored in the usual place e.g. looking for cups when they are not in their usual cupboard</w:t>
            </w:r>
          </w:p>
          <w:p w:rsidR="000254BB" w:rsidRPr="004A75D1" w:rsidRDefault="000254BB" w:rsidP="000254BB">
            <w:pPr>
              <w:numPr>
                <w:ilvl w:val="0"/>
                <w:numId w:val="3"/>
              </w:numPr>
              <w:suppressAutoHyphens/>
              <w:snapToGrid w:val="0"/>
              <w:ind w:left="176" w:hanging="176"/>
              <w:rPr>
                <w:rFonts w:ascii="Calibri" w:hAnsi="Calibri"/>
                <w:bCs/>
                <w:sz w:val="16"/>
                <w:szCs w:val="16"/>
              </w:rPr>
            </w:pPr>
            <w:r w:rsidRPr="004A75D1">
              <w:rPr>
                <w:rFonts w:ascii="Calibri" w:hAnsi="Calibri"/>
                <w:bCs/>
                <w:sz w:val="16"/>
                <w:szCs w:val="16"/>
              </w:rPr>
              <w:t xml:space="preserve">Play games / lead classroom activities that use positional language </w:t>
            </w:r>
          </w:p>
          <w:p w:rsidR="000254BB" w:rsidRPr="004A75D1" w:rsidRDefault="000254BB" w:rsidP="000254BB">
            <w:pPr>
              <w:rPr>
                <w:b/>
                <w:sz w:val="16"/>
                <w:szCs w:val="16"/>
              </w:rPr>
            </w:pPr>
          </w:p>
        </w:tc>
        <w:tc>
          <w:tcPr>
            <w:tcW w:w="3682" w:type="dxa"/>
          </w:tcPr>
          <w:p w:rsidR="00552206" w:rsidRPr="004A75D1" w:rsidRDefault="00552206" w:rsidP="00552206">
            <w:pPr>
              <w:pStyle w:val="Default"/>
              <w:rPr>
                <w:rFonts w:ascii="Calibri" w:hAnsi="Calibri" w:cs="Calibri"/>
                <w:b/>
                <w:color w:val="auto"/>
                <w:sz w:val="16"/>
                <w:szCs w:val="16"/>
              </w:rPr>
            </w:pPr>
            <w:r w:rsidRPr="004A75D1">
              <w:rPr>
                <w:rFonts w:ascii="Calibri" w:hAnsi="Calibri" w:cs="Calibri"/>
                <w:b/>
                <w:color w:val="auto"/>
                <w:sz w:val="16"/>
                <w:szCs w:val="16"/>
              </w:rPr>
              <w:t>Properties of shape</w:t>
            </w:r>
          </w:p>
          <w:p w:rsidR="00661173" w:rsidRPr="004A75D1" w:rsidRDefault="00552206" w:rsidP="00661173">
            <w:pPr>
              <w:autoSpaceDE w:val="0"/>
              <w:autoSpaceDN w:val="0"/>
              <w:adjustRightInd w:val="0"/>
              <w:rPr>
                <w:sz w:val="16"/>
                <w:szCs w:val="16"/>
              </w:rPr>
            </w:pPr>
            <w:r w:rsidRPr="004A75D1">
              <w:rPr>
                <w:rFonts w:cstheme="minorHAnsi"/>
                <w:sz w:val="16"/>
                <w:szCs w:val="16"/>
              </w:rPr>
              <w:t>Construction toys, 2D and 3D shapes, shape sorters, jig saws</w:t>
            </w:r>
            <w:r w:rsidR="00661173" w:rsidRPr="004A75D1">
              <w:rPr>
                <w:rFonts w:cstheme="minorHAnsi"/>
                <w:sz w:val="16"/>
                <w:szCs w:val="16"/>
              </w:rPr>
              <w:t xml:space="preserve"> - </w:t>
            </w:r>
            <w:r w:rsidR="00661173" w:rsidRPr="004A75D1">
              <w:rPr>
                <w:sz w:val="16"/>
                <w:szCs w:val="16"/>
              </w:rPr>
              <w:t>Offer a range of puzzles with large pieces and knobs or handles to support success in fitting shapes into spaces.</w:t>
            </w:r>
          </w:p>
          <w:p w:rsidR="00224A57" w:rsidRPr="004A75D1" w:rsidRDefault="00224A57" w:rsidP="00224A57">
            <w:pPr>
              <w:autoSpaceDE w:val="0"/>
              <w:autoSpaceDN w:val="0"/>
              <w:adjustRightInd w:val="0"/>
              <w:rPr>
                <w:rFonts w:cstheme="minorHAnsi"/>
                <w:sz w:val="16"/>
                <w:szCs w:val="16"/>
              </w:rPr>
            </w:pPr>
            <w:r w:rsidRPr="004A75D1">
              <w:rPr>
                <w:rFonts w:cstheme="minorHAnsi"/>
                <w:sz w:val="16"/>
                <w:szCs w:val="16"/>
              </w:rPr>
              <w:t xml:space="preserve">Handling objects moving, placing, fitting, stacking, hiding and revealing. </w:t>
            </w:r>
          </w:p>
          <w:p w:rsidR="00E8331B" w:rsidRPr="004A75D1" w:rsidRDefault="004428C7" w:rsidP="00E8331B">
            <w:pPr>
              <w:autoSpaceDE w:val="0"/>
              <w:autoSpaceDN w:val="0"/>
              <w:adjustRightInd w:val="0"/>
              <w:rPr>
                <w:rFonts w:cstheme="minorHAnsi"/>
                <w:sz w:val="16"/>
                <w:szCs w:val="16"/>
              </w:rPr>
            </w:pPr>
            <w:r w:rsidRPr="004A75D1">
              <w:rPr>
                <w:rFonts w:cstheme="minorHAnsi"/>
                <w:sz w:val="16"/>
                <w:szCs w:val="16"/>
              </w:rPr>
              <w:t xml:space="preserve">Numicon Kit 1 </w:t>
            </w:r>
            <w:r w:rsidR="00936DFB" w:rsidRPr="004A75D1">
              <w:rPr>
                <w:rFonts w:cstheme="minorHAnsi"/>
                <w:sz w:val="16"/>
                <w:szCs w:val="16"/>
              </w:rPr>
              <w:t xml:space="preserve">Pattern </w:t>
            </w:r>
            <w:r w:rsidRPr="004A75D1">
              <w:rPr>
                <w:rFonts w:cstheme="minorHAnsi"/>
                <w:sz w:val="16"/>
                <w:szCs w:val="16"/>
              </w:rPr>
              <w:t>1a</w:t>
            </w:r>
          </w:p>
          <w:p w:rsidR="004428C7" w:rsidRPr="004A75D1" w:rsidRDefault="004428C7" w:rsidP="00E8331B">
            <w:pPr>
              <w:autoSpaceDE w:val="0"/>
              <w:autoSpaceDN w:val="0"/>
              <w:adjustRightInd w:val="0"/>
              <w:rPr>
                <w:rFonts w:cstheme="minorHAnsi"/>
                <w:sz w:val="16"/>
                <w:szCs w:val="16"/>
              </w:rPr>
            </w:pPr>
            <w:r w:rsidRPr="004A75D1">
              <w:rPr>
                <w:rFonts w:cstheme="minorHAnsi"/>
                <w:sz w:val="16"/>
                <w:szCs w:val="16"/>
              </w:rPr>
              <w:t xml:space="preserve">Numicon Kit 1 </w:t>
            </w:r>
            <w:r w:rsidR="00936DFB" w:rsidRPr="004A75D1">
              <w:rPr>
                <w:rFonts w:cstheme="minorHAnsi"/>
                <w:sz w:val="16"/>
                <w:szCs w:val="16"/>
              </w:rPr>
              <w:t xml:space="preserve">Pattern </w:t>
            </w:r>
            <w:r w:rsidRPr="004A75D1">
              <w:rPr>
                <w:rFonts w:cstheme="minorHAnsi"/>
                <w:sz w:val="16"/>
                <w:szCs w:val="16"/>
              </w:rPr>
              <w:t>1b</w:t>
            </w:r>
          </w:p>
          <w:p w:rsidR="000254BB" w:rsidRPr="004A75D1" w:rsidRDefault="000254BB" w:rsidP="000254BB">
            <w:pPr>
              <w:pStyle w:val="Default"/>
              <w:rPr>
                <w:rFonts w:ascii="Calibri" w:hAnsi="Calibri" w:cs="Calibri"/>
                <w:b/>
                <w:color w:val="auto"/>
                <w:sz w:val="16"/>
                <w:szCs w:val="16"/>
              </w:rPr>
            </w:pPr>
            <w:r w:rsidRPr="004A75D1">
              <w:rPr>
                <w:rFonts w:ascii="Calibri" w:hAnsi="Calibri" w:cs="Calibri"/>
                <w:b/>
                <w:color w:val="auto"/>
                <w:sz w:val="16"/>
                <w:szCs w:val="16"/>
              </w:rPr>
              <w:t>Position and Direction</w:t>
            </w:r>
          </w:p>
          <w:p w:rsidR="00224A57" w:rsidRPr="004A75D1" w:rsidRDefault="000254BB" w:rsidP="00224A57">
            <w:pPr>
              <w:autoSpaceDE w:val="0"/>
              <w:autoSpaceDN w:val="0"/>
              <w:adjustRightInd w:val="0"/>
              <w:rPr>
                <w:rFonts w:cstheme="minorHAnsi"/>
                <w:sz w:val="16"/>
                <w:szCs w:val="16"/>
              </w:rPr>
            </w:pPr>
            <w:r w:rsidRPr="004A75D1">
              <w:rPr>
                <w:rFonts w:cstheme="minorHAnsi"/>
                <w:sz w:val="16"/>
                <w:szCs w:val="16"/>
              </w:rPr>
              <w:t xml:space="preserve">Classroom and desk storage that is </w:t>
            </w:r>
            <w:proofErr w:type="gramStart"/>
            <w:r w:rsidRPr="004A75D1">
              <w:rPr>
                <w:rFonts w:cstheme="minorHAnsi"/>
                <w:sz w:val="16"/>
                <w:szCs w:val="16"/>
              </w:rPr>
              <w:t>consistent  and</w:t>
            </w:r>
            <w:proofErr w:type="gramEnd"/>
            <w:r w:rsidRPr="004A75D1">
              <w:rPr>
                <w:rFonts w:cstheme="minorHAnsi"/>
                <w:sz w:val="16"/>
                <w:szCs w:val="16"/>
              </w:rPr>
              <w:t xml:space="preserve"> accessible to learners</w:t>
            </w:r>
          </w:p>
          <w:p w:rsidR="00224A57" w:rsidRPr="004A75D1" w:rsidRDefault="00224A57" w:rsidP="00224A57">
            <w:pPr>
              <w:autoSpaceDE w:val="0"/>
              <w:autoSpaceDN w:val="0"/>
              <w:adjustRightInd w:val="0"/>
              <w:rPr>
                <w:rFonts w:cstheme="minorHAnsi"/>
                <w:sz w:val="16"/>
                <w:szCs w:val="16"/>
              </w:rPr>
            </w:pPr>
            <w:r w:rsidRPr="004A75D1">
              <w:rPr>
                <w:rFonts w:cstheme="minorHAnsi"/>
                <w:sz w:val="16"/>
                <w:szCs w:val="16"/>
              </w:rPr>
              <w:t>Use language related to movement and position.</w:t>
            </w:r>
          </w:p>
          <w:p w:rsidR="0073789B" w:rsidRPr="004A75D1" w:rsidRDefault="0073789B" w:rsidP="0073789B">
            <w:pPr>
              <w:autoSpaceDE w:val="0"/>
              <w:autoSpaceDN w:val="0"/>
              <w:adjustRightInd w:val="0"/>
              <w:rPr>
                <w:rFonts w:cstheme="minorHAnsi"/>
                <w:sz w:val="16"/>
                <w:szCs w:val="16"/>
              </w:rPr>
            </w:pPr>
            <w:r w:rsidRPr="004A75D1">
              <w:rPr>
                <w:rFonts w:cstheme="minorHAnsi"/>
                <w:sz w:val="16"/>
                <w:szCs w:val="16"/>
              </w:rPr>
              <w:t>Using cooking and art activities to describe and use shape</w:t>
            </w:r>
          </w:p>
          <w:p w:rsidR="000254BB" w:rsidRPr="004A75D1" w:rsidRDefault="000254BB" w:rsidP="000254BB">
            <w:pPr>
              <w:suppressAutoHyphens/>
              <w:snapToGrid w:val="0"/>
              <w:rPr>
                <w:rFonts w:cstheme="minorHAnsi"/>
                <w:sz w:val="16"/>
                <w:szCs w:val="16"/>
              </w:rPr>
            </w:pPr>
          </w:p>
        </w:tc>
        <w:tc>
          <w:tcPr>
            <w:tcW w:w="1337" w:type="dxa"/>
            <w:vMerge/>
          </w:tcPr>
          <w:p w:rsidR="00E8331B" w:rsidRPr="004A75D1" w:rsidRDefault="00E8331B" w:rsidP="00E8331B">
            <w:pPr>
              <w:rPr>
                <w:rFonts w:cstheme="minorHAnsi"/>
                <w:b/>
                <w:sz w:val="16"/>
                <w:szCs w:val="16"/>
              </w:rPr>
            </w:pPr>
          </w:p>
        </w:tc>
      </w:tr>
      <w:tr w:rsidR="00E8331B" w:rsidRPr="004A75D1" w:rsidTr="00E8331B">
        <w:trPr>
          <w:trHeight w:val="2311"/>
        </w:trPr>
        <w:tc>
          <w:tcPr>
            <w:tcW w:w="1565" w:type="dxa"/>
          </w:tcPr>
          <w:p w:rsidR="00E8331B" w:rsidRPr="004A75D1" w:rsidRDefault="00E8331B" w:rsidP="00E8331B">
            <w:pPr>
              <w:autoSpaceDE w:val="0"/>
              <w:autoSpaceDN w:val="0"/>
              <w:adjustRightInd w:val="0"/>
              <w:rPr>
                <w:rFonts w:cstheme="minorHAnsi"/>
                <w:b/>
              </w:rPr>
            </w:pPr>
            <w:r w:rsidRPr="004A75D1">
              <w:rPr>
                <w:rFonts w:cstheme="minorHAnsi"/>
                <w:b/>
              </w:rPr>
              <w:t>Stepping Stone 3</w:t>
            </w:r>
          </w:p>
        </w:tc>
        <w:tc>
          <w:tcPr>
            <w:tcW w:w="3682" w:type="dxa"/>
          </w:tcPr>
          <w:p w:rsidR="005637FC" w:rsidRPr="004A75D1" w:rsidRDefault="005637FC" w:rsidP="005637FC">
            <w:pPr>
              <w:pStyle w:val="Default"/>
              <w:rPr>
                <w:rFonts w:asciiTheme="minorHAnsi" w:hAnsiTheme="minorHAnsi" w:cstheme="minorHAnsi"/>
                <w:b/>
                <w:color w:val="auto"/>
                <w:sz w:val="16"/>
                <w:szCs w:val="16"/>
              </w:rPr>
            </w:pPr>
            <w:r w:rsidRPr="004A75D1">
              <w:rPr>
                <w:rFonts w:asciiTheme="minorHAnsi" w:hAnsiTheme="minorHAnsi" w:cstheme="minorHAnsi"/>
                <w:b/>
                <w:color w:val="auto"/>
                <w:sz w:val="16"/>
                <w:szCs w:val="16"/>
              </w:rPr>
              <w:t>Properties of shape</w:t>
            </w:r>
          </w:p>
          <w:p w:rsidR="005637FC" w:rsidRPr="004A75D1" w:rsidRDefault="005637FC" w:rsidP="005637FC">
            <w:pPr>
              <w:autoSpaceDE w:val="0"/>
              <w:autoSpaceDN w:val="0"/>
              <w:adjustRightInd w:val="0"/>
              <w:rPr>
                <w:rFonts w:cstheme="minorHAnsi"/>
                <w:sz w:val="16"/>
                <w:szCs w:val="16"/>
              </w:rPr>
            </w:pPr>
            <w:r w:rsidRPr="004A75D1">
              <w:rPr>
                <w:rFonts w:cstheme="minorHAnsi"/>
                <w:sz w:val="16"/>
                <w:szCs w:val="16"/>
              </w:rPr>
              <w:t>The learner is;</w:t>
            </w:r>
          </w:p>
          <w:p w:rsidR="005637FC" w:rsidRPr="004A75D1" w:rsidRDefault="005637FC" w:rsidP="007634A5">
            <w:pPr>
              <w:pStyle w:val="Default"/>
              <w:numPr>
                <w:ilvl w:val="0"/>
                <w:numId w:val="14"/>
              </w:numPr>
              <w:rPr>
                <w:rFonts w:asciiTheme="minorHAnsi" w:hAnsiTheme="minorHAnsi" w:cstheme="minorHAnsi"/>
                <w:b/>
                <w:color w:val="auto"/>
                <w:sz w:val="16"/>
                <w:szCs w:val="16"/>
              </w:rPr>
            </w:pPr>
            <w:r w:rsidRPr="004A75D1">
              <w:rPr>
                <w:rFonts w:asciiTheme="minorHAnsi" w:hAnsiTheme="minorHAnsi" w:cstheme="minorHAnsi"/>
                <w:color w:val="auto"/>
                <w:sz w:val="16"/>
                <w:szCs w:val="16"/>
              </w:rPr>
              <w:t>Taught to r</w:t>
            </w:r>
            <w:r w:rsidRPr="004A75D1">
              <w:rPr>
                <w:rFonts w:asciiTheme="minorHAnsi" w:hAnsiTheme="minorHAnsi" w:cstheme="minorHAnsi"/>
                <w:bCs/>
                <w:color w:val="auto"/>
                <w:sz w:val="16"/>
                <w:szCs w:val="16"/>
              </w:rPr>
              <w:t>espond to mathematical vocabulary such as ‘straight’, ‘circle’, ‘larger’ to describe the shape and size of solids and flat shapes.</w:t>
            </w:r>
          </w:p>
          <w:p w:rsidR="005637FC" w:rsidRPr="004A75D1" w:rsidRDefault="005637FC" w:rsidP="007634A5">
            <w:pPr>
              <w:numPr>
                <w:ilvl w:val="0"/>
                <w:numId w:val="3"/>
              </w:numPr>
              <w:suppressAutoHyphens/>
              <w:snapToGrid w:val="0"/>
              <w:ind w:left="176" w:hanging="176"/>
              <w:rPr>
                <w:rFonts w:cstheme="minorHAnsi"/>
                <w:sz w:val="16"/>
                <w:szCs w:val="16"/>
              </w:rPr>
            </w:pPr>
            <w:r w:rsidRPr="004A75D1">
              <w:rPr>
                <w:rFonts w:cstheme="minorHAnsi"/>
                <w:bCs/>
                <w:sz w:val="16"/>
                <w:szCs w:val="16"/>
              </w:rPr>
              <w:t>Taught to describe shapes in simple models, pictures and patterns</w:t>
            </w:r>
          </w:p>
          <w:p w:rsidR="00E8331B" w:rsidRPr="004A75D1" w:rsidRDefault="005637FC" w:rsidP="007634A5">
            <w:pPr>
              <w:numPr>
                <w:ilvl w:val="0"/>
                <w:numId w:val="3"/>
              </w:numPr>
              <w:suppressAutoHyphens/>
              <w:snapToGrid w:val="0"/>
              <w:ind w:left="176" w:hanging="176"/>
              <w:rPr>
                <w:rFonts w:cstheme="minorHAnsi"/>
                <w:sz w:val="16"/>
                <w:szCs w:val="16"/>
              </w:rPr>
            </w:pPr>
            <w:r w:rsidRPr="004A75D1">
              <w:rPr>
                <w:rFonts w:cstheme="minorHAnsi"/>
                <w:bCs/>
                <w:sz w:val="16"/>
                <w:szCs w:val="16"/>
              </w:rPr>
              <w:t>Taught to c</w:t>
            </w:r>
            <w:r w:rsidRPr="004A75D1">
              <w:rPr>
                <w:rFonts w:cstheme="minorHAnsi"/>
                <w:sz w:val="16"/>
                <w:szCs w:val="16"/>
              </w:rPr>
              <w:t>opy and continue more complex patterns using familiar objects and common shapes</w:t>
            </w:r>
          </w:p>
          <w:p w:rsidR="002B466D" w:rsidRPr="004A75D1" w:rsidRDefault="002B466D" w:rsidP="002B466D">
            <w:pPr>
              <w:suppressAutoHyphens/>
              <w:snapToGrid w:val="0"/>
              <w:rPr>
                <w:rFonts w:cstheme="minorHAnsi"/>
                <w:sz w:val="16"/>
                <w:szCs w:val="16"/>
              </w:rPr>
            </w:pPr>
          </w:p>
          <w:p w:rsidR="002B466D" w:rsidRPr="004A75D1" w:rsidRDefault="002B466D" w:rsidP="002B466D">
            <w:pPr>
              <w:pStyle w:val="Default"/>
              <w:rPr>
                <w:rFonts w:ascii="Calibri" w:hAnsi="Calibri" w:cs="Calibri"/>
                <w:b/>
                <w:color w:val="auto"/>
                <w:sz w:val="16"/>
                <w:szCs w:val="16"/>
              </w:rPr>
            </w:pPr>
            <w:r w:rsidRPr="004A75D1">
              <w:rPr>
                <w:rFonts w:ascii="Calibri" w:hAnsi="Calibri" w:cs="Calibri"/>
                <w:b/>
                <w:color w:val="auto"/>
                <w:sz w:val="16"/>
                <w:szCs w:val="16"/>
              </w:rPr>
              <w:t>Position and Direction</w:t>
            </w:r>
          </w:p>
          <w:p w:rsidR="002B466D" w:rsidRPr="004A75D1" w:rsidRDefault="002B466D" w:rsidP="002B466D">
            <w:pPr>
              <w:autoSpaceDE w:val="0"/>
              <w:autoSpaceDN w:val="0"/>
              <w:adjustRightInd w:val="0"/>
              <w:rPr>
                <w:rFonts w:cstheme="minorHAnsi"/>
                <w:sz w:val="16"/>
                <w:szCs w:val="16"/>
              </w:rPr>
            </w:pPr>
            <w:r w:rsidRPr="004A75D1">
              <w:rPr>
                <w:rFonts w:cstheme="minorHAnsi"/>
                <w:sz w:val="16"/>
                <w:szCs w:val="16"/>
              </w:rPr>
              <w:t>The learner is;</w:t>
            </w:r>
          </w:p>
          <w:p w:rsidR="002B466D" w:rsidRPr="004A75D1" w:rsidRDefault="002B466D" w:rsidP="002B466D">
            <w:pPr>
              <w:pStyle w:val="Default"/>
              <w:numPr>
                <w:ilvl w:val="0"/>
                <w:numId w:val="17"/>
              </w:numPr>
              <w:rPr>
                <w:rFonts w:ascii="Calibri" w:hAnsi="Calibri"/>
                <w:bCs/>
                <w:color w:val="auto"/>
                <w:sz w:val="16"/>
                <w:szCs w:val="16"/>
              </w:rPr>
            </w:pPr>
            <w:r w:rsidRPr="004A75D1">
              <w:rPr>
                <w:rFonts w:asciiTheme="minorHAnsi" w:hAnsiTheme="minorHAnsi" w:cstheme="minorHAnsi"/>
                <w:color w:val="auto"/>
                <w:sz w:val="16"/>
                <w:szCs w:val="16"/>
              </w:rPr>
              <w:t>Taught to u</w:t>
            </w:r>
            <w:r w:rsidRPr="004A75D1">
              <w:rPr>
                <w:rFonts w:ascii="Calibri" w:hAnsi="Calibri"/>
                <w:bCs/>
                <w:color w:val="auto"/>
                <w:sz w:val="16"/>
                <w:szCs w:val="16"/>
              </w:rPr>
              <w:t xml:space="preserve">nderstand and respond to terms ‘forwards’ and ‘backwards’ </w:t>
            </w:r>
          </w:p>
          <w:p w:rsidR="002B466D" w:rsidRPr="004A75D1" w:rsidRDefault="002B466D" w:rsidP="002B466D">
            <w:pPr>
              <w:suppressAutoHyphens/>
              <w:snapToGrid w:val="0"/>
              <w:rPr>
                <w:rFonts w:cstheme="minorHAnsi"/>
                <w:sz w:val="16"/>
                <w:szCs w:val="16"/>
              </w:rPr>
            </w:pPr>
          </w:p>
        </w:tc>
        <w:tc>
          <w:tcPr>
            <w:tcW w:w="3682" w:type="dxa"/>
          </w:tcPr>
          <w:p w:rsidR="005637FC" w:rsidRPr="004A75D1" w:rsidRDefault="005637FC" w:rsidP="005637FC">
            <w:pPr>
              <w:pStyle w:val="Default"/>
              <w:rPr>
                <w:rFonts w:asciiTheme="minorHAnsi" w:hAnsiTheme="minorHAnsi" w:cstheme="minorHAnsi"/>
                <w:b/>
                <w:color w:val="auto"/>
                <w:sz w:val="16"/>
                <w:szCs w:val="16"/>
              </w:rPr>
            </w:pPr>
            <w:r w:rsidRPr="004A75D1">
              <w:rPr>
                <w:rFonts w:asciiTheme="minorHAnsi" w:hAnsiTheme="minorHAnsi" w:cstheme="minorHAnsi"/>
                <w:b/>
                <w:color w:val="auto"/>
                <w:sz w:val="16"/>
                <w:szCs w:val="16"/>
              </w:rPr>
              <w:t>Properties of shape</w:t>
            </w:r>
          </w:p>
          <w:p w:rsidR="005637FC" w:rsidRPr="004A75D1" w:rsidRDefault="005637FC" w:rsidP="007634A5">
            <w:pPr>
              <w:numPr>
                <w:ilvl w:val="0"/>
                <w:numId w:val="3"/>
              </w:numPr>
              <w:suppressAutoHyphens/>
              <w:snapToGrid w:val="0"/>
              <w:ind w:left="176" w:hanging="176"/>
              <w:rPr>
                <w:rFonts w:cstheme="minorHAnsi"/>
                <w:bCs/>
                <w:sz w:val="16"/>
                <w:szCs w:val="16"/>
              </w:rPr>
            </w:pPr>
            <w:r w:rsidRPr="004A75D1">
              <w:rPr>
                <w:rFonts w:cstheme="minorHAnsi"/>
                <w:bCs/>
                <w:sz w:val="16"/>
                <w:szCs w:val="16"/>
              </w:rPr>
              <w:t>Teach the learner to identify the larger circle / straight line e.g. when stacking two cans</w:t>
            </w:r>
          </w:p>
          <w:p w:rsidR="005637FC" w:rsidRPr="004A75D1" w:rsidRDefault="005637FC" w:rsidP="007634A5">
            <w:pPr>
              <w:numPr>
                <w:ilvl w:val="0"/>
                <w:numId w:val="3"/>
              </w:numPr>
              <w:suppressAutoHyphens/>
              <w:snapToGrid w:val="0"/>
              <w:ind w:left="176" w:hanging="176"/>
              <w:rPr>
                <w:rFonts w:cstheme="minorHAnsi"/>
                <w:sz w:val="16"/>
                <w:szCs w:val="16"/>
              </w:rPr>
            </w:pPr>
            <w:r w:rsidRPr="004A75D1">
              <w:rPr>
                <w:rFonts w:cstheme="minorHAnsi"/>
                <w:bCs/>
                <w:sz w:val="16"/>
                <w:szCs w:val="16"/>
              </w:rPr>
              <w:t>Model and encourage the use of vocabulary when making simple models, pictures and patterns</w:t>
            </w:r>
          </w:p>
          <w:p w:rsidR="00E8331B" w:rsidRPr="004A75D1" w:rsidRDefault="005637FC" w:rsidP="007634A5">
            <w:pPr>
              <w:numPr>
                <w:ilvl w:val="0"/>
                <w:numId w:val="3"/>
              </w:numPr>
              <w:suppressAutoHyphens/>
              <w:snapToGrid w:val="0"/>
              <w:ind w:left="176" w:hanging="176"/>
              <w:rPr>
                <w:rFonts w:cstheme="minorHAnsi"/>
                <w:sz w:val="16"/>
                <w:szCs w:val="16"/>
              </w:rPr>
            </w:pPr>
            <w:r w:rsidRPr="004A75D1">
              <w:rPr>
                <w:rFonts w:cstheme="minorHAnsi"/>
                <w:sz w:val="16"/>
                <w:szCs w:val="16"/>
              </w:rPr>
              <w:t>Teach the learner to copy and continue more complex patterns using familiar objects and common shapes</w:t>
            </w:r>
          </w:p>
          <w:p w:rsidR="002B466D" w:rsidRPr="004A75D1" w:rsidRDefault="002B466D" w:rsidP="002B466D">
            <w:pPr>
              <w:suppressAutoHyphens/>
              <w:snapToGrid w:val="0"/>
              <w:rPr>
                <w:rFonts w:cstheme="minorHAnsi"/>
                <w:sz w:val="16"/>
                <w:szCs w:val="16"/>
              </w:rPr>
            </w:pPr>
          </w:p>
          <w:p w:rsidR="002B466D" w:rsidRPr="004A75D1" w:rsidRDefault="002B466D" w:rsidP="002B466D">
            <w:pPr>
              <w:suppressAutoHyphens/>
              <w:snapToGrid w:val="0"/>
              <w:rPr>
                <w:rFonts w:cstheme="minorHAnsi"/>
                <w:sz w:val="16"/>
                <w:szCs w:val="16"/>
              </w:rPr>
            </w:pPr>
          </w:p>
          <w:p w:rsidR="002B466D" w:rsidRPr="004A75D1" w:rsidRDefault="002B466D" w:rsidP="002B466D">
            <w:pPr>
              <w:suppressAutoHyphens/>
              <w:snapToGrid w:val="0"/>
              <w:rPr>
                <w:rFonts w:cstheme="minorHAnsi"/>
                <w:sz w:val="16"/>
                <w:szCs w:val="16"/>
              </w:rPr>
            </w:pPr>
          </w:p>
          <w:p w:rsidR="002B466D" w:rsidRPr="004A75D1" w:rsidRDefault="002B466D" w:rsidP="002B466D">
            <w:pPr>
              <w:pStyle w:val="Default"/>
              <w:rPr>
                <w:rFonts w:ascii="Calibri" w:hAnsi="Calibri" w:cs="Calibri"/>
                <w:b/>
                <w:color w:val="auto"/>
                <w:sz w:val="16"/>
                <w:szCs w:val="16"/>
              </w:rPr>
            </w:pPr>
            <w:r w:rsidRPr="004A75D1">
              <w:rPr>
                <w:rFonts w:ascii="Calibri" w:hAnsi="Calibri" w:cs="Calibri"/>
                <w:b/>
                <w:color w:val="auto"/>
                <w:sz w:val="16"/>
                <w:szCs w:val="16"/>
              </w:rPr>
              <w:t>Position and Direction</w:t>
            </w:r>
          </w:p>
          <w:p w:rsidR="002B466D" w:rsidRPr="004A75D1" w:rsidRDefault="002B466D" w:rsidP="002B466D">
            <w:pPr>
              <w:suppressAutoHyphens/>
              <w:snapToGrid w:val="0"/>
              <w:rPr>
                <w:rFonts w:ascii="Calibri" w:hAnsi="Calibri"/>
                <w:bCs/>
                <w:sz w:val="16"/>
                <w:szCs w:val="16"/>
              </w:rPr>
            </w:pPr>
            <w:r w:rsidRPr="004A75D1">
              <w:rPr>
                <w:rFonts w:ascii="Calibri" w:hAnsi="Calibri"/>
                <w:bCs/>
                <w:sz w:val="16"/>
                <w:szCs w:val="16"/>
              </w:rPr>
              <w:t xml:space="preserve">Encourage the learner to follow instructions to move forwards and backwards on request, </w:t>
            </w:r>
          </w:p>
          <w:p w:rsidR="002B466D" w:rsidRPr="004A75D1" w:rsidRDefault="002B466D" w:rsidP="002B466D">
            <w:pPr>
              <w:suppressAutoHyphens/>
              <w:snapToGrid w:val="0"/>
              <w:rPr>
                <w:rFonts w:ascii="Calibri" w:hAnsi="Calibri"/>
                <w:bCs/>
                <w:sz w:val="16"/>
                <w:szCs w:val="16"/>
              </w:rPr>
            </w:pPr>
            <w:r w:rsidRPr="004A75D1">
              <w:rPr>
                <w:rFonts w:ascii="Calibri" w:hAnsi="Calibri"/>
                <w:bCs/>
                <w:sz w:val="16"/>
                <w:szCs w:val="16"/>
              </w:rPr>
              <w:t xml:space="preserve">Support the learner to recognise when a vehicle/ walker / wheelchair / Beebot is moving forwards or backwards, </w:t>
            </w:r>
          </w:p>
          <w:p w:rsidR="002B466D" w:rsidRPr="004A75D1" w:rsidRDefault="002B466D" w:rsidP="002B466D">
            <w:pPr>
              <w:suppressAutoHyphens/>
              <w:snapToGrid w:val="0"/>
              <w:rPr>
                <w:rFonts w:ascii="Calibri" w:hAnsi="Calibri"/>
                <w:bCs/>
                <w:sz w:val="16"/>
                <w:szCs w:val="16"/>
              </w:rPr>
            </w:pPr>
            <w:r w:rsidRPr="004A75D1">
              <w:rPr>
                <w:rFonts w:ascii="Calibri" w:hAnsi="Calibri"/>
                <w:bCs/>
                <w:sz w:val="16"/>
                <w:szCs w:val="16"/>
              </w:rPr>
              <w:t>Support the learner to recognise and explain that they are moving a counter forward or backward on a board game</w:t>
            </w:r>
          </w:p>
          <w:p w:rsidR="002B466D" w:rsidRPr="004A75D1" w:rsidRDefault="002B466D" w:rsidP="002B466D">
            <w:pPr>
              <w:suppressAutoHyphens/>
              <w:snapToGrid w:val="0"/>
              <w:rPr>
                <w:rFonts w:cstheme="minorHAnsi"/>
                <w:sz w:val="16"/>
                <w:szCs w:val="16"/>
              </w:rPr>
            </w:pPr>
          </w:p>
        </w:tc>
        <w:tc>
          <w:tcPr>
            <w:tcW w:w="3682" w:type="dxa"/>
          </w:tcPr>
          <w:p w:rsidR="005637FC" w:rsidRPr="004A75D1" w:rsidRDefault="005637FC" w:rsidP="005637FC">
            <w:pPr>
              <w:pStyle w:val="Default"/>
              <w:rPr>
                <w:rFonts w:asciiTheme="minorHAnsi" w:hAnsiTheme="minorHAnsi" w:cstheme="minorHAnsi"/>
                <w:b/>
                <w:color w:val="auto"/>
                <w:sz w:val="16"/>
                <w:szCs w:val="16"/>
              </w:rPr>
            </w:pPr>
            <w:r w:rsidRPr="004A75D1">
              <w:rPr>
                <w:rFonts w:asciiTheme="minorHAnsi" w:hAnsiTheme="minorHAnsi" w:cstheme="minorHAnsi"/>
                <w:b/>
                <w:color w:val="auto"/>
                <w:sz w:val="16"/>
                <w:szCs w:val="16"/>
              </w:rPr>
              <w:t>Properties of shape</w:t>
            </w:r>
          </w:p>
          <w:p w:rsidR="00E8331B" w:rsidRPr="004A75D1" w:rsidRDefault="005637FC" w:rsidP="005637FC">
            <w:pPr>
              <w:autoSpaceDE w:val="0"/>
              <w:autoSpaceDN w:val="0"/>
              <w:adjustRightInd w:val="0"/>
              <w:rPr>
                <w:rFonts w:cstheme="minorHAnsi"/>
                <w:sz w:val="16"/>
                <w:szCs w:val="16"/>
              </w:rPr>
            </w:pPr>
            <w:r w:rsidRPr="004A75D1">
              <w:rPr>
                <w:rFonts w:cstheme="minorHAnsi"/>
                <w:sz w:val="16"/>
                <w:szCs w:val="16"/>
              </w:rPr>
              <w:t>Construction toys, 2D and 3D shapes, numicon, compare bears</w:t>
            </w:r>
          </w:p>
          <w:p w:rsidR="002B466D" w:rsidRPr="004A75D1" w:rsidRDefault="004428C7" w:rsidP="005637FC">
            <w:pPr>
              <w:autoSpaceDE w:val="0"/>
              <w:autoSpaceDN w:val="0"/>
              <w:adjustRightInd w:val="0"/>
              <w:rPr>
                <w:rFonts w:cstheme="minorHAnsi"/>
                <w:sz w:val="16"/>
                <w:szCs w:val="16"/>
              </w:rPr>
            </w:pPr>
            <w:r w:rsidRPr="004A75D1">
              <w:rPr>
                <w:rFonts w:cstheme="minorHAnsi"/>
                <w:sz w:val="16"/>
                <w:szCs w:val="16"/>
              </w:rPr>
              <w:t xml:space="preserve">Numicon Kit 1 </w:t>
            </w:r>
            <w:r w:rsidR="00936DFB" w:rsidRPr="004A75D1">
              <w:rPr>
                <w:rFonts w:cstheme="minorHAnsi"/>
                <w:sz w:val="16"/>
                <w:szCs w:val="16"/>
              </w:rPr>
              <w:t xml:space="preserve">Pattern </w:t>
            </w:r>
            <w:r w:rsidRPr="004A75D1">
              <w:rPr>
                <w:rFonts w:cstheme="minorHAnsi"/>
                <w:sz w:val="16"/>
                <w:szCs w:val="16"/>
              </w:rPr>
              <w:t>1a</w:t>
            </w:r>
          </w:p>
          <w:p w:rsidR="004428C7" w:rsidRPr="004A75D1" w:rsidRDefault="004428C7" w:rsidP="005637FC">
            <w:pPr>
              <w:autoSpaceDE w:val="0"/>
              <w:autoSpaceDN w:val="0"/>
              <w:adjustRightInd w:val="0"/>
              <w:rPr>
                <w:rFonts w:cstheme="minorHAnsi"/>
                <w:sz w:val="16"/>
                <w:szCs w:val="16"/>
              </w:rPr>
            </w:pPr>
            <w:r w:rsidRPr="004A75D1">
              <w:rPr>
                <w:rFonts w:cstheme="minorHAnsi"/>
                <w:sz w:val="16"/>
                <w:szCs w:val="16"/>
              </w:rPr>
              <w:t xml:space="preserve">Numicon Kit 1 </w:t>
            </w:r>
            <w:r w:rsidR="00936DFB" w:rsidRPr="004A75D1">
              <w:rPr>
                <w:rFonts w:cstheme="minorHAnsi"/>
                <w:sz w:val="16"/>
                <w:szCs w:val="16"/>
              </w:rPr>
              <w:t xml:space="preserve">Pattern </w:t>
            </w:r>
            <w:r w:rsidRPr="004A75D1">
              <w:rPr>
                <w:rFonts w:cstheme="minorHAnsi"/>
                <w:sz w:val="16"/>
                <w:szCs w:val="16"/>
              </w:rPr>
              <w:t>1b</w:t>
            </w:r>
          </w:p>
          <w:p w:rsidR="002B466D" w:rsidRPr="004A75D1" w:rsidRDefault="009A4404" w:rsidP="005637FC">
            <w:pPr>
              <w:autoSpaceDE w:val="0"/>
              <w:autoSpaceDN w:val="0"/>
              <w:adjustRightInd w:val="0"/>
              <w:rPr>
                <w:rFonts w:cstheme="minorHAnsi"/>
                <w:sz w:val="16"/>
                <w:szCs w:val="16"/>
              </w:rPr>
            </w:pPr>
            <w:r w:rsidRPr="004A75D1">
              <w:rPr>
                <w:rFonts w:cstheme="minorHAnsi"/>
                <w:sz w:val="16"/>
                <w:szCs w:val="16"/>
              </w:rPr>
              <w:t xml:space="preserve">Describing and understanding different properties of shape including curved, sides, </w:t>
            </w:r>
            <w:proofErr w:type="gramStart"/>
            <w:r w:rsidRPr="004A75D1">
              <w:rPr>
                <w:rFonts w:cstheme="minorHAnsi"/>
                <w:sz w:val="16"/>
                <w:szCs w:val="16"/>
              </w:rPr>
              <w:t>straight,,</w:t>
            </w:r>
            <w:proofErr w:type="gramEnd"/>
            <w:r w:rsidRPr="004A75D1">
              <w:rPr>
                <w:rFonts w:cstheme="minorHAnsi"/>
                <w:sz w:val="16"/>
                <w:szCs w:val="16"/>
              </w:rPr>
              <w:t xml:space="preserve"> corners etc.</w:t>
            </w:r>
          </w:p>
          <w:p w:rsidR="0073789B" w:rsidRPr="004A75D1" w:rsidRDefault="0073789B" w:rsidP="0073789B">
            <w:pPr>
              <w:autoSpaceDE w:val="0"/>
              <w:autoSpaceDN w:val="0"/>
              <w:adjustRightInd w:val="0"/>
              <w:rPr>
                <w:rFonts w:cstheme="minorHAnsi"/>
                <w:sz w:val="16"/>
                <w:szCs w:val="16"/>
              </w:rPr>
            </w:pPr>
            <w:r w:rsidRPr="004A75D1">
              <w:rPr>
                <w:rFonts w:cstheme="minorHAnsi"/>
                <w:sz w:val="16"/>
                <w:szCs w:val="16"/>
              </w:rPr>
              <w:t>Using cooking and art activities to describe and use shape</w:t>
            </w:r>
          </w:p>
          <w:p w:rsidR="002B466D" w:rsidRPr="004A75D1" w:rsidRDefault="002B466D" w:rsidP="005637FC">
            <w:pPr>
              <w:autoSpaceDE w:val="0"/>
              <w:autoSpaceDN w:val="0"/>
              <w:adjustRightInd w:val="0"/>
              <w:rPr>
                <w:rFonts w:cstheme="minorHAnsi"/>
                <w:sz w:val="16"/>
                <w:szCs w:val="16"/>
              </w:rPr>
            </w:pPr>
          </w:p>
          <w:p w:rsidR="002B466D" w:rsidRPr="004A75D1" w:rsidRDefault="002B466D" w:rsidP="005637FC">
            <w:pPr>
              <w:autoSpaceDE w:val="0"/>
              <w:autoSpaceDN w:val="0"/>
              <w:adjustRightInd w:val="0"/>
              <w:rPr>
                <w:rFonts w:cstheme="minorHAnsi"/>
                <w:sz w:val="16"/>
                <w:szCs w:val="16"/>
              </w:rPr>
            </w:pPr>
          </w:p>
          <w:p w:rsidR="002B466D" w:rsidRPr="004A75D1" w:rsidRDefault="002B466D" w:rsidP="005637FC">
            <w:pPr>
              <w:autoSpaceDE w:val="0"/>
              <w:autoSpaceDN w:val="0"/>
              <w:adjustRightInd w:val="0"/>
              <w:rPr>
                <w:rFonts w:cstheme="minorHAnsi"/>
                <w:sz w:val="16"/>
                <w:szCs w:val="16"/>
              </w:rPr>
            </w:pPr>
          </w:p>
          <w:p w:rsidR="002B466D" w:rsidRPr="004A75D1" w:rsidRDefault="002B466D" w:rsidP="002B466D">
            <w:pPr>
              <w:pStyle w:val="Default"/>
              <w:rPr>
                <w:rFonts w:ascii="Calibri" w:hAnsi="Calibri" w:cs="Calibri"/>
                <w:b/>
                <w:color w:val="auto"/>
                <w:sz w:val="16"/>
                <w:szCs w:val="16"/>
              </w:rPr>
            </w:pPr>
            <w:r w:rsidRPr="004A75D1">
              <w:rPr>
                <w:rFonts w:ascii="Calibri" w:hAnsi="Calibri" w:cs="Calibri"/>
                <w:b/>
                <w:color w:val="auto"/>
                <w:sz w:val="16"/>
                <w:szCs w:val="16"/>
              </w:rPr>
              <w:t>Position and Direction</w:t>
            </w:r>
          </w:p>
          <w:p w:rsidR="002B466D" w:rsidRPr="004A75D1" w:rsidRDefault="002B466D" w:rsidP="002B466D">
            <w:pPr>
              <w:suppressAutoHyphens/>
              <w:snapToGrid w:val="0"/>
              <w:rPr>
                <w:rFonts w:ascii="Calibri" w:hAnsi="Calibri"/>
                <w:bCs/>
                <w:sz w:val="16"/>
                <w:szCs w:val="16"/>
              </w:rPr>
            </w:pPr>
            <w:r w:rsidRPr="004A75D1">
              <w:rPr>
                <w:rFonts w:ascii="Calibri" w:hAnsi="Calibri"/>
                <w:bCs/>
                <w:sz w:val="16"/>
                <w:szCs w:val="16"/>
              </w:rPr>
              <w:t xml:space="preserve">board games, </w:t>
            </w:r>
            <w:proofErr w:type="spellStart"/>
            <w:r w:rsidRPr="004A75D1">
              <w:rPr>
                <w:rFonts w:ascii="Calibri" w:hAnsi="Calibri"/>
                <w:bCs/>
                <w:sz w:val="16"/>
                <w:szCs w:val="16"/>
              </w:rPr>
              <w:t>Beebots</w:t>
            </w:r>
            <w:proofErr w:type="spellEnd"/>
            <w:r w:rsidRPr="004A75D1">
              <w:rPr>
                <w:rFonts w:ascii="Calibri" w:hAnsi="Calibri"/>
                <w:bCs/>
                <w:sz w:val="16"/>
                <w:szCs w:val="16"/>
              </w:rPr>
              <w:t xml:space="preserve">, PE activities </w:t>
            </w:r>
          </w:p>
          <w:p w:rsidR="00224A57" w:rsidRPr="004A75D1" w:rsidRDefault="00224A57" w:rsidP="00224A57">
            <w:pPr>
              <w:autoSpaceDE w:val="0"/>
              <w:autoSpaceDN w:val="0"/>
              <w:adjustRightInd w:val="0"/>
              <w:rPr>
                <w:rFonts w:cstheme="minorHAnsi"/>
                <w:sz w:val="16"/>
                <w:szCs w:val="16"/>
              </w:rPr>
            </w:pPr>
            <w:r w:rsidRPr="004A75D1">
              <w:rPr>
                <w:rFonts w:cstheme="minorHAnsi"/>
                <w:sz w:val="16"/>
                <w:szCs w:val="16"/>
              </w:rPr>
              <w:t>Use Language related to movement and position and follow instructions.</w:t>
            </w:r>
          </w:p>
          <w:p w:rsidR="00224A57" w:rsidRPr="004A75D1" w:rsidRDefault="00224A57" w:rsidP="002B466D">
            <w:pPr>
              <w:suppressAutoHyphens/>
              <w:snapToGrid w:val="0"/>
              <w:rPr>
                <w:rFonts w:ascii="Calibri" w:hAnsi="Calibri"/>
                <w:bCs/>
                <w:sz w:val="16"/>
                <w:szCs w:val="16"/>
              </w:rPr>
            </w:pPr>
          </w:p>
          <w:p w:rsidR="002B466D" w:rsidRPr="004A75D1" w:rsidRDefault="002B466D" w:rsidP="005637FC">
            <w:pPr>
              <w:autoSpaceDE w:val="0"/>
              <w:autoSpaceDN w:val="0"/>
              <w:adjustRightInd w:val="0"/>
              <w:rPr>
                <w:rFonts w:cstheme="minorHAnsi"/>
                <w:sz w:val="16"/>
                <w:szCs w:val="16"/>
              </w:rPr>
            </w:pPr>
          </w:p>
        </w:tc>
        <w:tc>
          <w:tcPr>
            <w:tcW w:w="1337" w:type="dxa"/>
            <w:vMerge/>
          </w:tcPr>
          <w:p w:rsidR="00E8331B" w:rsidRPr="004A75D1" w:rsidRDefault="00E8331B" w:rsidP="00E8331B">
            <w:pPr>
              <w:autoSpaceDE w:val="0"/>
              <w:autoSpaceDN w:val="0"/>
              <w:adjustRightInd w:val="0"/>
            </w:pPr>
          </w:p>
        </w:tc>
      </w:tr>
    </w:tbl>
    <w:p w:rsidR="000626CA" w:rsidRPr="004A75D1" w:rsidRDefault="000626CA" w:rsidP="003A4869">
      <w:pPr>
        <w:rPr>
          <w:b/>
          <w:sz w:val="28"/>
          <w:szCs w:val="28"/>
        </w:rPr>
      </w:pPr>
    </w:p>
    <w:p w:rsidR="003A4869" w:rsidRPr="004A75D1" w:rsidRDefault="003A4869" w:rsidP="003A4869">
      <w:pPr>
        <w:rPr>
          <w:b/>
          <w:sz w:val="28"/>
          <w:szCs w:val="28"/>
        </w:rPr>
      </w:pPr>
      <w:r w:rsidRPr="004A75D1">
        <w:rPr>
          <w:b/>
          <w:sz w:val="28"/>
          <w:szCs w:val="28"/>
        </w:rPr>
        <w:t xml:space="preserve">Impact – Assessment - </w:t>
      </w:r>
      <w:r w:rsidRPr="004A75D1">
        <w:rPr>
          <w:b/>
          <w:sz w:val="28"/>
          <w:szCs w:val="28"/>
          <w:lang w:val="en-US"/>
        </w:rPr>
        <w:t xml:space="preserve">what difference is our </w:t>
      </w:r>
      <w:r w:rsidR="00477BA7" w:rsidRPr="004A75D1">
        <w:rPr>
          <w:b/>
          <w:sz w:val="28"/>
          <w:szCs w:val="28"/>
          <w:lang w:val="en-US"/>
        </w:rPr>
        <w:t xml:space="preserve">semi-formal mathematics </w:t>
      </w:r>
      <w:r w:rsidRPr="004A75D1">
        <w:rPr>
          <w:b/>
          <w:sz w:val="28"/>
          <w:szCs w:val="28"/>
          <w:lang w:val="en-US"/>
        </w:rPr>
        <w:t>curricu</w:t>
      </w:r>
      <w:bookmarkStart w:id="0" w:name="_GoBack"/>
      <w:bookmarkEnd w:id="0"/>
      <w:r w:rsidRPr="004A75D1">
        <w:rPr>
          <w:b/>
          <w:sz w:val="28"/>
          <w:szCs w:val="28"/>
          <w:lang w:val="en-US"/>
        </w:rPr>
        <w:t>lum making?</w:t>
      </w:r>
    </w:p>
    <w:p w:rsidR="003A4869" w:rsidRPr="004A75D1" w:rsidRDefault="003A4869" w:rsidP="003A4869">
      <w:r w:rsidRPr="004A75D1">
        <w:t xml:space="preserve">Progress </w:t>
      </w:r>
      <w:r w:rsidR="00477BA7" w:rsidRPr="004A75D1">
        <w:t xml:space="preserve">in mathematics </w:t>
      </w:r>
      <w:r w:rsidRPr="004A75D1">
        <w:t xml:space="preserve">is assessed </w:t>
      </w:r>
      <w:r w:rsidR="00477BA7" w:rsidRPr="004A75D1">
        <w:t>using P Level 4, Stepping Stones and Bridging Levels.</w:t>
      </w:r>
    </w:p>
    <w:p w:rsidR="003A4869" w:rsidRPr="004A75D1" w:rsidRDefault="003A4869" w:rsidP="003A4869">
      <w:pPr>
        <w:rPr>
          <w:rFonts w:cstheme="minorHAnsi"/>
        </w:rPr>
      </w:pPr>
      <w:r w:rsidRPr="004A75D1">
        <w:t xml:space="preserve">Individual outcomes for learners in this curriculum area are set for each key stage through the learner’s Education, Health and </w:t>
      </w:r>
      <w:r w:rsidRPr="004A75D1">
        <w:rPr>
          <w:rFonts w:cstheme="minorHAnsi"/>
        </w:rPr>
        <w:t>Care Plan under Communication and Interaction. Annual targets are set and broken into smaller steps on Timelines. Progress is recorded regularly using the Timelines. These are discussed and moderated on a termly basis at Progress meetings and reported on annually through the EHCP Annual Review.</w:t>
      </w:r>
    </w:p>
    <w:p w:rsidR="000626CA" w:rsidRPr="004A75D1" w:rsidRDefault="000626CA" w:rsidP="000626CA">
      <w:pPr>
        <w:autoSpaceDE w:val="0"/>
        <w:autoSpaceDN w:val="0"/>
        <w:adjustRightInd w:val="0"/>
        <w:spacing w:after="0" w:line="240" w:lineRule="auto"/>
        <w:rPr>
          <w:rFonts w:cstheme="minorHAnsi"/>
          <w:b/>
        </w:rPr>
      </w:pPr>
    </w:p>
    <w:p w:rsidR="000626CA" w:rsidRPr="004A75D1" w:rsidRDefault="000626CA" w:rsidP="000626CA">
      <w:pPr>
        <w:autoSpaceDE w:val="0"/>
        <w:autoSpaceDN w:val="0"/>
        <w:adjustRightInd w:val="0"/>
        <w:spacing w:after="0" w:line="240" w:lineRule="auto"/>
        <w:rPr>
          <w:rFonts w:cstheme="minorHAnsi"/>
          <w:b/>
        </w:rPr>
      </w:pPr>
      <w:r w:rsidRPr="004A75D1">
        <w:rPr>
          <w:rFonts w:cstheme="minorHAnsi"/>
          <w:b/>
        </w:rPr>
        <w:t>Appendix:</w:t>
      </w:r>
    </w:p>
    <w:p w:rsidR="000626CA" w:rsidRPr="004A75D1" w:rsidRDefault="000626CA" w:rsidP="000626CA">
      <w:pPr>
        <w:autoSpaceDE w:val="0"/>
        <w:autoSpaceDN w:val="0"/>
        <w:adjustRightInd w:val="0"/>
        <w:spacing w:after="0" w:line="240" w:lineRule="auto"/>
        <w:rPr>
          <w:rFonts w:cstheme="minorHAnsi"/>
          <w:b/>
        </w:rPr>
      </w:pPr>
    </w:p>
    <w:p w:rsidR="000626CA" w:rsidRPr="004A75D1" w:rsidRDefault="000626CA" w:rsidP="000626CA">
      <w:pPr>
        <w:autoSpaceDE w:val="0"/>
        <w:autoSpaceDN w:val="0"/>
        <w:adjustRightInd w:val="0"/>
        <w:spacing w:after="0" w:line="240" w:lineRule="auto"/>
        <w:rPr>
          <w:rFonts w:cstheme="minorHAnsi"/>
          <w:b/>
        </w:rPr>
      </w:pPr>
      <w:r w:rsidRPr="004A75D1">
        <w:rPr>
          <w:rFonts w:cstheme="minorHAnsi"/>
          <w:b/>
        </w:rPr>
        <w:t>Vocabulary list of the different strands from S1 to S3.</w:t>
      </w:r>
    </w:p>
    <w:p w:rsidR="000F0883" w:rsidRDefault="000F0883" w:rsidP="009E43DF">
      <w:pPr>
        <w:pStyle w:val="ListParagraph"/>
        <w:autoSpaceDE w:val="0"/>
        <w:autoSpaceDN w:val="0"/>
        <w:adjustRightInd w:val="0"/>
        <w:spacing w:after="0" w:line="240" w:lineRule="auto"/>
        <w:rPr>
          <w:rFonts w:cstheme="minorHAnsi"/>
          <w:b/>
        </w:rPr>
      </w:pPr>
    </w:p>
    <w:p w:rsidR="000F0883" w:rsidRPr="009E43DF" w:rsidRDefault="00392121" w:rsidP="00392121">
      <w:pPr>
        <w:pStyle w:val="ListParagraph"/>
        <w:tabs>
          <w:tab w:val="left" w:pos="3497"/>
        </w:tabs>
        <w:autoSpaceDE w:val="0"/>
        <w:autoSpaceDN w:val="0"/>
        <w:adjustRightInd w:val="0"/>
        <w:spacing w:after="0" w:line="240" w:lineRule="auto"/>
        <w:rPr>
          <w:rFonts w:cstheme="minorHAnsi"/>
          <w:b/>
        </w:rPr>
      </w:pPr>
      <w:r>
        <w:rPr>
          <w:rFonts w:cstheme="minorHAnsi"/>
          <w:b/>
        </w:rPr>
        <w:tab/>
      </w:r>
    </w:p>
    <w:sectPr w:rsidR="000F0883" w:rsidRPr="009E43DF" w:rsidSect="001D3DC6">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8CA" w:rsidRDefault="005D18CA" w:rsidP="006665B7">
      <w:pPr>
        <w:spacing w:after="0" w:line="240" w:lineRule="auto"/>
      </w:pPr>
      <w:r>
        <w:separator/>
      </w:r>
    </w:p>
  </w:endnote>
  <w:endnote w:type="continuationSeparator" w:id="0">
    <w:p w:rsidR="005D18CA" w:rsidRDefault="005D18CA"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CA" w:rsidRDefault="005D18CA" w:rsidP="006665B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8CA" w:rsidRDefault="005D18CA" w:rsidP="006665B7">
      <w:pPr>
        <w:spacing w:after="0" w:line="240" w:lineRule="auto"/>
      </w:pPr>
      <w:r>
        <w:separator/>
      </w:r>
    </w:p>
  </w:footnote>
  <w:footnote w:type="continuationSeparator" w:id="0">
    <w:p w:rsidR="005D18CA" w:rsidRDefault="005D18CA"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369E"/>
    <w:multiLevelType w:val="hybridMultilevel"/>
    <w:tmpl w:val="103AEABC"/>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37999"/>
    <w:multiLevelType w:val="hybridMultilevel"/>
    <w:tmpl w:val="AE7C4080"/>
    <w:lvl w:ilvl="0" w:tplc="C6786CC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014FC0"/>
    <w:multiLevelType w:val="hybridMultilevel"/>
    <w:tmpl w:val="FFE46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D7626B"/>
    <w:multiLevelType w:val="hybridMultilevel"/>
    <w:tmpl w:val="BA061DF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2D986E6F"/>
    <w:multiLevelType w:val="hybridMultilevel"/>
    <w:tmpl w:val="C1C4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C62AE7"/>
    <w:multiLevelType w:val="hybridMultilevel"/>
    <w:tmpl w:val="2E5C083A"/>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B360C"/>
    <w:multiLevelType w:val="hybridMultilevel"/>
    <w:tmpl w:val="75442054"/>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80B2C"/>
    <w:multiLevelType w:val="hybridMultilevel"/>
    <w:tmpl w:val="6A666DA2"/>
    <w:lvl w:ilvl="0" w:tplc="08090005">
      <w:start w:val="1"/>
      <w:numFmt w:val="bullet"/>
      <w:lvlText w:val=""/>
      <w:lvlJc w:val="left"/>
      <w:pPr>
        <w:ind w:left="360" w:hanging="360"/>
      </w:pPr>
      <w:rPr>
        <w:rFonts w:ascii="Wingdings" w:hAnsi="Wingdings" w:hint="default"/>
      </w:rPr>
    </w:lvl>
    <w:lvl w:ilvl="1" w:tplc="6C50B452">
      <w:numFmt w:val="bullet"/>
      <w:lvlText w:val="•"/>
      <w:lvlJc w:val="left"/>
      <w:pPr>
        <w:ind w:left="1080" w:hanging="360"/>
      </w:pPr>
      <w:rPr>
        <w:rFonts w:ascii="Calibri" w:eastAsiaTheme="minorHAnsi" w:hAnsi="Calibri" w:cs="Calibri" w:hint="default"/>
      </w:rPr>
    </w:lvl>
    <w:lvl w:ilvl="2" w:tplc="B6E05E7E">
      <w:numFmt w:val="bullet"/>
      <w:lvlText w:val="-"/>
      <w:lvlJc w:val="left"/>
      <w:pPr>
        <w:ind w:left="1764" w:hanging="324"/>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BF7A41"/>
    <w:multiLevelType w:val="hybridMultilevel"/>
    <w:tmpl w:val="D6F2AF32"/>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FD7200F"/>
    <w:multiLevelType w:val="hybridMultilevel"/>
    <w:tmpl w:val="26C60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447B2"/>
    <w:multiLevelType w:val="hybridMultilevel"/>
    <w:tmpl w:val="6EAC2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6713F8"/>
    <w:multiLevelType w:val="hybridMultilevel"/>
    <w:tmpl w:val="205E2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3F3103"/>
    <w:multiLevelType w:val="hybridMultilevel"/>
    <w:tmpl w:val="34027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A57536"/>
    <w:multiLevelType w:val="hybridMultilevel"/>
    <w:tmpl w:val="F3D0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854B4C"/>
    <w:multiLevelType w:val="hybridMultilevel"/>
    <w:tmpl w:val="AE6E5734"/>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4D1183"/>
    <w:multiLevelType w:val="hybridMultilevel"/>
    <w:tmpl w:val="11D207F6"/>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D69E9"/>
    <w:multiLevelType w:val="hybridMultilevel"/>
    <w:tmpl w:val="0AD8478C"/>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24856"/>
    <w:multiLevelType w:val="hybridMultilevel"/>
    <w:tmpl w:val="794A8A46"/>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9"/>
  </w:num>
  <w:num w:numId="5">
    <w:abstractNumId w:val="18"/>
  </w:num>
  <w:num w:numId="6">
    <w:abstractNumId w:val="3"/>
  </w:num>
  <w:num w:numId="7">
    <w:abstractNumId w:val="13"/>
  </w:num>
  <w:num w:numId="8">
    <w:abstractNumId w:val="1"/>
  </w:num>
  <w:num w:numId="9">
    <w:abstractNumId w:val="14"/>
  </w:num>
  <w:num w:numId="10">
    <w:abstractNumId w:val="12"/>
  </w:num>
  <w:num w:numId="11">
    <w:abstractNumId w:val="11"/>
  </w:num>
  <w:num w:numId="12">
    <w:abstractNumId w:val="2"/>
  </w:num>
  <w:num w:numId="13">
    <w:abstractNumId w:val="4"/>
  </w:num>
  <w:num w:numId="14">
    <w:abstractNumId w:val="16"/>
  </w:num>
  <w:num w:numId="15">
    <w:abstractNumId w:val="15"/>
  </w:num>
  <w:num w:numId="16">
    <w:abstractNumId w:val="5"/>
  </w:num>
  <w:num w:numId="17">
    <w:abstractNumId w:val="8"/>
  </w:num>
  <w:num w:numId="18">
    <w:abstractNumId w:val="0"/>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12EDF"/>
    <w:rsid w:val="000208F8"/>
    <w:rsid w:val="000210D1"/>
    <w:rsid w:val="000241E1"/>
    <w:rsid w:val="000254BB"/>
    <w:rsid w:val="00037C87"/>
    <w:rsid w:val="00052678"/>
    <w:rsid w:val="000560D4"/>
    <w:rsid w:val="000626CA"/>
    <w:rsid w:val="00064E19"/>
    <w:rsid w:val="00075B99"/>
    <w:rsid w:val="0008279F"/>
    <w:rsid w:val="00087544"/>
    <w:rsid w:val="00096CAA"/>
    <w:rsid w:val="000A099B"/>
    <w:rsid w:val="000B28E4"/>
    <w:rsid w:val="000B41E3"/>
    <w:rsid w:val="000B7EF9"/>
    <w:rsid w:val="000C3D52"/>
    <w:rsid w:val="000C6974"/>
    <w:rsid w:val="000D2172"/>
    <w:rsid w:val="000D449F"/>
    <w:rsid w:val="000E337D"/>
    <w:rsid w:val="000F0883"/>
    <w:rsid w:val="000F5CCB"/>
    <w:rsid w:val="00123F7D"/>
    <w:rsid w:val="0012402B"/>
    <w:rsid w:val="00151BFE"/>
    <w:rsid w:val="001560DC"/>
    <w:rsid w:val="00160538"/>
    <w:rsid w:val="00163ADE"/>
    <w:rsid w:val="00167015"/>
    <w:rsid w:val="00171760"/>
    <w:rsid w:val="00180BE4"/>
    <w:rsid w:val="001823EC"/>
    <w:rsid w:val="001A52F2"/>
    <w:rsid w:val="001B09F6"/>
    <w:rsid w:val="001D3DC6"/>
    <w:rsid w:val="001D656E"/>
    <w:rsid w:val="00204AFF"/>
    <w:rsid w:val="00206FD3"/>
    <w:rsid w:val="00224A57"/>
    <w:rsid w:val="00225251"/>
    <w:rsid w:val="00227FC1"/>
    <w:rsid w:val="002341FB"/>
    <w:rsid w:val="00240BF1"/>
    <w:rsid w:val="00250F61"/>
    <w:rsid w:val="002527A4"/>
    <w:rsid w:val="00254655"/>
    <w:rsid w:val="00267272"/>
    <w:rsid w:val="00285AAA"/>
    <w:rsid w:val="00295780"/>
    <w:rsid w:val="002A24F5"/>
    <w:rsid w:val="002A3C35"/>
    <w:rsid w:val="002A458A"/>
    <w:rsid w:val="002B0D85"/>
    <w:rsid w:val="002B466D"/>
    <w:rsid w:val="002B609E"/>
    <w:rsid w:val="002C7A62"/>
    <w:rsid w:val="002D134E"/>
    <w:rsid w:val="002F08E9"/>
    <w:rsid w:val="002F0A12"/>
    <w:rsid w:val="002F60AD"/>
    <w:rsid w:val="0030466E"/>
    <w:rsid w:val="00307F1D"/>
    <w:rsid w:val="00312FE7"/>
    <w:rsid w:val="003245BF"/>
    <w:rsid w:val="00327CD7"/>
    <w:rsid w:val="00335977"/>
    <w:rsid w:val="0034110C"/>
    <w:rsid w:val="003445F3"/>
    <w:rsid w:val="00347A14"/>
    <w:rsid w:val="00357148"/>
    <w:rsid w:val="0035748C"/>
    <w:rsid w:val="00361D1E"/>
    <w:rsid w:val="003824B3"/>
    <w:rsid w:val="00392121"/>
    <w:rsid w:val="003A4869"/>
    <w:rsid w:val="003B3ADA"/>
    <w:rsid w:val="003C101E"/>
    <w:rsid w:val="003C1871"/>
    <w:rsid w:val="003D3ED7"/>
    <w:rsid w:val="003F20BE"/>
    <w:rsid w:val="003F2800"/>
    <w:rsid w:val="0040252C"/>
    <w:rsid w:val="00412A53"/>
    <w:rsid w:val="004154DF"/>
    <w:rsid w:val="00415E32"/>
    <w:rsid w:val="00426534"/>
    <w:rsid w:val="00435B17"/>
    <w:rsid w:val="004405FE"/>
    <w:rsid w:val="004428C7"/>
    <w:rsid w:val="00444E47"/>
    <w:rsid w:val="0045701E"/>
    <w:rsid w:val="00465389"/>
    <w:rsid w:val="0046643F"/>
    <w:rsid w:val="00475BB6"/>
    <w:rsid w:val="00476469"/>
    <w:rsid w:val="00477BA7"/>
    <w:rsid w:val="00480035"/>
    <w:rsid w:val="00482B49"/>
    <w:rsid w:val="004948A0"/>
    <w:rsid w:val="00496EB6"/>
    <w:rsid w:val="004A0849"/>
    <w:rsid w:val="004A6C1E"/>
    <w:rsid w:val="004A75D1"/>
    <w:rsid w:val="004C5E88"/>
    <w:rsid w:val="004C72C6"/>
    <w:rsid w:val="004D3433"/>
    <w:rsid w:val="004D4BF2"/>
    <w:rsid w:val="004E3C85"/>
    <w:rsid w:val="004E527F"/>
    <w:rsid w:val="004F44A0"/>
    <w:rsid w:val="00521BA4"/>
    <w:rsid w:val="00536BBA"/>
    <w:rsid w:val="005405C3"/>
    <w:rsid w:val="0054387F"/>
    <w:rsid w:val="0054437C"/>
    <w:rsid w:val="005520B1"/>
    <w:rsid w:val="00552206"/>
    <w:rsid w:val="0055422C"/>
    <w:rsid w:val="005637FC"/>
    <w:rsid w:val="005650BF"/>
    <w:rsid w:val="00571443"/>
    <w:rsid w:val="0057264D"/>
    <w:rsid w:val="00580BA4"/>
    <w:rsid w:val="005A543F"/>
    <w:rsid w:val="005B290E"/>
    <w:rsid w:val="005B4988"/>
    <w:rsid w:val="005B54C8"/>
    <w:rsid w:val="005D18CA"/>
    <w:rsid w:val="005D2169"/>
    <w:rsid w:val="005E13CD"/>
    <w:rsid w:val="005E30AE"/>
    <w:rsid w:val="00623FB8"/>
    <w:rsid w:val="00635FD2"/>
    <w:rsid w:val="00653336"/>
    <w:rsid w:val="00661173"/>
    <w:rsid w:val="006665B7"/>
    <w:rsid w:val="0066685D"/>
    <w:rsid w:val="00683EF6"/>
    <w:rsid w:val="00687226"/>
    <w:rsid w:val="006924C8"/>
    <w:rsid w:val="00694643"/>
    <w:rsid w:val="00695C08"/>
    <w:rsid w:val="006A5C34"/>
    <w:rsid w:val="006A7401"/>
    <w:rsid w:val="006A7B64"/>
    <w:rsid w:val="006B7AEB"/>
    <w:rsid w:val="006C7B44"/>
    <w:rsid w:val="006D0881"/>
    <w:rsid w:val="006D0E50"/>
    <w:rsid w:val="006D5486"/>
    <w:rsid w:val="00705201"/>
    <w:rsid w:val="00712BC0"/>
    <w:rsid w:val="00733210"/>
    <w:rsid w:val="0073416E"/>
    <w:rsid w:val="00736CB1"/>
    <w:rsid w:val="0073789B"/>
    <w:rsid w:val="00741D1C"/>
    <w:rsid w:val="007478C7"/>
    <w:rsid w:val="00750B02"/>
    <w:rsid w:val="00754D72"/>
    <w:rsid w:val="00755C24"/>
    <w:rsid w:val="007634A5"/>
    <w:rsid w:val="00766C65"/>
    <w:rsid w:val="00773740"/>
    <w:rsid w:val="007740F6"/>
    <w:rsid w:val="00775EEE"/>
    <w:rsid w:val="00783307"/>
    <w:rsid w:val="0078764C"/>
    <w:rsid w:val="007A6EAE"/>
    <w:rsid w:val="007C735B"/>
    <w:rsid w:val="007D17CF"/>
    <w:rsid w:val="007D57CE"/>
    <w:rsid w:val="007E0EE1"/>
    <w:rsid w:val="007E412A"/>
    <w:rsid w:val="007E75CE"/>
    <w:rsid w:val="00803FB9"/>
    <w:rsid w:val="00814CF1"/>
    <w:rsid w:val="00816ACB"/>
    <w:rsid w:val="00817299"/>
    <w:rsid w:val="00817858"/>
    <w:rsid w:val="0082514F"/>
    <w:rsid w:val="00833503"/>
    <w:rsid w:val="00833955"/>
    <w:rsid w:val="0083462D"/>
    <w:rsid w:val="00836FA7"/>
    <w:rsid w:val="00842382"/>
    <w:rsid w:val="00854A18"/>
    <w:rsid w:val="008550A9"/>
    <w:rsid w:val="0085737B"/>
    <w:rsid w:val="008573B0"/>
    <w:rsid w:val="00870073"/>
    <w:rsid w:val="00877150"/>
    <w:rsid w:val="00884B8A"/>
    <w:rsid w:val="00886026"/>
    <w:rsid w:val="0089020F"/>
    <w:rsid w:val="008969CB"/>
    <w:rsid w:val="008A51C2"/>
    <w:rsid w:val="008D13C5"/>
    <w:rsid w:val="008D1FDD"/>
    <w:rsid w:val="008D5C4E"/>
    <w:rsid w:val="008E2453"/>
    <w:rsid w:val="008E2C68"/>
    <w:rsid w:val="008F1171"/>
    <w:rsid w:val="009026EA"/>
    <w:rsid w:val="009110B8"/>
    <w:rsid w:val="009151F0"/>
    <w:rsid w:val="00915ED1"/>
    <w:rsid w:val="00922306"/>
    <w:rsid w:val="00936DFB"/>
    <w:rsid w:val="0094105A"/>
    <w:rsid w:val="009442B4"/>
    <w:rsid w:val="00951554"/>
    <w:rsid w:val="00960ED8"/>
    <w:rsid w:val="00964A44"/>
    <w:rsid w:val="009655FE"/>
    <w:rsid w:val="00970550"/>
    <w:rsid w:val="00971720"/>
    <w:rsid w:val="0097261D"/>
    <w:rsid w:val="00972E9E"/>
    <w:rsid w:val="009747F5"/>
    <w:rsid w:val="00986B24"/>
    <w:rsid w:val="00995F26"/>
    <w:rsid w:val="00996702"/>
    <w:rsid w:val="0099788B"/>
    <w:rsid w:val="009A4404"/>
    <w:rsid w:val="009B4748"/>
    <w:rsid w:val="009C038C"/>
    <w:rsid w:val="009C552C"/>
    <w:rsid w:val="009D3395"/>
    <w:rsid w:val="009D700B"/>
    <w:rsid w:val="009E43DF"/>
    <w:rsid w:val="009E4D91"/>
    <w:rsid w:val="009F03C7"/>
    <w:rsid w:val="009F6DAD"/>
    <w:rsid w:val="00A01B90"/>
    <w:rsid w:val="00A04AE6"/>
    <w:rsid w:val="00A153EE"/>
    <w:rsid w:val="00A23398"/>
    <w:rsid w:val="00A5084F"/>
    <w:rsid w:val="00A54EDA"/>
    <w:rsid w:val="00A56B64"/>
    <w:rsid w:val="00A57932"/>
    <w:rsid w:val="00A633AB"/>
    <w:rsid w:val="00A71F5F"/>
    <w:rsid w:val="00A745FD"/>
    <w:rsid w:val="00A80A4E"/>
    <w:rsid w:val="00A967B0"/>
    <w:rsid w:val="00AB2C39"/>
    <w:rsid w:val="00AB6756"/>
    <w:rsid w:val="00AE5CA4"/>
    <w:rsid w:val="00AE6630"/>
    <w:rsid w:val="00B01DE6"/>
    <w:rsid w:val="00B05421"/>
    <w:rsid w:val="00B204FC"/>
    <w:rsid w:val="00B52BC1"/>
    <w:rsid w:val="00B72427"/>
    <w:rsid w:val="00B76146"/>
    <w:rsid w:val="00B86C72"/>
    <w:rsid w:val="00BA4A09"/>
    <w:rsid w:val="00BB1590"/>
    <w:rsid w:val="00BB3F71"/>
    <w:rsid w:val="00BE171B"/>
    <w:rsid w:val="00BE3D8E"/>
    <w:rsid w:val="00BF2445"/>
    <w:rsid w:val="00BF5BF3"/>
    <w:rsid w:val="00C27247"/>
    <w:rsid w:val="00C336FE"/>
    <w:rsid w:val="00C36799"/>
    <w:rsid w:val="00C40AC5"/>
    <w:rsid w:val="00C424ED"/>
    <w:rsid w:val="00C42737"/>
    <w:rsid w:val="00C450FE"/>
    <w:rsid w:val="00C55F69"/>
    <w:rsid w:val="00C6602B"/>
    <w:rsid w:val="00C7299E"/>
    <w:rsid w:val="00C803E4"/>
    <w:rsid w:val="00C85402"/>
    <w:rsid w:val="00C9545B"/>
    <w:rsid w:val="00CB563D"/>
    <w:rsid w:val="00CB6260"/>
    <w:rsid w:val="00CD263E"/>
    <w:rsid w:val="00CE0101"/>
    <w:rsid w:val="00D004F1"/>
    <w:rsid w:val="00D0429C"/>
    <w:rsid w:val="00D05E71"/>
    <w:rsid w:val="00D14084"/>
    <w:rsid w:val="00D17F6D"/>
    <w:rsid w:val="00D24A1E"/>
    <w:rsid w:val="00D321DE"/>
    <w:rsid w:val="00D33392"/>
    <w:rsid w:val="00D3739E"/>
    <w:rsid w:val="00D4449F"/>
    <w:rsid w:val="00D47462"/>
    <w:rsid w:val="00D47571"/>
    <w:rsid w:val="00D7343A"/>
    <w:rsid w:val="00D74080"/>
    <w:rsid w:val="00D76BAE"/>
    <w:rsid w:val="00D80A72"/>
    <w:rsid w:val="00D8478E"/>
    <w:rsid w:val="00D86E36"/>
    <w:rsid w:val="00D91F3C"/>
    <w:rsid w:val="00D96272"/>
    <w:rsid w:val="00DA547D"/>
    <w:rsid w:val="00DA7BB8"/>
    <w:rsid w:val="00DB7E09"/>
    <w:rsid w:val="00DC2A8B"/>
    <w:rsid w:val="00DD4125"/>
    <w:rsid w:val="00DD6919"/>
    <w:rsid w:val="00DE1912"/>
    <w:rsid w:val="00DF1AB0"/>
    <w:rsid w:val="00DF38AF"/>
    <w:rsid w:val="00DF64FB"/>
    <w:rsid w:val="00E0100F"/>
    <w:rsid w:val="00E03688"/>
    <w:rsid w:val="00E30400"/>
    <w:rsid w:val="00E30C5D"/>
    <w:rsid w:val="00E503A0"/>
    <w:rsid w:val="00E55EC7"/>
    <w:rsid w:val="00E75A02"/>
    <w:rsid w:val="00E81125"/>
    <w:rsid w:val="00E8331B"/>
    <w:rsid w:val="00E952A3"/>
    <w:rsid w:val="00EB1654"/>
    <w:rsid w:val="00EB434F"/>
    <w:rsid w:val="00ED0A64"/>
    <w:rsid w:val="00EE202A"/>
    <w:rsid w:val="00EE7E8A"/>
    <w:rsid w:val="00EF1A48"/>
    <w:rsid w:val="00EF68D9"/>
    <w:rsid w:val="00F153BC"/>
    <w:rsid w:val="00F166C6"/>
    <w:rsid w:val="00F22A15"/>
    <w:rsid w:val="00F24073"/>
    <w:rsid w:val="00F32D59"/>
    <w:rsid w:val="00F32EC3"/>
    <w:rsid w:val="00F36D20"/>
    <w:rsid w:val="00F46520"/>
    <w:rsid w:val="00F565BE"/>
    <w:rsid w:val="00F73CF4"/>
    <w:rsid w:val="00F943A7"/>
    <w:rsid w:val="00F960A0"/>
    <w:rsid w:val="00F97029"/>
    <w:rsid w:val="00FA1CAB"/>
    <w:rsid w:val="00FB02C8"/>
    <w:rsid w:val="00FB32CB"/>
    <w:rsid w:val="00FC0368"/>
    <w:rsid w:val="00FC5CFB"/>
    <w:rsid w:val="00FE3F4D"/>
    <w:rsid w:val="00FE4DFA"/>
    <w:rsid w:val="00FF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A091"/>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A57"/>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F11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075B99"/>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Heading3Char">
    <w:name w:val="Heading 3 Char"/>
    <w:basedOn w:val="DefaultParagraphFont"/>
    <w:link w:val="Heading3"/>
    <w:uiPriority w:val="9"/>
    <w:rsid w:val="008F117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9706">
      <w:bodyDiv w:val="1"/>
      <w:marLeft w:val="0"/>
      <w:marRight w:val="0"/>
      <w:marTop w:val="0"/>
      <w:marBottom w:val="0"/>
      <w:divBdr>
        <w:top w:val="none" w:sz="0" w:space="0" w:color="auto"/>
        <w:left w:val="none" w:sz="0" w:space="0" w:color="auto"/>
        <w:bottom w:val="none" w:sz="0" w:space="0" w:color="auto"/>
        <w:right w:val="none" w:sz="0" w:space="0" w:color="auto"/>
      </w:divBdr>
    </w:div>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pn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0070C0"/>
        </a:solidFill>
      </dgm:spPr>
      <dgm:t>
        <a:bodyPr/>
        <a:lstStyle/>
        <a:p>
          <a:r>
            <a:rPr lang="en-GB">
              <a:solidFill>
                <a:schemeClr val="bg1"/>
              </a:solidFill>
            </a:rPr>
            <a:t>Cognition and Challenge</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FF0000"/>
        </a:solidFill>
      </dgm:spPr>
      <dgm:t>
        <a:bodyPr/>
        <a:lstStyle/>
        <a:p>
          <a:r>
            <a:rPr lang="en-GB"/>
            <a:t>Physical and Sensory Wellbeing</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chemeClr val="accent4">
            <a:lumMod val="75000"/>
          </a:schemeClr>
        </a:solidFill>
      </dgm:spPr>
      <dgm:t>
        <a:bodyPr/>
        <a:lstStyle/>
        <a:p>
          <a:r>
            <a:rPr lang="en-GB"/>
            <a:t>Creative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1981" custLinFactNeighborY="2861"/>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3366FF"/>
        </a:solidFill>
      </dgm:spPr>
      <dgm:t>
        <a:bodyPr/>
        <a:lstStyle/>
        <a:p>
          <a:r>
            <a:rPr lang="en-US" sz="1400" b="1">
              <a:solidFill>
                <a:schemeClr val="bg1"/>
              </a:solidFill>
            </a:rPr>
            <a:t>Cognition and Challenge</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99CCFF"/>
        </a:solidFill>
      </dgm:spPr>
      <dgm:t>
        <a:bodyPr/>
        <a:lstStyle/>
        <a:p>
          <a:r>
            <a:rPr lang="en-US" sz="1200" b="1">
              <a:solidFill>
                <a:sysClr val="windowText" lastClr="000000"/>
              </a:solidFill>
            </a:rPr>
            <a:t>Computing</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99CCFF"/>
        </a:solidFill>
      </dgm:spPr>
      <dgm:t>
        <a:bodyPr/>
        <a:lstStyle/>
        <a:p>
          <a:r>
            <a:rPr lang="en-US" sz="1300" b="1">
              <a:solidFill>
                <a:sysClr val="windowText" lastClr="000000"/>
              </a:solidFill>
            </a:rPr>
            <a:t>Humanities</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6699FF"/>
        </a:solidFill>
      </dgm:spPr>
      <dgm:t>
        <a:bodyPr/>
        <a:lstStyle/>
        <a:p>
          <a:r>
            <a:rPr lang="en-US" sz="1300" b="1">
              <a:solidFill>
                <a:sysClr val="windowText" lastClr="000000"/>
              </a:solidFill>
            </a:rPr>
            <a:t>Mathematics</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99CCFF"/>
        </a:solidFill>
      </dgm:spPr>
      <dgm:t>
        <a:bodyPr/>
        <a:lstStyle/>
        <a:p>
          <a:r>
            <a:rPr lang="en-US" sz="1300" b="1">
              <a:solidFill>
                <a:sysClr val="windowText" lastClr="000000"/>
              </a:solidFill>
            </a:rPr>
            <a:t>Mathematics</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6699FF"/>
        </a:solidFill>
      </dgm:spPr>
      <dgm:t>
        <a:bodyPr/>
        <a:lstStyle/>
        <a:p>
          <a:r>
            <a:rPr lang="en-US" sz="1300" b="1">
              <a:solidFill>
                <a:sysClr val="windowText" lastClr="000000"/>
              </a:solidFill>
            </a:rPr>
            <a:t>Humanities</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chemeClr val="accent1">
                <a:lumMod val="5000"/>
                <a:lumOff val="95000"/>
              </a:schemeClr>
            </a:gs>
            <a:gs pos="65000">
              <a:srgbClr val="6699FF"/>
            </a:gs>
            <a:gs pos="83000">
              <a:srgbClr val="6699FF"/>
            </a:gs>
            <a:gs pos="100000">
              <a:srgbClr val="3366FF"/>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rgbClr val="6699FF"/>
        </a:solidFill>
      </dgm:spPr>
      <dgm:t>
        <a:bodyPr/>
        <a:lstStyle/>
        <a:p>
          <a:r>
            <a:rPr lang="en-US" sz="1200" b="1">
              <a:solidFill>
                <a:sysClr val="windowText" lastClr="000000"/>
              </a:solidFill>
            </a:rPr>
            <a:t>Computing</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rgbClr val="99CCFF"/>
        </a:solidFill>
      </dgm:spPr>
      <dgm:t>
        <a:bodyPr/>
        <a:lstStyle/>
        <a:p>
          <a:r>
            <a:rPr lang="en-US" sz="1300" b="1">
              <a:solidFill>
                <a:sysClr val="windowText" lastClr="000000"/>
              </a:solidFill>
            </a:rPr>
            <a:t>Science </a:t>
          </a:r>
        </a:p>
        <a:p>
          <a:r>
            <a:rPr lang="en-US" sz="1300" b="1">
              <a:solidFill>
                <a:sysClr val="windowText" lastClr="000000"/>
              </a:solidFill>
            </a:rPr>
            <a:t> 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6699FF"/>
        </a:solidFill>
      </dgm:spPr>
      <dgm:t>
        <a:bodyPr/>
        <a:lstStyle/>
        <a:p>
          <a:r>
            <a:rPr lang="en-US" sz="1300" b="1">
              <a:solidFill>
                <a:sysClr val="windowText" lastClr="000000"/>
              </a:solidFill>
            </a:rPr>
            <a:t>Science </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2831">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0325">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3873"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044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32924">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65881" custScaleY="85823" custLinFactNeighborX="-7166" custLinFactNeighborY="3658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38768" y="424518"/>
          <a:ext cx="4328541" cy="4328541"/>
        </a:xfrm>
        <a:prstGeom prst="pie">
          <a:avLst>
            <a:gd name="adj1" fmla="val 16200000"/>
            <a:gd name="adj2" fmla="val 198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Cognition and Challenge</a:t>
          </a:r>
        </a:p>
      </dsp:txBody>
      <dsp:txXfrm>
        <a:off x="4549416" y="888290"/>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Physical and Sensory Wellbeing</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23105" y="4057"/>
          <a:ext cx="868770" cy="5018792"/>
        </a:xfrm>
        <a:prstGeom prst="upArrow">
          <a:avLst/>
        </a:prstGeom>
        <a:gradFill rotWithShape="0">
          <a:gsLst>
            <a:gs pos="0">
              <a:schemeClr val="accent1">
                <a:lumMod val="5000"/>
                <a:lumOff val="95000"/>
              </a:schemeClr>
            </a:gs>
            <a:gs pos="65000">
              <a:srgbClr val="6699FF"/>
            </a:gs>
            <a:gs pos="83000">
              <a:srgbClr val="6699FF"/>
            </a:gs>
            <a:gs pos="100000">
              <a:srgbClr val="3366FF"/>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2940298" y="221250"/>
        <a:ext cx="434385" cy="4801599"/>
      </dsp:txXfrm>
    </dsp:sp>
    <dsp:sp modelId="{98F9D448-2A9E-4D5F-91D9-CA8F4B939DFD}">
      <dsp:nvSpPr>
        <dsp:cNvPr id="0" name=""/>
        <dsp:cNvSpPr/>
      </dsp:nvSpPr>
      <dsp:spPr>
        <a:xfrm>
          <a:off x="3714748" y="3371339"/>
          <a:ext cx="4704944" cy="1423436"/>
        </a:xfrm>
        <a:prstGeom prst="roundRect">
          <a:avLst>
            <a:gd name="adj" fmla="val 10000"/>
          </a:avLst>
        </a:prstGeom>
        <a:solidFill>
          <a:srgbClr val="33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Cognition and Challenge</a:t>
          </a:r>
        </a:p>
        <a:p>
          <a:pPr lvl="0" algn="ctr" defTabSz="622300">
            <a:lnSpc>
              <a:spcPct val="90000"/>
            </a:lnSpc>
            <a:spcBef>
              <a:spcPct val="0"/>
            </a:spcBef>
            <a:spcAft>
              <a:spcPct val="35000"/>
            </a:spcAft>
          </a:pPr>
          <a:r>
            <a:rPr lang="en-US" sz="1400" b="1" kern="1200">
              <a:solidFill>
                <a:schemeClr val="bg1"/>
              </a:solidFill>
            </a:rPr>
            <a:t>Pre-Formal</a:t>
          </a:r>
        </a:p>
      </dsp:txBody>
      <dsp:txXfrm>
        <a:off x="3756439" y="3413030"/>
        <a:ext cx="4621562" cy="1340054"/>
      </dsp:txXfrm>
    </dsp:sp>
    <dsp:sp modelId="{C6C932C1-DCE6-4BA7-A798-ACA539F5E1C7}">
      <dsp:nvSpPr>
        <dsp:cNvPr id="0" name=""/>
        <dsp:cNvSpPr/>
      </dsp:nvSpPr>
      <dsp:spPr>
        <a:xfrm>
          <a:off x="3667266" y="2070696"/>
          <a:ext cx="1095062" cy="1199571"/>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699339" y="2102769"/>
        <a:ext cx="1030916" cy="1135425"/>
      </dsp:txXfrm>
    </dsp:sp>
    <dsp:sp modelId="{38F665B8-DB4F-4442-A246-70C76524A8B4}">
      <dsp:nvSpPr>
        <dsp:cNvPr id="0" name=""/>
        <dsp:cNvSpPr/>
      </dsp:nvSpPr>
      <dsp:spPr>
        <a:xfrm>
          <a:off x="4807673" y="2062986"/>
          <a:ext cx="1010507" cy="1235209"/>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837270" y="2092583"/>
        <a:ext cx="951313" cy="1176015"/>
      </dsp:txXfrm>
    </dsp:sp>
    <dsp:sp modelId="{63F98935-70B0-447E-9B98-4D4C9CD94BB8}">
      <dsp:nvSpPr>
        <dsp:cNvPr id="0" name=""/>
        <dsp:cNvSpPr/>
      </dsp:nvSpPr>
      <dsp:spPr>
        <a:xfrm>
          <a:off x="3597394" y="783197"/>
          <a:ext cx="1132644" cy="121373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30568" y="816371"/>
        <a:ext cx="1066296" cy="1147385"/>
      </dsp:txXfrm>
    </dsp:sp>
    <dsp:sp modelId="{AC67769D-4246-41B5-AC12-9C426B37B7D7}">
      <dsp:nvSpPr>
        <dsp:cNvPr id="0" name=""/>
        <dsp:cNvSpPr/>
      </dsp:nvSpPr>
      <dsp:spPr>
        <a:xfrm>
          <a:off x="4785612" y="799088"/>
          <a:ext cx="1018427" cy="124068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815441" y="828917"/>
        <a:ext cx="958769" cy="1181023"/>
      </dsp:txXfrm>
    </dsp:sp>
    <dsp:sp modelId="{BC4B5478-C36B-473C-929F-3C91A68F65B8}">
      <dsp:nvSpPr>
        <dsp:cNvPr id="0" name=""/>
        <dsp:cNvSpPr/>
      </dsp:nvSpPr>
      <dsp:spPr>
        <a:xfrm>
          <a:off x="5916556" y="2096851"/>
          <a:ext cx="1078096" cy="1188968"/>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 </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5948132" y="2128427"/>
        <a:ext cx="1014944" cy="1125816"/>
      </dsp:txXfrm>
    </dsp:sp>
    <dsp:sp modelId="{9B174CB9-B54E-41F3-B8E0-8C3CA266C554}">
      <dsp:nvSpPr>
        <dsp:cNvPr id="0" name=""/>
        <dsp:cNvSpPr/>
      </dsp:nvSpPr>
      <dsp:spPr>
        <a:xfrm>
          <a:off x="7100845" y="2152037"/>
          <a:ext cx="1208276" cy="1140387"/>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34246" y="2185438"/>
        <a:ext cx="1141474" cy="1073585"/>
      </dsp:txXfrm>
    </dsp:sp>
    <dsp:sp modelId="{F22F1CFF-8E59-4FF0-8EE8-BDCAEB616325}">
      <dsp:nvSpPr>
        <dsp:cNvPr id="0" name=""/>
        <dsp:cNvSpPr/>
      </dsp:nvSpPr>
      <dsp:spPr>
        <a:xfrm>
          <a:off x="5969172" y="775585"/>
          <a:ext cx="1006582" cy="120117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 </a:t>
          </a:r>
        </a:p>
        <a:p>
          <a:pPr lvl="0" algn="ctr" defTabSz="577850">
            <a:lnSpc>
              <a:spcPct val="90000"/>
            </a:lnSpc>
            <a:spcBef>
              <a:spcPct val="0"/>
            </a:spcBef>
            <a:spcAft>
              <a:spcPct val="35000"/>
            </a:spcAft>
          </a:pPr>
          <a:r>
            <a:rPr lang="en-US" sz="1300" b="1" kern="1200">
              <a:solidFill>
                <a:sysClr val="windowText" lastClr="000000"/>
              </a:solidFill>
            </a:rPr>
            <a:t> Formal</a:t>
          </a:r>
          <a:endParaRPr lang="en-US" sz="1300" kern="1200"/>
        </a:p>
      </dsp:txBody>
      <dsp:txXfrm>
        <a:off x="5998654" y="805067"/>
        <a:ext cx="947618" cy="1142209"/>
      </dsp:txXfrm>
    </dsp:sp>
    <dsp:sp modelId="{C2DCF7EB-9AC8-43E3-A1B5-03D777F00409}">
      <dsp:nvSpPr>
        <dsp:cNvPr id="0" name=""/>
        <dsp:cNvSpPr/>
      </dsp:nvSpPr>
      <dsp:spPr>
        <a:xfrm>
          <a:off x="7039269" y="812045"/>
          <a:ext cx="1273005" cy="121661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074902" y="847678"/>
        <a:ext cx="1201739" cy="1145345"/>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DEF2B749</Template>
  <TotalTime>2</TotalTime>
  <Pages>14</Pages>
  <Words>4536</Words>
  <Characters>25860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lewisk00</dc:creator>
  <cp:lastModifiedBy>Katharine Lewis</cp:lastModifiedBy>
  <cp:revision>2</cp:revision>
  <dcterms:created xsi:type="dcterms:W3CDTF">2021-11-17T08:10:00Z</dcterms:created>
  <dcterms:modified xsi:type="dcterms:W3CDTF">2021-11-17T08:10:00Z</dcterms:modified>
</cp:coreProperties>
</file>