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8F78B7" w:rsidP="006665B7">
      <w:pPr>
        <w:jc w:val="center"/>
        <w:rPr>
          <w:b/>
          <w:sz w:val="36"/>
          <w:szCs w:val="36"/>
        </w:rPr>
      </w:pPr>
      <w:r>
        <w:rPr>
          <w:b/>
          <w:sz w:val="36"/>
          <w:szCs w:val="36"/>
        </w:rPr>
        <w:t>Communication –</w:t>
      </w:r>
      <w:r w:rsidR="006617D7">
        <w:rPr>
          <w:b/>
          <w:sz w:val="36"/>
          <w:szCs w:val="36"/>
        </w:rPr>
        <w:t xml:space="preserve"> Semi</w:t>
      </w:r>
      <w:r w:rsidR="007A6BAD">
        <w:rPr>
          <w:b/>
          <w:sz w:val="36"/>
          <w:szCs w:val="36"/>
        </w:rPr>
        <w:t>-formal Curriculum</w:t>
      </w:r>
    </w:p>
    <w:p w:rsidR="00877150" w:rsidRDefault="00877150" w:rsidP="00877150">
      <w:pPr>
        <w:jc w:val="center"/>
        <w:rPr>
          <w:b/>
          <w:sz w:val="36"/>
          <w:szCs w:val="36"/>
        </w:rPr>
      </w:pPr>
      <w:r>
        <w:rPr>
          <w:rFonts w:ascii="Arial" w:hAnsi="Arial" w:cs="Arial"/>
          <w:b/>
          <w:noProof/>
          <w:lang w:eastAsia="en-GB"/>
        </w:rPr>
        <w:lastRenderedPageBreak/>
        <w:drawing>
          <wp:anchor distT="0" distB="0" distL="114300" distR="114300" simplePos="0" relativeHeight="251658240" behindDoc="1" locked="0" layoutInCell="1" allowOverlap="1" wp14:anchorId="5132A039" wp14:editId="1E397F15">
            <wp:simplePos x="0" y="0"/>
            <wp:positionH relativeFrom="column">
              <wp:posOffset>-855221</wp:posOffset>
            </wp:positionH>
            <wp:positionV relativeFrom="paragraph">
              <wp:posOffset>332039</wp:posOffset>
            </wp:positionV>
            <wp:extent cx="8455025" cy="5022850"/>
            <wp:effectExtent l="0" t="0" r="1701165" b="1988185"/>
            <wp:wrapTight wrapText="bothSides">
              <wp:wrapPolygon edited="0">
                <wp:start x="10708" y="910"/>
                <wp:lineTo x="7571" y="1275"/>
                <wp:lineTo x="7247" y="4188"/>
                <wp:lineTo x="7896" y="4188"/>
                <wp:lineTo x="7896" y="21303"/>
                <wp:lineTo x="8112" y="21667"/>
                <wp:lineTo x="9951" y="21667"/>
                <wp:lineTo x="9951" y="24580"/>
                <wp:lineTo x="8761" y="25490"/>
                <wp:lineTo x="8545" y="26037"/>
                <wp:lineTo x="8653" y="27493"/>
                <wp:lineTo x="9843" y="30406"/>
                <wp:lineTo x="9951" y="35686"/>
                <wp:lineTo x="11141" y="36233"/>
                <wp:lineTo x="15792" y="36233"/>
                <wp:lineTo x="10708" y="38053"/>
                <wp:lineTo x="8545" y="38964"/>
                <wp:lineTo x="8545" y="40420"/>
                <wp:lineTo x="9194" y="40420"/>
                <wp:lineTo x="9735" y="39510"/>
                <wp:lineTo x="9626" y="39146"/>
                <wp:lineTo x="15684" y="36233"/>
                <wp:lineTo x="10924" y="33319"/>
                <wp:lineTo x="10924" y="27493"/>
                <wp:lineTo x="11898" y="26765"/>
                <wp:lineTo x="11898" y="25308"/>
                <wp:lineTo x="10924" y="24580"/>
                <wp:lineTo x="24661" y="23852"/>
                <wp:lineTo x="24985" y="22759"/>
                <wp:lineTo x="21741" y="21667"/>
                <wp:lineTo x="31151" y="21667"/>
                <wp:lineTo x="31151" y="20392"/>
                <wp:lineTo x="21849" y="18754"/>
                <wp:lineTo x="22173" y="18754"/>
                <wp:lineTo x="24228" y="16205"/>
                <wp:lineTo x="24337" y="14748"/>
                <wp:lineTo x="23147" y="12927"/>
                <wp:lineTo x="22390" y="12927"/>
                <wp:lineTo x="21632" y="10014"/>
                <wp:lineTo x="23255" y="8557"/>
                <wp:lineTo x="22930" y="7647"/>
                <wp:lineTo x="23579" y="6008"/>
                <wp:lineTo x="21741" y="4188"/>
                <wp:lineTo x="21957" y="1457"/>
                <wp:lineTo x="20983" y="1275"/>
                <wp:lineTo x="11249" y="910"/>
                <wp:lineTo x="10708" y="91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487A54">
        <w:rPr>
          <w:b/>
          <w:sz w:val="36"/>
          <w:szCs w:val="36"/>
        </w:rPr>
        <w:t>Communication</w:t>
      </w:r>
    </w:p>
    <w:p w:rsidR="00465351" w:rsidRDefault="00766C65" w:rsidP="006665B7">
      <w:pPr>
        <w:jc w:val="center"/>
        <w:rPr>
          <w:b/>
          <w:sz w:val="36"/>
          <w:szCs w:val="36"/>
        </w:rPr>
      </w:pPr>
      <w:r>
        <w:rPr>
          <w:b/>
          <w:sz w:val="36"/>
          <w:szCs w:val="36"/>
        </w:rPr>
        <w:t>Communication</w:t>
      </w:r>
    </w:p>
    <w:p w:rsidR="00B52BC1" w:rsidRDefault="00661A6E" w:rsidP="006665B7">
      <w:pPr>
        <w:jc w:val="center"/>
        <w:rPr>
          <w:b/>
          <w:sz w:val="36"/>
          <w:szCs w:val="36"/>
        </w:rPr>
      </w:pPr>
      <w:r>
        <w:rPr>
          <w:b/>
          <w:sz w:val="36"/>
          <w:szCs w:val="36"/>
        </w:rPr>
        <w:t>Semi</w:t>
      </w:r>
      <w:r w:rsidR="00B52BC1">
        <w:rPr>
          <w:b/>
          <w:sz w:val="36"/>
          <w:szCs w:val="36"/>
        </w:rPr>
        <w:t>-Formal Curriculum</w:t>
      </w:r>
    </w:p>
    <w:p w:rsidR="0094105A" w:rsidRPr="005B290E" w:rsidRDefault="00766C65" w:rsidP="005B290E">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hat are we trying to achieve through our curriculum?</w:t>
      </w:r>
    </w:p>
    <w:p w:rsidR="001942EC" w:rsidRPr="001942EC" w:rsidRDefault="00661A6E" w:rsidP="001942EC">
      <w:pPr>
        <w:pStyle w:val="NormalWeb"/>
        <w:spacing w:before="0" w:beforeAutospacing="0" w:after="300" w:afterAutospacing="0"/>
        <w:textAlignment w:val="baseline"/>
        <w:rPr>
          <w:rFonts w:asciiTheme="minorHAnsi" w:hAnsiTheme="minorHAnsi" w:cstheme="minorHAnsi"/>
          <w:sz w:val="22"/>
          <w:szCs w:val="22"/>
        </w:rPr>
      </w:pPr>
      <w:r w:rsidRPr="001942EC">
        <w:rPr>
          <w:rFonts w:asciiTheme="minorHAnsi" w:hAnsiTheme="minorHAnsi" w:cstheme="minorHAnsi"/>
          <w:sz w:val="22"/>
          <w:szCs w:val="22"/>
        </w:rPr>
        <w:t>The Semi</w:t>
      </w:r>
      <w:r w:rsidR="00766C65" w:rsidRPr="001942EC">
        <w:rPr>
          <w:rFonts w:asciiTheme="minorHAnsi" w:hAnsiTheme="minorHAnsi" w:cstheme="minorHAnsi"/>
          <w:sz w:val="22"/>
          <w:szCs w:val="22"/>
        </w:rPr>
        <w:t xml:space="preserve">-Formal Pathway curriculum for </w:t>
      </w:r>
      <w:r w:rsidR="005B5ED7">
        <w:rPr>
          <w:rFonts w:asciiTheme="minorHAnsi" w:hAnsiTheme="minorHAnsi" w:cstheme="minorHAnsi"/>
          <w:sz w:val="22"/>
          <w:szCs w:val="22"/>
        </w:rPr>
        <w:t>Communication and</w:t>
      </w:r>
      <w:r w:rsidR="005B4988" w:rsidRPr="001942EC">
        <w:rPr>
          <w:rFonts w:asciiTheme="minorHAnsi" w:hAnsiTheme="minorHAnsi" w:cstheme="minorHAnsi"/>
          <w:sz w:val="22"/>
          <w:szCs w:val="22"/>
        </w:rPr>
        <w:t xml:space="preserve"> </w:t>
      </w:r>
      <w:r w:rsidR="005B5ED7">
        <w:rPr>
          <w:rFonts w:asciiTheme="minorHAnsi" w:hAnsiTheme="minorHAnsi" w:cstheme="minorHAnsi"/>
          <w:sz w:val="22"/>
          <w:szCs w:val="22"/>
        </w:rPr>
        <w:t>Interaction</w:t>
      </w:r>
      <w:r w:rsidR="005B4988" w:rsidRPr="001942EC">
        <w:rPr>
          <w:rFonts w:asciiTheme="minorHAnsi" w:hAnsiTheme="minorHAnsi" w:cstheme="minorHAnsi"/>
          <w:sz w:val="22"/>
          <w:szCs w:val="22"/>
        </w:rPr>
        <w:t xml:space="preserve"> </w:t>
      </w:r>
      <w:r w:rsidR="00E81125" w:rsidRPr="001942EC">
        <w:rPr>
          <w:rFonts w:asciiTheme="minorHAnsi" w:hAnsiTheme="minorHAnsi" w:cstheme="minorHAnsi"/>
          <w:sz w:val="22"/>
          <w:szCs w:val="22"/>
        </w:rPr>
        <w:t>recognises that</w:t>
      </w:r>
      <w:r w:rsidR="00BA4A09" w:rsidRPr="001942EC">
        <w:rPr>
          <w:rFonts w:asciiTheme="minorHAnsi" w:hAnsiTheme="minorHAnsi" w:cstheme="minorHAnsi"/>
          <w:sz w:val="22"/>
          <w:szCs w:val="22"/>
        </w:rPr>
        <w:t xml:space="preserve"> learning to communicate i</w:t>
      </w:r>
      <w:r w:rsidR="00E81125" w:rsidRPr="001942EC">
        <w:rPr>
          <w:rFonts w:asciiTheme="minorHAnsi" w:hAnsiTheme="minorHAnsi" w:cstheme="minorHAnsi"/>
          <w:sz w:val="22"/>
          <w:szCs w:val="22"/>
        </w:rPr>
        <w:t xml:space="preserve">s a lengthy, </w:t>
      </w:r>
      <w:r w:rsidR="00BA4A09" w:rsidRPr="001942EC">
        <w:rPr>
          <w:rFonts w:asciiTheme="minorHAnsi" w:hAnsiTheme="minorHAnsi" w:cstheme="minorHAnsi"/>
          <w:sz w:val="22"/>
          <w:szCs w:val="22"/>
        </w:rPr>
        <w:t>complex and holistic process that is central to the development of skills in all other curriculum areas.</w:t>
      </w:r>
      <w:r w:rsidR="001E0421" w:rsidRPr="001942EC">
        <w:rPr>
          <w:rFonts w:asciiTheme="minorHAnsi" w:hAnsiTheme="minorHAnsi" w:cstheme="minorHAnsi"/>
          <w:sz w:val="22"/>
          <w:szCs w:val="22"/>
        </w:rPr>
        <w:t xml:space="preserve"> </w:t>
      </w:r>
      <w:r w:rsidR="001942EC" w:rsidRPr="001942EC">
        <w:rPr>
          <w:rFonts w:asciiTheme="minorHAnsi" w:hAnsiTheme="minorHAnsi" w:cstheme="minorHAnsi"/>
          <w:sz w:val="22"/>
          <w:szCs w:val="22"/>
          <w:shd w:val="clear" w:color="auto" w:fill="FBFBFB"/>
        </w:rPr>
        <w:t xml:space="preserve">Total Communication is used as a core approach to communication for </w:t>
      </w:r>
      <w:r w:rsidR="005B5ED7">
        <w:rPr>
          <w:rFonts w:asciiTheme="minorHAnsi" w:hAnsiTheme="minorHAnsi" w:cstheme="minorHAnsi"/>
          <w:sz w:val="22"/>
          <w:szCs w:val="22"/>
          <w:shd w:val="clear" w:color="auto" w:fill="FBFBFB"/>
        </w:rPr>
        <w:t>learners with severe learning difficulties (SLD)</w:t>
      </w:r>
      <w:r w:rsidR="001942EC" w:rsidRPr="001942EC">
        <w:rPr>
          <w:rFonts w:asciiTheme="minorHAnsi" w:hAnsiTheme="minorHAnsi" w:cstheme="minorHAnsi"/>
          <w:sz w:val="22"/>
          <w:szCs w:val="22"/>
        </w:rPr>
        <w:t xml:space="preserve">. Whenever possible we promote speech, but we also know that all SLD learners benefit from the use of other visual cues, whether it be signing, gesture or symbols to confirm meaning and enhance their understanding. We do not expect that all </w:t>
      </w:r>
      <w:r w:rsidR="001942EC">
        <w:rPr>
          <w:rFonts w:asciiTheme="minorHAnsi" w:hAnsiTheme="minorHAnsi" w:cstheme="minorHAnsi"/>
          <w:sz w:val="22"/>
          <w:szCs w:val="22"/>
        </w:rPr>
        <w:t xml:space="preserve">SLD </w:t>
      </w:r>
      <w:r w:rsidR="001942EC" w:rsidRPr="001942EC">
        <w:rPr>
          <w:rFonts w:asciiTheme="minorHAnsi" w:hAnsiTheme="minorHAnsi" w:cstheme="minorHAnsi"/>
          <w:sz w:val="22"/>
          <w:szCs w:val="22"/>
        </w:rPr>
        <w:t>learners</w:t>
      </w:r>
      <w:r w:rsidR="001942EC" w:rsidRPr="001942EC">
        <w:rPr>
          <w:rFonts w:asciiTheme="minorHAnsi" w:hAnsiTheme="minorHAnsi" w:cstheme="minorHAnsi"/>
          <w:sz w:val="22"/>
          <w:szCs w:val="22"/>
          <w:shd w:val="clear" w:color="auto" w:fill="FDFCF3"/>
        </w:rPr>
        <w:t xml:space="preserve"> </w:t>
      </w:r>
      <w:r w:rsidR="001942EC">
        <w:rPr>
          <w:rFonts w:asciiTheme="minorHAnsi" w:hAnsiTheme="minorHAnsi" w:cstheme="minorHAnsi"/>
          <w:sz w:val="22"/>
          <w:szCs w:val="22"/>
          <w:shd w:val="clear" w:color="auto" w:fill="FDFCF3"/>
        </w:rPr>
        <w:t xml:space="preserve">will </w:t>
      </w:r>
      <w:r w:rsidR="001942EC" w:rsidRPr="001942EC">
        <w:rPr>
          <w:rFonts w:asciiTheme="minorHAnsi" w:hAnsiTheme="minorHAnsi" w:cstheme="minorHAnsi"/>
          <w:sz w:val="22"/>
          <w:szCs w:val="22"/>
        </w:rPr>
        <w:t xml:space="preserve">use all of the above; rather </w:t>
      </w:r>
      <w:r w:rsidR="001942EC">
        <w:rPr>
          <w:rFonts w:asciiTheme="minorHAnsi" w:hAnsiTheme="minorHAnsi" w:cstheme="minorHAnsi"/>
          <w:sz w:val="22"/>
          <w:szCs w:val="22"/>
        </w:rPr>
        <w:t>all</w:t>
      </w:r>
      <w:r w:rsidR="001942EC" w:rsidRPr="001942EC">
        <w:rPr>
          <w:rFonts w:asciiTheme="minorHAnsi" w:hAnsiTheme="minorHAnsi" w:cstheme="minorHAnsi"/>
          <w:sz w:val="22"/>
          <w:szCs w:val="22"/>
        </w:rPr>
        <w:t xml:space="preserve"> attempts at communication are encouraged at whatever level. </w:t>
      </w:r>
      <w:r w:rsidR="001942EC">
        <w:rPr>
          <w:rFonts w:asciiTheme="minorHAnsi" w:hAnsiTheme="minorHAnsi" w:cstheme="minorHAnsi"/>
          <w:sz w:val="22"/>
          <w:szCs w:val="22"/>
        </w:rPr>
        <w:t>Thus s</w:t>
      </w:r>
      <w:r w:rsidR="001942EC" w:rsidRPr="001942EC">
        <w:rPr>
          <w:rFonts w:asciiTheme="minorHAnsi" w:hAnsiTheme="minorHAnsi" w:cstheme="minorHAnsi"/>
          <w:sz w:val="22"/>
          <w:szCs w:val="22"/>
        </w:rPr>
        <w:t xml:space="preserve">ome of our Semi-Formal learners communicate by signing, eye-pointing, E-Tran, Eyegaze, simple evolving language, communication with symbols, pictures, objects and PECS. </w:t>
      </w:r>
    </w:p>
    <w:p w:rsidR="00E26BF8" w:rsidRPr="00C50DBF" w:rsidRDefault="00661A6E" w:rsidP="00E26BF8">
      <w:pPr>
        <w:spacing w:after="120"/>
        <w:rPr>
          <w:color w:val="FF0000"/>
        </w:rPr>
      </w:pPr>
      <w:r>
        <w:rPr>
          <w:rFonts w:cs="Arial"/>
          <w:szCs w:val="28"/>
          <w:lang w:val="en-US"/>
        </w:rPr>
        <w:t>All SLD</w:t>
      </w:r>
      <w:r w:rsidR="00B90EB8" w:rsidRPr="00500312">
        <w:rPr>
          <w:rFonts w:cs="Arial"/>
          <w:szCs w:val="28"/>
          <w:lang w:val="en-US"/>
        </w:rPr>
        <w:t xml:space="preserve"> learners will </w:t>
      </w:r>
      <w:r w:rsidR="00E26BF8" w:rsidRPr="00500312">
        <w:t xml:space="preserve">be recognised as intentional communicators and despite their complex needs and physical disabilities, will be given equal entitlement to learning. </w:t>
      </w:r>
      <w:r w:rsidR="005001A5">
        <w:t>The school works closely with Speech and Language therapy to assess learners, set appropriate targets and outcomes and meet learners needs</w:t>
      </w:r>
      <w:bookmarkStart w:id="0" w:name="_GoBack"/>
      <w:bookmarkEnd w:id="0"/>
      <w:r w:rsidR="005001A5">
        <w:t>.</w:t>
      </w:r>
    </w:p>
    <w:p w:rsidR="00766C65" w:rsidRPr="0082434B" w:rsidRDefault="005B4988" w:rsidP="00766C65">
      <w:pPr>
        <w:spacing w:after="120"/>
        <w:rPr>
          <w:color w:val="FF0000"/>
        </w:rPr>
      </w:pPr>
      <w:r w:rsidRPr="00D174C5">
        <w:t xml:space="preserve">The </w:t>
      </w:r>
      <w:r w:rsidRPr="00500312">
        <w:t xml:space="preserve">curriculum acknowledges that, despite having complex issues with cognition and communication, </w:t>
      </w:r>
      <w:r w:rsidR="001942EC">
        <w:t>S</w:t>
      </w:r>
      <w:r w:rsidRPr="00500312">
        <w:t>LD learners can experience and enjoy</w:t>
      </w:r>
      <w:r w:rsidR="009C552C" w:rsidRPr="00500312">
        <w:t xml:space="preserve"> language activities.</w:t>
      </w:r>
      <w:r w:rsidR="0082434B" w:rsidRPr="00500312">
        <w:t xml:space="preserve"> </w:t>
      </w:r>
    </w:p>
    <w:p w:rsidR="00766C65" w:rsidRPr="007D4B05" w:rsidRDefault="00766C65" w:rsidP="00766C65">
      <w:pPr>
        <w:rPr>
          <w:b/>
          <w:sz w:val="24"/>
          <w:szCs w:val="24"/>
        </w:rPr>
      </w:pPr>
      <w:r w:rsidRPr="007D4B05">
        <w:rPr>
          <w:b/>
          <w:sz w:val="24"/>
          <w:szCs w:val="24"/>
        </w:rPr>
        <w:t>Aims;</w:t>
      </w:r>
    </w:p>
    <w:p w:rsidR="004F44A0" w:rsidRPr="00D174C5" w:rsidRDefault="00E81125" w:rsidP="00E81125">
      <w:r w:rsidRPr="00D174C5">
        <w:t>We aim to e</w:t>
      </w:r>
      <w:r w:rsidR="004F44A0" w:rsidRPr="00D174C5">
        <w:t>nsure learners</w:t>
      </w:r>
      <w:r w:rsidRPr="00D174C5">
        <w:t>;</w:t>
      </w:r>
    </w:p>
    <w:p w:rsidR="004F44A0" w:rsidRPr="00D174C5" w:rsidRDefault="00BA4A09" w:rsidP="004F44A0">
      <w:pPr>
        <w:pStyle w:val="ListParagraph"/>
        <w:numPr>
          <w:ilvl w:val="1"/>
          <w:numId w:val="4"/>
        </w:numPr>
        <w:spacing w:after="120" w:line="240" w:lineRule="auto"/>
      </w:pPr>
      <w:r w:rsidRPr="00D174C5">
        <w:t>h</w:t>
      </w:r>
      <w:r w:rsidR="004F44A0" w:rsidRPr="00D174C5">
        <w:t>ave methods of communicating</w:t>
      </w:r>
      <w:r w:rsidRPr="00D174C5">
        <w:t>,</w:t>
      </w:r>
    </w:p>
    <w:p w:rsidR="004F44A0" w:rsidRPr="00D174C5" w:rsidRDefault="00BA4A09" w:rsidP="004F44A0">
      <w:pPr>
        <w:pStyle w:val="ListParagraph"/>
        <w:numPr>
          <w:ilvl w:val="1"/>
          <w:numId w:val="4"/>
        </w:numPr>
        <w:spacing w:after="120" w:line="240" w:lineRule="auto"/>
      </w:pPr>
      <w:r w:rsidRPr="00D174C5">
        <w:t>h</w:t>
      </w:r>
      <w:r w:rsidR="004F44A0" w:rsidRPr="00D174C5">
        <w:t>ave reasons to communicate</w:t>
      </w:r>
      <w:r w:rsidRPr="00D174C5">
        <w:t>,</w:t>
      </w:r>
    </w:p>
    <w:p w:rsidR="00E81125" w:rsidRPr="00D174C5" w:rsidRDefault="00BA4A09" w:rsidP="004F44A0">
      <w:pPr>
        <w:pStyle w:val="ListParagraph"/>
        <w:numPr>
          <w:ilvl w:val="1"/>
          <w:numId w:val="4"/>
        </w:numPr>
        <w:spacing w:after="120" w:line="240" w:lineRule="auto"/>
      </w:pPr>
      <w:r w:rsidRPr="00D174C5">
        <w:t>h</w:t>
      </w:r>
      <w:r w:rsidR="004F44A0" w:rsidRPr="00D174C5">
        <w:t xml:space="preserve">ave communicative </w:t>
      </w:r>
      <w:r w:rsidR="00E81125" w:rsidRPr="00D174C5">
        <w:t>partners to</w:t>
      </w:r>
      <w:r w:rsidRPr="00D174C5">
        <w:t xml:space="preserve"> communicate with,</w:t>
      </w:r>
    </w:p>
    <w:p w:rsidR="004F44A0" w:rsidRPr="00D174C5" w:rsidRDefault="00BA4A09" w:rsidP="004F44A0">
      <w:pPr>
        <w:pStyle w:val="ListParagraph"/>
        <w:numPr>
          <w:ilvl w:val="1"/>
          <w:numId w:val="4"/>
        </w:numPr>
        <w:spacing w:after="120" w:line="240" w:lineRule="auto"/>
      </w:pPr>
      <w:r w:rsidRPr="00D174C5">
        <w:t>a</w:t>
      </w:r>
      <w:r w:rsidR="00E81125" w:rsidRPr="00D174C5">
        <w:t>re given sufficient time to develop their communication.</w:t>
      </w:r>
    </w:p>
    <w:p w:rsidR="00E81125" w:rsidRPr="00D174C5" w:rsidRDefault="00E81125" w:rsidP="00E81125">
      <w:r w:rsidRPr="00D174C5">
        <w:t>We aim to e</w:t>
      </w:r>
      <w:r w:rsidR="004F44A0" w:rsidRPr="00D174C5">
        <w:t>nable learners</w:t>
      </w:r>
      <w:r w:rsidRPr="00D174C5">
        <w:t>;</w:t>
      </w:r>
    </w:p>
    <w:p w:rsidR="00E81125" w:rsidRPr="00D174C5" w:rsidRDefault="00E81125" w:rsidP="00E81125">
      <w:pPr>
        <w:pStyle w:val="ListParagraph"/>
        <w:numPr>
          <w:ilvl w:val="1"/>
          <w:numId w:val="4"/>
        </w:numPr>
      </w:pPr>
      <w:r w:rsidRPr="00D174C5">
        <w:t xml:space="preserve">to communicate </w:t>
      </w:r>
      <w:r w:rsidR="004F44A0" w:rsidRPr="00D174C5">
        <w:t xml:space="preserve">that they want or don’t want something, </w:t>
      </w:r>
    </w:p>
    <w:p w:rsidR="00E81125" w:rsidRPr="00D174C5" w:rsidRDefault="004F44A0" w:rsidP="00E81125">
      <w:pPr>
        <w:pStyle w:val="ListParagraph"/>
        <w:numPr>
          <w:ilvl w:val="1"/>
          <w:numId w:val="4"/>
        </w:numPr>
      </w:pPr>
      <w:r w:rsidRPr="00D174C5">
        <w:t>to acknowledge another’s presence,</w:t>
      </w:r>
    </w:p>
    <w:p w:rsidR="004F44A0" w:rsidRPr="00D174C5" w:rsidRDefault="004F44A0" w:rsidP="00E81125">
      <w:pPr>
        <w:pStyle w:val="ListParagraph"/>
        <w:numPr>
          <w:ilvl w:val="1"/>
          <w:numId w:val="4"/>
        </w:numPr>
      </w:pPr>
      <w:r w:rsidRPr="00D174C5">
        <w:t xml:space="preserve">to develop communication through </w:t>
      </w:r>
      <w:r w:rsidR="00240BF1" w:rsidRPr="00D174C5">
        <w:t xml:space="preserve">Total Communication - whatever form of communication is appropriate for them as </w:t>
      </w:r>
      <w:r w:rsidR="006B15DE">
        <w:t>learners</w:t>
      </w:r>
      <w:r w:rsidR="00240BF1" w:rsidRPr="00D174C5">
        <w:t xml:space="preserve"> e.g. </w:t>
      </w:r>
      <w:r w:rsidRPr="00D174C5">
        <w:t>gestures, eye movement, vocalisations, sensory cues, objects of reference, signs, symbols or words.</w:t>
      </w:r>
    </w:p>
    <w:p w:rsidR="00F24073" w:rsidRPr="00F943A7" w:rsidRDefault="00F24073" w:rsidP="00F24073">
      <w:pPr>
        <w:rPr>
          <w:rFonts w:cstheme="minorHAnsi"/>
          <w:b/>
          <w:sz w:val="20"/>
          <w:szCs w:val="20"/>
        </w:rPr>
      </w:pPr>
      <w:r w:rsidRPr="007D4B05">
        <w:rPr>
          <w:b/>
          <w:sz w:val="24"/>
          <w:szCs w:val="24"/>
        </w:rPr>
        <w:t>Curriculum Design;</w:t>
      </w:r>
    </w:p>
    <w:p w:rsidR="00F24073" w:rsidRPr="000C7D70" w:rsidRDefault="005001A5" w:rsidP="00CB1266">
      <w:pPr>
        <w:spacing w:after="0"/>
      </w:pPr>
      <w:r>
        <w:rPr>
          <w:rFonts w:cstheme="minorHAnsi"/>
        </w:rPr>
        <w:t>L</w:t>
      </w:r>
      <w:r w:rsidR="00F24073" w:rsidRPr="000C7D70">
        <w:rPr>
          <w:rFonts w:cstheme="minorHAnsi"/>
        </w:rPr>
        <w:t xml:space="preserve">earners at </w:t>
      </w:r>
      <w:r w:rsidR="00250F61" w:rsidRPr="000C7D70">
        <w:rPr>
          <w:rFonts w:cstheme="minorHAnsi"/>
        </w:rPr>
        <w:t>EYFS and in Year 1</w:t>
      </w:r>
      <w:r w:rsidR="00150BB0">
        <w:rPr>
          <w:rFonts w:cstheme="minorHAnsi"/>
        </w:rPr>
        <w:t xml:space="preserve"> </w:t>
      </w:r>
      <w:r w:rsidR="00F24073" w:rsidRPr="000C7D70">
        <w:rPr>
          <w:rFonts w:cstheme="minorHAnsi"/>
        </w:rPr>
        <w:t xml:space="preserve">the content of the </w:t>
      </w:r>
      <w:r w:rsidR="00F943A7" w:rsidRPr="000C7D70">
        <w:rPr>
          <w:rFonts w:cstheme="minorHAnsi"/>
        </w:rPr>
        <w:t>EYFS</w:t>
      </w:r>
      <w:r w:rsidR="00F943A7" w:rsidRPr="000C7D70">
        <w:rPr>
          <w:rFonts w:cstheme="minorHAnsi"/>
          <w:b/>
          <w:bCs/>
        </w:rPr>
        <w:t xml:space="preserve"> </w:t>
      </w:r>
      <w:r w:rsidR="00F943A7" w:rsidRPr="000C7D70">
        <w:rPr>
          <w:rFonts w:cstheme="minorHAnsi"/>
          <w:bCs/>
        </w:rPr>
        <w:t>Communication and Language</w:t>
      </w:r>
      <w:r>
        <w:rPr>
          <w:rFonts w:cstheme="minorHAnsi"/>
          <w:bCs/>
        </w:rPr>
        <w:t xml:space="preserve"> prime area: Listening, </w:t>
      </w:r>
      <w:r w:rsidR="00F943A7" w:rsidRPr="000C7D70">
        <w:rPr>
          <w:rFonts w:cstheme="minorHAnsi"/>
          <w:bCs/>
        </w:rPr>
        <w:t>attention</w:t>
      </w:r>
      <w:r>
        <w:rPr>
          <w:rFonts w:cstheme="minorHAnsi"/>
          <w:bCs/>
        </w:rPr>
        <w:t xml:space="preserve"> and u</w:t>
      </w:r>
      <w:r w:rsidR="00F943A7" w:rsidRPr="000C7D70">
        <w:rPr>
          <w:rFonts w:cstheme="minorHAnsi"/>
          <w:bCs/>
        </w:rPr>
        <w:t>nderstanding and Speaking</w:t>
      </w:r>
      <w:r w:rsidR="00F24073" w:rsidRPr="000C7D70">
        <w:t>.</w:t>
      </w:r>
    </w:p>
    <w:p w:rsidR="00635FD2" w:rsidRDefault="00250F61" w:rsidP="001942EC">
      <w:pPr>
        <w:spacing w:after="0"/>
      </w:pPr>
      <w:r w:rsidRPr="001942EC">
        <w:t xml:space="preserve">For </w:t>
      </w:r>
      <w:r w:rsidR="005B5ED7">
        <w:t>learners from Year 2</w:t>
      </w:r>
      <w:r w:rsidR="00F24073" w:rsidRPr="001942EC">
        <w:t xml:space="preserve"> onwards, it is informed </w:t>
      </w:r>
      <w:r w:rsidR="001942EC" w:rsidRPr="001942EC">
        <w:t>by the Equals SLD (Semi-Formal) Curriculum Schemes of Work My Communication</w:t>
      </w:r>
      <w:r w:rsidR="001942EC">
        <w:t xml:space="preserve">. </w:t>
      </w:r>
      <w:r w:rsidR="005001A5">
        <w:t>It is also informed by the personalised provision supported by the school’s speech and language therapists and therapy assistant.</w:t>
      </w:r>
    </w:p>
    <w:p w:rsidR="00500312" w:rsidRDefault="00635FD2" w:rsidP="00500312">
      <w:pPr>
        <w:pStyle w:val="Footer"/>
      </w:pPr>
      <w:r w:rsidRPr="00500312">
        <w:t>Other curriculum documents that informs practice includes the writings of Nicola Grove and Keith Park</w:t>
      </w:r>
      <w:r w:rsidR="000C7D70" w:rsidRPr="00500312">
        <w:t xml:space="preserve">, Flo Longhorn, </w:t>
      </w:r>
      <w:r w:rsidR="00C6138D" w:rsidRPr="00500312">
        <w:t>Joanna Grace</w:t>
      </w:r>
      <w:r w:rsidR="000261EF" w:rsidRPr="00500312">
        <w:t xml:space="preserve"> and Pete</w:t>
      </w:r>
      <w:r w:rsidR="003A1EB4" w:rsidRPr="00500312">
        <w:t xml:space="preserve"> Wells</w:t>
      </w:r>
      <w:r w:rsidR="00500312">
        <w:t xml:space="preserve"> as well as the training materials found on the website - </w:t>
      </w:r>
      <w:hyperlink r:id="rId17" w:history="1">
        <w:r w:rsidR="00500312" w:rsidRPr="0060646F">
          <w:rPr>
            <w:rStyle w:val="Hyperlink"/>
          </w:rPr>
          <w:t>www.complexneeds.org.uk</w:t>
        </w:r>
      </w:hyperlink>
      <w:r w:rsidR="00500312">
        <w:t xml:space="preserve">. </w:t>
      </w:r>
    </w:p>
    <w:p w:rsidR="003202BC" w:rsidRDefault="003202BC" w:rsidP="00500312">
      <w:pPr>
        <w:pStyle w:val="Footer"/>
      </w:pPr>
    </w:p>
    <w:p w:rsidR="003202BC" w:rsidRDefault="003202BC" w:rsidP="00500312">
      <w:pPr>
        <w:pStyle w:val="Footer"/>
      </w:pPr>
      <w:r>
        <w:t>The curriculum draws on a number of approaches to support learners:</w:t>
      </w:r>
    </w:p>
    <w:p w:rsidR="003202BC" w:rsidRDefault="003202BC" w:rsidP="003202BC">
      <w:pPr>
        <w:pStyle w:val="Footer"/>
        <w:rPr>
          <w:b/>
        </w:rPr>
      </w:pPr>
    </w:p>
    <w:p w:rsidR="003202BC" w:rsidRPr="003202BC" w:rsidRDefault="003202BC" w:rsidP="003202BC">
      <w:pPr>
        <w:pStyle w:val="Footer"/>
        <w:rPr>
          <w:b/>
        </w:rPr>
      </w:pPr>
      <w:r w:rsidRPr="003202BC">
        <w:rPr>
          <w:b/>
        </w:rPr>
        <w:t>Colourful Semantics</w:t>
      </w:r>
    </w:p>
    <w:p w:rsidR="003202BC" w:rsidRDefault="003202BC" w:rsidP="003202BC">
      <w:pPr>
        <w:pStyle w:val="Footer"/>
      </w:pPr>
      <w:r>
        <w:t>Colourful semantics is used to help learners to develop their grammar. It is rooted in the meaning of words (semantics). Colourful semantics reassembles sentences by cutting them up into their thematic roles and then colour codes them. The approach has 4 key colour coded stages. There are further stages for adverbs, adjectives, conjunctions and negatives.</w:t>
      </w:r>
    </w:p>
    <w:p w:rsidR="00FD093D" w:rsidRDefault="00FD093D" w:rsidP="003202BC">
      <w:pPr>
        <w:pStyle w:val="Footer"/>
      </w:pPr>
    </w:p>
    <w:p w:rsidR="003202BC" w:rsidRPr="00CB1266" w:rsidRDefault="003202BC" w:rsidP="003202BC">
      <w:pPr>
        <w:pStyle w:val="Footer"/>
        <w:numPr>
          <w:ilvl w:val="0"/>
          <w:numId w:val="31"/>
        </w:numPr>
        <w:rPr>
          <w:b/>
        </w:rPr>
      </w:pPr>
      <w:r w:rsidRPr="00CB1266">
        <w:rPr>
          <w:b/>
        </w:rPr>
        <w:t>WHO – Orange</w:t>
      </w:r>
    </w:p>
    <w:p w:rsidR="003202BC" w:rsidRPr="00CB1266" w:rsidRDefault="003202BC" w:rsidP="003202BC">
      <w:pPr>
        <w:pStyle w:val="Footer"/>
        <w:numPr>
          <w:ilvl w:val="0"/>
          <w:numId w:val="31"/>
        </w:numPr>
        <w:rPr>
          <w:b/>
        </w:rPr>
      </w:pPr>
      <w:r w:rsidRPr="00CB1266">
        <w:rPr>
          <w:b/>
        </w:rPr>
        <w:t>WHAT DOING – Yellow</w:t>
      </w:r>
    </w:p>
    <w:p w:rsidR="003202BC" w:rsidRPr="00CB1266" w:rsidRDefault="003202BC" w:rsidP="003202BC">
      <w:pPr>
        <w:pStyle w:val="Footer"/>
        <w:numPr>
          <w:ilvl w:val="0"/>
          <w:numId w:val="31"/>
        </w:numPr>
        <w:rPr>
          <w:b/>
        </w:rPr>
      </w:pPr>
      <w:r w:rsidRPr="00CB1266">
        <w:rPr>
          <w:b/>
        </w:rPr>
        <w:t>WHAT – Green</w:t>
      </w:r>
    </w:p>
    <w:p w:rsidR="003202BC" w:rsidRPr="00CB1266" w:rsidRDefault="003202BC" w:rsidP="003202BC">
      <w:pPr>
        <w:pStyle w:val="Footer"/>
        <w:numPr>
          <w:ilvl w:val="0"/>
          <w:numId w:val="31"/>
        </w:numPr>
        <w:rPr>
          <w:b/>
        </w:rPr>
      </w:pPr>
      <w:r w:rsidRPr="00CB1266">
        <w:rPr>
          <w:b/>
        </w:rPr>
        <w:t>WHERE – Blue</w:t>
      </w:r>
    </w:p>
    <w:p w:rsidR="003202BC" w:rsidRDefault="003202BC" w:rsidP="003202BC">
      <w:pPr>
        <w:pStyle w:val="Footer"/>
      </w:pPr>
      <w:r>
        <w:t>This is used to;</w:t>
      </w:r>
    </w:p>
    <w:p w:rsidR="003202BC" w:rsidRDefault="003202BC" w:rsidP="00CB1266">
      <w:pPr>
        <w:pStyle w:val="Footer"/>
        <w:numPr>
          <w:ilvl w:val="0"/>
          <w:numId w:val="42"/>
        </w:numPr>
      </w:pPr>
      <w:r>
        <w:t>Encourage wider vocabulary</w:t>
      </w:r>
    </w:p>
    <w:p w:rsidR="003202BC" w:rsidRDefault="003202BC" w:rsidP="00CB1266">
      <w:pPr>
        <w:pStyle w:val="Footer"/>
        <w:numPr>
          <w:ilvl w:val="0"/>
          <w:numId w:val="42"/>
        </w:numPr>
      </w:pPr>
      <w:r>
        <w:t>Make sentences longer</w:t>
      </w:r>
    </w:p>
    <w:p w:rsidR="003202BC" w:rsidRDefault="003202BC" w:rsidP="00CB1266">
      <w:pPr>
        <w:pStyle w:val="Footer"/>
        <w:numPr>
          <w:ilvl w:val="0"/>
          <w:numId w:val="42"/>
        </w:numPr>
      </w:pPr>
      <w:r>
        <w:t>Helps children to answer questions or generate responses to questions</w:t>
      </w:r>
    </w:p>
    <w:p w:rsidR="003202BC" w:rsidRDefault="003202BC" w:rsidP="00CB1266">
      <w:pPr>
        <w:pStyle w:val="Footer"/>
        <w:numPr>
          <w:ilvl w:val="0"/>
          <w:numId w:val="42"/>
        </w:numPr>
      </w:pPr>
      <w:r>
        <w:t>Develop use of nouns, verbs, prepositions and adjectives</w:t>
      </w:r>
    </w:p>
    <w:p w:rsidR="003202BC" w:rsidRDefault="003202BC" w:rsidP="00CB1266">
      <w:pPr>
        <w:pStyle w:val="Footer"/>
        <w:numPr>
          <w:ilvl w:val="0"/>
          <w:numId w:val="42"/>
        </w:numPr>
      </w:pPr>
      <w:r>
        <w:t>Improve story telling skills</w:t>
      </w:r>
    </w:p>
    <w:p w:rsidR="003202BC" w:rsidRDefault="003202BC" w:rsidP="00CB1266">
      <w:pPr>
        <w:pStyle w:val="Footer"/>
        <w:numPr>
          <w:ilvl w:val="0"/>
          <w:numId w:val="42"/>
        </w:numPr>
      </w:pPr>
      <w:r>
        <w:t>Can be transferred to written sentences and written language comprehension, linking to the literacy curriculum</w:t>
      </w:r>
    </w:p>
    <w:p w:rsidR="00230FF2" w:rsidRDefault="00230FF2" w:rsidP="002B3FE0">
      <w:pPr>
        <w:pStyle w:val="Footer"/>
        <w:ind w:left="2865"/>
      </w:pPr>
    </w:p>
    <w:p w:rsidR="00CB1266" w:rsidRDefault="00CB1266" w:rsidP="00230FF2">
      <w:pPr>
        <w:pStyle w:val="Footer"/>
        <w:rPr>
          <w:b/>
        </w:rPr>
      </w:pPr>
    </w:p>
    <w:p w:rsidR="00230FF2" w:rsidRDefault="00230FF2" w:rsidP="00230FF2">
      <w:pPr>
        <w:pStyle w:val="Footer"/>
        <w:rPr>
          <w:b/>
        </w:rPr>
      </w:pPr>
      <w:r>
        <w:rPr>
          <w:b/>
        </w:rPr>
        <w:t>Attention Autism</w:t>
      </w:r>
    </w:p>
    <w:p w:rsidR="00230FF2" w:rsidRDefault="00230FF2" w:rsidP="00230FF2">
      <w:pPr>
        <w:pStyle w:val="Footer"/>
      </w:pPr>
      <w:r w:rsidRPr="00230FF2">
        <w:t>Attention Autism is an intervention approach by Speech and Language Therapist Gina Davies which aims to work on the early fundamentals of language including awareness of others, attention, listening, shared attention, switching attention and turn-taking.</w:t>
      </w:r>
    </w:p>
    <w:p w:rsidR="002B3FE0" w:rsidRPr="002B3FE0" w:rsidRDefault="002B3FE0" w:rsidP="002B3FE0">
      <w:pPr>
        <w:pStyle w:val="Footer"/>
        <w:rPr>
          <w:b/>
        </w:rPr>
      </w:pPr>
      <w:r w:rsidRPr="002B3FE0">
        <w:rPr>
          <w:b/>
        </w:rPr>
        <w:t>Stage 1: FOCUS- The Bucket</w:t>
      </w:r>
    </w:p>
    <w:p w:rsidR="002B3FE0" w:rsidRDefault="002B3FE0" w:rsidP="002B3FE0">
      <w:pPr>
        <w:pStyle w:val="Footer"/>
      </w:pPr>
      <w:r>
        <w:t xml:space="preserve">The aims are for the child to... </w:t>
      </w:r>
    </w:p>
    <w:p w:rsidR="002B3FE0" w:rsidRDefault="002B3FE0" w:rsidP="00CB1266">
      <w:pPr>
        <w:pStyle w:val="Footer"/>
        <w:numPr>
          <w:ilvl w:val="0"/>
          <w:numId w:val="43"/>
        </w:numPr>
      </w:pPr>
      <w:r>
        <w:t xml:space="preserve">Focus their attention on the adult led activity </w:t>
      </w:r>
    </w:p>
    <w:p w:rsidR="002B3FE0" w:rsidRDefault="002B3FE0" w:rsidP="00CB1266">
      <w:pPr>
        <w:pStyle w:val="Footer"/>
        <w:numPr>
          <w:ilvl w:val="0"/>
          <w:numId w:val="43"/>
        </w:numPr>
      </w:pPr>
      <w:r>
        <w:t xml:space="preserve">Engage their attention with enthusiasm </w:t>
      </w:r>
    </w:p>
    <w:p w:rsidR="002B3FE0" w:rsidRDefault="002B3FE0" w:rsidP="00CB1266">
      <w:pPr>
        <w:pStyle w:val="Footer"/>
        <w:numPr>
          <w:ilvl w:val="0"/>
          <w:numId w:val="43"/>
        </w:numPr>
      </w:pPr>
      <w:r>
        <w:t xml:space="preserve">Relax and enjoy these times </w:t>
      </w:r>
    </w:p>
    <w:p w:rsidR="002B3FE0" w:rsidRDefault="002B3FE0" w:rsidP="00CB1266">
      <w:pPr>
        <w:pStyle w:val="Footer"/>
        <w:numPr>
          <w:ilvl w:val="0"/>
          <w:numId w:val="43"/>
        </w:numPr>
      </w:pPr>
      <w:r>
        <w:t xml:space="preserve">To anticipate shared good times </w:t>
      </w:r>
    </w:p>
    <w:p w:rsidR="00230FF2" w:rsidRDefault="002B3FE0" w:rsidP="002B3FE0">
      <w:pPr>
        <w:pStyle w:val="Footer"/>
      </w:pPr>
      <w:r>
        <w:t>A bucket filled with highly motivating, visually appealing items (e.g. wind-up toys, flashing toys) taken one out at a time to show the learner. The learner does not touch the toys, and the toys are not used for any other activities outside of bucket time.</w:t>
      </w:r>
    </w:p>
    <w:p w:rsidR="00DF6421" w:rsidRPr="00DF6421" w:rsidRDefault="00DF6421" w:rsidP="00DF6421">
      <w:pPr>
        <w:pStyle w:val="Footer"/>
        <w:rPr>
          <w:b/>
        </w:rPr>
      </w:pPr>
      <w:r w:rsidRPr="00DF6421">
        <w:rPr>
          <w:b/>
        </w:rPr>
        <w:t>Stage 2: SUSTAIN- The attention builder</w:t>
      </w:r>
    </w:p>
    <w:p w:rsidR="00DF6421" w:rsidRDefault="00DF6421" w:rsidP="00DF6421">
      <w:pPr>
        <w:pStyle w:val="Footer"/>
      </w:pPr>
      <w:r>
        <w:t>An activity is offered that has a sequence building to a final fantastic experience. This can be long or short depending on attention levels. Additional vocabulary can be added at a later stage.</w:t>
      </w:r>
    </w:p>
    <w:p w:rsidR="00DF6421" w:rsidRPr="00DF6421" w:rsidRDefault="00DF6421" w:rsidP="00DF6421">
      <w:pPr>
        <w:pStyle w:val="Footer"/>
        <w:rPr>
          <w:b/>
        </w:rPr>
      </w:pPr>
      <w:r w:rsidRPr="00DF6421">
        <w:rPr>
          <w:b/>
        </w:rPr>
        <w:t>Stage 3: SHIFT- Interactive game</w:t>
      </w:r>
    </w:p>
    <w:p w:rsidR="00DF6421" w:rsidRDefault="00DF6421" w:rsidP="00DF6421">
      <w:pPr>
        <w:pStyle w:val="Footer"/>
      </w:pPr>
      <w:r>
        <w:t xml:space="preserve">Once the learners are attending to an adult led activity for a longer period, turn-taking skills will be modelled and the learner taught to shift attention from self to the rest of the group.  </w:t>
      </w:r>
    </w:p>
    <w:p w:rsidR="00DF6421" w:rsidRPr="00DF6421" w:rsidRDefault="00DF6421" w:rsidP="00DF6421">
      <w:pPr>
        <w:pStyle w:val="Footer"/>
        <w:rPr>
          <w:b/>
        </w:rPr>
      </w:pPr>
      <w:r w:rsidRPr="00DF6421">
        <w:rPr>
          <w:b/>
        </w:rPr>
        <w:t>Stage 4: 1, 2 &amp; 3 TRANSITIONS- Table top activity</w:t>
      </w:r>
    </w:p>
    <w:p w:rsidR="00DF6421" w:rsidRDefault="00DF6421" w:rsidP="00DF6421">
      <w:pPr>
        <w:pStyle w:val="Footer"/>
      </w:pPr>
      <w:r>
        <w:t>Once they have reached stage 4, learners practise attending to a self-led activity. The learners should watch a demonstration of the activity carried out by an adult, take their pack of resources, go to their own space and carry out the activity independently. The focus should be on the progress and attention rather than the end result. The learners should then come back together and shar</w:t>
      </w:r>
      <w:r w:rsidR="008F78B7">
        <w:t>e in celebrating the end result.</w:t>
      </w:r>
    </w:p>
    <w:p w:rsidR="008F78B7" w:rsidRDefault="008F78B7" w:rsidP="00DF6421">
      <w:pPr>
        <w:pStyle w:val="Footer"/>
      </w:pPr>
    </w:p>
    <w:p w:rsidR="008F78B7" w:rsidRPr="008F78B7" w:rsidRDefault="008F78B7" w:rsidP="00DF6421">
      <w:pPr>
        <w:pStyle w:val="Footer"/>
        <w:rPr>
          <w:b/>
        </w:rPr>
      </w:pPr>
      <w:r w:rsidRPr="008F78B7">
        <w:rPr>
          <w:b/>
        </w:rPr>
        <w:t>Picture Exchange Communication System(PECS)</w:t>
      </w:r>
    </w:p>
    <w:p w:rsidR="00714160" w:rsidRDefault="008F78B7" w:rsidP="00DF6421">
      <w:pPr>
        <w:pStyle w:val="Footer"/>
      </w:pPr>
      <w:r w:rsidRPr="008F78B7">
        <w:t xml:space="preserve"> </w:t>
      </w:r>
      <w:r>
        <w:t xml:space="preserve">This </w:t>
      </w:r>
      <w:r w:rsidRPr="008F78B7">
        <w:t>is a unique alternative/a</w:t>
      </w:r>
      <w:r>
        <w:t>ugmentative communication system.</w:t>
      </w:r>
      <w:r w:rsidRPr="008F78B7">
        <w:t xml:space="preserve"> </w:t>
      </w:r>
    </w:p>
    <w:p w:rsidR="008F78B7" w:rsidRDefault="008F78B7" w:rsidP="00DF6421">
      <w:pPr>
        <w:pStyle w:val="Footer"/>
      </w:pPr>
      <w:r>
        <w:t xml:space="preserve">It </w:t>
      </w:r>
      <w:r w:rsidRPr="008F78B7">
        <w:t>consists of six phases</w:t>
      </w:r>
      <w:r>
        <w:t>:</w:t>
      </w:r>
    </w:p>
    <w:p w:rsidR="006B15DE" w:rsidRPr="006B15DE" w:rsidRDefault="006B15DE" w:rsidP="006B15DE">
      <w:pPr>
        <w:pStyle w:val="Footer"/>
        <w:rPr>
          <w:b/>
        </w:rPr>
      </w:pPr>
      <w:r w:rsidRPr="006B15DE">
        <w:rPr>
          <w:b/>
        </w:rPr>
        <w:t>PHASE I</w:t>
      </w:r>
      <w:r>
        <w:rPr>
          <w:b/>
        </w:rPr>
        <w:t xml:space="preserve"> - </w:t>
      </w:r>
      <w:r w:rsidRPr="006B15DE">
        <w:rPr>
          <w:b/>
        </w:rPr>
        <w:t>How to Communicate</w:t>
      </w:r>
    </w:p>
    <w:p w:rsidR="006B15DE" w:rsidRDefault="006B15DE" w:rsidP="006B15DE">
      <w:pPr>
        <w:pStyle w:val="Footer"/>
      </w:pPr>
      <w:r>
        <w:t>Learners learn to exchange single pictures for items or activities they really want.</w:t>
      </w:r>
    </w:p>
    <w:p w:rsidR="006B15DE" w:rsidRPr="006B15DE" w:rsidRDefault="006B15DE" w:rsidP="006B15DE">
      <w:pPr>
        <w:pStyle w:val="Footer"/>
        <w:rPr>
          <w:b/>
        </w:rPr>
      </w:pPr>
      <w:r w:rsidRPr="006B15DE">
        <w:rPr>
          <w:b/>
        </w:rPr>
        <w:t>PHASE 2 - Distance and Persistence</w:t>
      </w:r>
    </w:p>
    <w:p w:rsidR="006B15DE" w:rsidRDefault="006B15DE" w:rsidP="006B15DE">
      <w:pPr>
        <w:pStyle w:val="Footer"/>
      </w:pPr>
      <w:r>
        <w:t>Still using single pictures, learners learn to generalise this new skill by using it in different places, with different people and across distances. They are also taught to be more persistent communicators.</w:t>
      </w:r>
    </w:p>
    <w:p w:rsidR="006B15DE" w:rsidRPr="006B15DE" w:rsidRDefault="006B15DE" w:rsidP="006B15DE">
      <w:pPr>
        <w:pStyle w:val="Footer"/>
        <w:rPr>
          <w:b/>
        </w:rPr>
      </w:pPr>
      <w:r w:rsidRPr="006B15DE">
        <w:rPr>
          <w:b/>
        </w:rPr>
        <w:t>PHASE 3 - Picture Discrimination</w:t>
      </w:r>
    </w:p>
    <w:p w:rsidR="008F78B7" w:rsidRDefault="00713348" w:rsidP="006B15DE">
      <w:pPr>
        <w:pStyle w:val="Footer"/>
      </w:pPr>
      <w:r>
        <w:t>Learners</w:t>
      </w:r>
      <w:r w:rsidR="006B15DE">
        <w:t xml:space="preserve"> learn to select from two or more pictures to ask for their favourite things. These are placed in a PECS Communication Book—a ringed binder with self-adhesive hook fastener strips where pictures are stored and easily removed for communication.</w:t>
      </w:r>
    </w:p>
    <w:p w:rsidR="00566AD2" w:rsidRPr="00566AD2" w:rsidRDefault="00566AD2" w:rsidP="00566AD2">
      <w:pPr>
        <w:pStyle w:val="Footer"/>
        <w:rPr>
          <w:b/>
        </w:rPr>
      </w:pPr>
      <w:r w:rsidRPr="00566AD2">
        <w:rPr>
          <w:b/>
        </w:rPr>
        <w:t>PHASE 4 - Sentence Structure</w:t>
      </w:r>
    </w:p>
    <w:p w:rsidR="006B15DE" w:rsidRDefault="00713348" w:rsidP="00566AD2">
      <w:pPr>
        <w:pStyle w:val="Footer"/>
      </w:pPr>
      <w:r>
        <w:t>Learners</w:t>
      </w:r>
      <w:r w:rsidR="00566AD2">
        <w:t xml:space="preserve"> learn to construct simple sentences on a detachable Sentence Strip using an “I want” picture followed by a picture of the item being requested.</w:t>
      </w:r>
    </w:p>
    <w:p w:rsidR="00713348" w:rsidRPr="00713348" w:rsidRDefault="00713348" w:rsidP="00713348">
      <w:pPr>
        <w:pStyle w:val="Footer"/>
        <w:rPr>
          <w:b/>
        </w:rPr>
      </w:pPr>
      <w:r w:rsidRPr="00713348">
        <w:rPr>
          <w:b/>
        </w:rPr>
        <w:t>PHASE 5 - Responsive Requesting</w:t>
      </w:r>
    </w:p>
    <w:p w:rsidR="00713348" w:rsidRDefault="00713348" w:rsidP="00713348">
      <w:pPr>
        <w:pStyle w:val="Footer"/>
      </w:pPr>
      <w:r>
        <w:t>Learners learn to use PECS to answer questions such as “What do you want?”</w:t>
      </w:r>
    </w:p>
    <w:p w:rsidR="00713348" w:rsidRPr="00713348" w:rsidRDefault="00713348" w:rsidP="00713348">
      <w:pPr>
        <w:pStyle w:val="Footer"/>
        <w:rPr>
          <w:b/>
        </w:rPr>
      </w:pPr>
      <w:r w:rsidRPr="00713348">
        <w:rPr>
          <w:b/>
        </w:rPr>
        <w:t>PHASE 6 - Commenting</w:t>
      </w:r>
    </w:p>
    <w:p w:rsidR="00713348" w:rsidRPr="00230FF2" w:rsidRDefault="00713348" w:rsidP="00713348">
      <w:pPr>
        <w:pStyle w:val="Footer"/>
      </w:pPr>
      <w:r>
        <w:t>Learners are taught to comment in response to questions such as, “What do you see?”, “What do you hear?” and “What is it?” They learn to make up sentences starting with “I see”, “I hear”, “I feel”, “It is a”, etc.</w:t>
      </w:r>
    </w:p>
    <w:p w:rsidR="00714160" w:rsidRDefault="006E0DE8" w:rsidP="003202BC">
      <w:pPr>
        <w:pStyle w:val="Footer"/>
      </w:pPr>
      <w:r>
        <w:t>Additionally, learners are taught:</w:t>
      </w:r>
    </w:p>
    <w:p w:rsidR="006E0DE8" w:rsidRPr="006E0DE8" w:rsidRDefault="009B6861" w:rsidP="006E0DE8">
      <w:pPr>
        <w:pStyle w:val="Footer"/>
        <w:rPr>
          <w:b/>
        </w:rPr>
      </w:pPr>
      <w:r>
        <w:rPr>
          <w:b/>
        </w:rPr>
        <w:t>Attributes and Language E</w:t>
      </w:r>
      <w:r w:rsidRPr="006E0DE8">
        <w:rPr>
          <w:b/>
        </w:rPr>
        <w:t>xpansion</w:t>
      </w:r>
    </w:p>
    <w:p w:rsidR="006E0DE8" w:rsidRDefault="006E0DE8" w:rsidP="006E0DE8">
      <w:pPr>
        <w:pStyle w:val="Footer"/>
      </w:pPr>
      <w:r>
        <w:t>Learners learn to expand their sentences by adding adjectives, verbs and prepositions.</w:t>
      </w:r>
    </w:p>
    <w:p w:rsidR="00714160" w:rsidRPr="00714160" w:rsidRDefault="00714160" w:rsidP="00714160">
      <w:pPr>
        <w:pStyle w:val="Footer"/>
      </w:pPr>
      <w:r w:rsidRPr="00714160">
        <w:t>The primary goal of PECS is to teach functional communication. Research has shown that some learners using PECS also develop speech. Others may transition to a speech generating device (SGD).</w:t>
      </w:r>
    </w:p>
    <w:p w:rsidR="00714160" w:rsidRDefault="009B6861" w:rsidP="003202BC">
      <w:pPr>
        <w:pStyle w:val="Footer"/>
      </w:pPr>
      <w:r>
        <w:t>Before starting PECS with a learner, teachers s</w:t>
      </w:r>
      <w:r w:rsidRPr="009B6861">
        <w:t>peak to the Speech and Language therapist</w:t>
      </w:r>
      <w:r>
        <w:t>,</w:t>
      </w:r>
      <w:r w:rsidRPr="009B6861">
        <w:t xml:space="preserve"> Communication subject leader and parent</w:t>
      </w:r>
      <w:r>
        <w:t>s</w:t>
      </w:r>
      <w:r w:rsidRPr="009B6861">
        <w:t>.</w:t>
      </w:r>
    </w:p>
    <w:p w:rsidR="00BA7DB1" w:rsidRDefault="00BA7DB1" w:rsidP="003202BC">
      <w:pPr>
        <w:pStyle w:val="Footer"/>
      </w:pPr>
    </w:p>
    <w:p w:rsidR="00BA7DB1" w:rsidRPr="00BA7DB1" w:rsidRDefault="00BA7DB1" w:rsidP="003202BC">
      <w:pPr>
        <w:pStyle w:val="Footer"/>
      </w:pPr>
      <w:r w:rsidRPr="00BA7DB1">
        <w:rPr>
          <w:b/>
        </w:rPr>
        <w:t>Lego Therapy</w:t>
      </w:r>
    </w:p>
    <w:p w:rsidR="006476BE" w:rsidRDefault="00BA7DB1" w:rsidP="00BA7DB1">
      <w:pPr>
        <w:pStyle w:val="Footer"/>
      </w:pPr>
      <w:r w:rsidRPr="00BA7DB1">
        <w:t>This is a highly structured activity</w:t>
      </w:r>
      <w:r w:rsidR="006476BE">
        <w:t xml:space="preserve"> that aims to improve learners’ social communication.</w:t>
      </w:r>
    </w:p>
    <w:p w:rsidR="00BA7DB1" w:rsidRPr="00BA7DB1" w:rsidRDefault="00BA7DB1" w:rsidP="00BA7DB1">
      <w:pPr>
        <w:pStyle w:val="Footer"/>
      </w:pPr>
      <w:r w:rsidRPr="00BA7DB1">
        <w:t xml:space="preserve">Each learner takes a turn at fulfilling a specific role:  </w:t>
      </w:r>
    </w:p>
    <w:p w:rsidR="00BA7DB1" w:rsidRDefault="00BA7DB1" w:rsidP="00CB1266">
      <w:pPr>
        <w:pStyle w:val="Footer"/>
        <w:numPr>
          <w:ilvl w:val="0"/>
          <w:numId w:val="44"/>
        </w:numPr>
      </w:pPr>
      <w:r w:rsidRPr="00BA7DB1">
        <w:rPr>
          <w:b/>
        </w:rPr>
        <w:t xml:space="preserve">Builder: </w:t>
      </w:r>
      <w:r w:rsidRPr="00BA7DB1">
        <w:t xml:space="preserve">Responsible for physically putting the bricks together on the guidance and </w:t>
      </w:r>
      <w:r>
        <w:t xml:space="preserve">instruction of the Engineer.  </w:t>
      </w:r>
    </w:p>
    <w:p w:rsidR="00BA7DB1" w:rsidRDefault="00BA7DB1" w:rsidP="00CB1266">
      <w:pPr>
        <w:pStyle w:val="Footer"/>
        <w:numPr>
          <w:ilvl w:val="0"/>
          <w:numId w:val="44"/>
        </w:numPr>
        <w:rPr>
          <w:b/>
        </w:rPr>
      </w:pPr>
      <w:r w:rsidRPr="00BA7DB1">
        <w:rPr>
          <w:b/>
        </w:rPr>
        <w:t>Supplier:</w:t>
      </w:r>
      <w:r w:rsidRPr="00BA7DB1">
        <w:t xml:space="preserve"> Responsible for working out and finding the bricks needed according to size, colour and shape.</w:t>
      </w:r>
      <w:r>
        <w:rPr>
          <w:b/>
        </w:rPr>
        <w:t xml:space="preserve">  </w:t>
      </w:r>
    </w:p>
    <w:p w:rsidR="00BA7DB1" w:rsidRDefault="00BA7DB1" w:rsidP="00CB1266">
      <w:pPr>
        <w:pStyle w:val="Footer"/>
        <w:numPr>
          <w:ilvl w:val="0"/>
          <w:numId w:val="44"/>
        </w:numPr>
        <w:rPr>
          <w:b/>
        </w:rPr>
      </w:pPr>
      <w:r w:rsidRPr="00BA7DB1">
        <w:rPr>
          <w:b/>
        </w:rPr>
        <w:t xml:space="preserve">Engineer: </w:t>
      </w:r>
      <w:r w:rsidRPr="00BA7DB1">
        <w:t>Responsible for overseeing the design and ensuring the instructions are followed.</w:t>
      </w:r>
      <w:r w:rsidRPr="00BA7DB1">
        <w:rPr>
          <w:b/>
        </w:rPr>
        <w:t xml:space="preserve">  </w:t>
      </w:r>
    </w:p>
    <w:p w:rsidR="00BA7DB1" w:rsidRDefault="00BA7DB1" w:rsidP="00BA7DB1">
      <w:pPr>
        <w:pStyle w:val="Footer"/>
      </w:pPr>
      <w:r w:rsidRPr="00BA7DB1">
        <w:t xml:space="preserve">Learners typically work in groups of three, each taking on one of these roles. The roles are rotated, not usually within a session. </w:t>
      </w:r>
    </w:p>
    <w:p w:rsidR="00BA7DB1" w:rsidRPr="00BA7DB1" w:rsidRDefault="00BA7DB1" w:rsidP="00BA7DB1">
      <w:pPr>
        <w:pStyle w:val="Footer"/>
      </w:pPr>
      <w:r>
        <w:t xml:space="preserve">Learners </w:t>
      </w:r>
      <w:r w:rsidRPr="00BA7DB1">
        <w:t>work on pre-designed projects following instructions.</w:t>
      </w:r>
      <w:r>
        <w:t xml:space="preserve"> They may afterwards </w:t>
      </w:r>
      <w:r w:rsidRPr="00BA7DB1">
        <w:t>work on freestyle projects within the same theme. The engineer conceives the design, perhaps with input from the builder and supplier. The supplier then selects and finds everything needed, whilst the builder is responsible for constructing the design.</w:t>
      </w:r>
    </w:p>
    <w:p w:rsidR="009B6861" w:rsidRDefault="009B6861" w:rsidP="003202BC">
      <w:pPr>
        <w:pStyle w:val="Footer"/>
      </w:pPr>
    </w:p>
    <w:p w:rsidR="00F24073" w:rsidRDefault="000261EF" w:rsidP="00F24073">
      <w:r w:rsidRPr="00500312">
        <w:t>The</w:t>
      </w:r>
      <w:r w:rsidR="00F24073" w:rsidRPr="00500312">
        <w:t xml:space="preserve"> curriculum is delivered through a cycle of termly classroom cross-curricular topics, some of which have been informed by the Northern Ireland </w:t>
      </w:r>
      <w:r w:rsidRPr="00500312">
        <w:t>Thematic Curriculum Materials.</w:t>
      </w:r>
      <w:r w:rsidR="006404D7">
        <w:t xml:space="preserve"> It is assessed using the school’s Communication Assessment Levels (CAL) devised by teachers and speech and language therapy working together.</w:t>
      </w:r>
      <w:r w:rsidR="00CE69D8">
        <w:t xml:space="preserve"> Activities / assessment levels in </w:t>
      </w:r>
      <w:r w:rsidR="00CE69D8" w:rsidRPr="00A501FD">
        <w:rPr>
          <w:b/>
          <w:color w:val="FF0000"/>
        </w:rPr>
        <w:t>red text</w:t>
      </w:r>
      <w:r w:rsidR="00CE69D8" w:rsidRPr="00A501FD">
        <w:rPr>
          <w:color w:val="FF0000"/>
        </w:rPr>
        <w:t xml:space="preserve"> </w:t>
      </w:r>
      <w:r w:rsidR="00CE69D8">
        <w:t>are designed for pupils who use high and / or low tech communication boards, books or devices.</w:t>
      </w:r>
      <w:r w:rsidR="00A501FD">
        <w:t xml:space="preserve"> Activities have references to the </w:t>
      </w:r>
      <w:r w:rsidR="00873A6B">
        <w:t>L</w:t>
      </w:r>
      <w:r w:rsidR="00A501FD">
        <w:t xml:space="preserve">iteracy </w:t>
      </w:r>
      <w:r w:rsidR="00873A6B">
        <w:t xml:space="preserve">and Drama </w:t>
      </w:r>
      <w:r w:rsidR="00A501FD">
        <w:t xml:space="preserve">curriculum in </w:t>
      </w:r>
      <w:r w:rsidR="00A501FD" w:rsidRPr="00A501FD">
        <w:rPr>
          <w:b/>
          <w:color w:val="7030A0"/>
        </w:rPr>
        <w:t>purple text.</w:t>
      </w:r>
    </w:p>
    <w:p w:rsidR="00CB1266" w:rsidRDefault="00CB1266" w:rsidP="00F24073"/>
    <w:p w:rsidR="00CB1266" w:rsidRPr="00500312" w:rsidRDefault="00CB1266" w:rsidP="00F24073"/>
    <w:p w:rsidR="0094105A" w:rsidRPr="005B290E" w:rsidRDefault="00F24073" w:rsidP="002045A1">
      <w:pPr>
        <w:spacing w:line="240" w:lineRule="auto"/>
        <w:rPr>
          <w:b/>
          <w:sz w:val="28"/>
          <w:szCs w:val="28"/>
        </w:rPr>
      </w:pPr>
      <w:r>
        <w:rPr>
          <w:b/>
          <w:sz w:val="28"/>
          <w:szCs w:val="28"/>
        </w:rPr>
        <w:t>Implementation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57264D" w:rsidRPr="0057264D" w:rsidRDefault="0057264D" w:rsidP="002045A1">
      <w:pPr>
        <w:spacing w:after="0" w:line="240" w:lineRule="auto"/>
        <w:rPr>
          <w:b/>
          <w:sz w:val="24"/>
          <w:szCs w:val="24"/>
        </w:rPr>
      </w:pPr>
      <w:r w:rsidRPr="0057264D">
        <w:rPr>
          <w:b/>
          <w:sz w:val="24"/>
          <w:szCs w:val="24"/>
        </w:rPr>
        <w:t>Communication Passports</w:t>
      </w:r>
    </w:p>
    <w:p w:rsidR="00B01DE6" w:rsidRPr="000C7D70" w:rsidRDefault="00057466" w:rsidP="002045A1">
      <w:pPr>
        <w:spacing w:line="240" w:lineRule="auto"/>
      </w:pPr>
      <w:r>
        <w:t>All</w:t>
      </w:r>
      <w:r w:rsidR="00B01DE6" w:rsidRPr="000C7D70">
        <w:t xml:space="preserve"> learners </w:t>
      </w:r>
      <w:r>
        <w:t xml:space="preserve">at St Giles </w:t>
      </w:r>
      <w:r w:rsidR="00B01DE6" w:rsidRPr="000C7D70">
        <w:t xml:space="preserve">are provided with “Communication Passports”. This is a personalised form of practical information to support the learner, their </w:t>
      </w:r>
      <w:r w:rsidR="00510523">
        <w:t xml:space="preserve">parents and </w:t>
      </w:r>
      <w:r w:rsidR="00B01DE6" w:rsidRPr="000C7D70">
        <w:t>carers and the staff working with them. It aims to;</w:t>
      </w:r>
    </w:p>
    <w:p w:rsidR="00B01DE6" w:rsidRPr="000C7D70" w:rsidRDefault="00B01DE6" w:rsidP="002045A1">
      <w:pPr>
        <w:pStyle w:val="ListParagraph"/>
        <w:numPr>
          <w:ilvl w:val="0"/>
          <w:numId w:val="9"/>
        </w:numPr>
        <w:spacing w:line="240" w:lineRule="auto"/>
      </w:pPr>
      <w:r w:rsidRPr="000C7D70">
        <w:t>provide practical information about communication and personalised needs</w:t>
      </w:r>
    </w:p>
    <w:p w:rsidR="00B01DE6" w:rsidRPr="000C7D70" w:rsidRDefault="00B01DE6" w:rsidP="002045A1">
      <w:pPr>
        <w:pStyle w:val="ListParagraph"/>
        <w:numPr>
          <w:ilvl w:val="0"/>
          <w:numId w:val="9"/>
        </w:numPr>
        <w:spacing w:line="240" w:lineRule="auto"/>
      </w:pPr>
      <w:r w:rsidRPr="000C7D70">
        <w:t>achieve consistency across contexts</w:t>
      </w:r>
    </w:p>
    <w:p w:rsidR="00B01DE6" w:rsidRPr="000C7D70" w:rsidRDefault="00B01DE6" w:rsidP="002045A1">
      <w:pPr>
        <w:pStyle w:val="ListParagraph"/>
        <w:numPr>
          <w:ilvl w:val="0"/>
          <w:numId w:val="9"/>
        </w:numPr>
        <w:spacing w:line="240" w:lineRule="auto"/>
      </w:pPr>
      <w:r w:rsidRPr="000C7D70">
        <w:t>ease and support transitions</w:t>
      </w:r>
    </w:p>
    <w:p w:rsidR="00B01DE6" w:rsidRPr="000C7D70" w:rsidRDefault="00B01DE6" w:rsidP="002045A1">
      <w:pPr>
        <w:pStyle w:val="ListParagraph"/>
        <w:numPr>
          <w:ilvl w:val="0"/>
          <w:numId w:val="9"/>
        </w:numPr>
        <w:spacing w:line="240" w:lineRule="auto"/>
      </w:pPr>
      <w:r w:rsidRPr="000C7D70">
        <w:t>help guide other people’s behaviour</w:t>
      </w:r>
    </w:p>
    <w:p w:rsidR="00B01DE6" w:rsidRPr="000C7D70" w:rsidRDefault="00B01DE6" w:rsidP="002045A1">
      <w:pPr>
        <w:pStyle w:val="ListParagraph"/>
        <w:numPr>
          <w:ilvl w:val="0"/>
          <w:numId w:val="9"/>
        </w:numPr>
        <w:spacing w:line="240" w:lineRule="auto"/>
      </w:pPr>
      <w:r w:rsidRPr="000C7D70">
        <w:t>present information clearly</w:t>
      </w:r>
    </w:p>
    <w:p w:rsidR="00B01DE6" w:rsidRPr="000C7D70" w:rsidRDefault="00B01DE6" w:rsidP="002045A1">
      <w:pPr>
        <w:pStyle w:val="ListParagraph"/>
        <w:numPr>
          <w:ilvl w:val="0"/>
          <w:numId w:val="9"/>
        </w:numPr>
        <w:spacing w:line="240" w:lineRule="auto"/>
      </w:pPr>
      <w:r w:rsidRPr="000C7D70">
        <w:t>provide a shared history</w:t>
      </w:r>
    </w:p>
    <w:p w:rsidR="00B01DE6" w:rsidRPr="000C7D70" w:rsidRDefault="00B01DE6" w:rsidP="002045A1">
      <w:pPr>
        <w:pStyle w:val="ListParagraph"/>
        <w:numPr>
          <w:ilvl w:val="0"/>
          <w:numId w:val="9"/>
        </w:numPr>
        <w:spacing w:line="240" w:lineRule="auto"/>
      </w:pPr>
      <w:r w:rsidRPr="000C7D70">
        <w:t xml:space="preserve">give information on how communication systems are </w:t>
      </w:r>
      <w:r w:rsidRPr="00BD02B9">
        <w:t>used</w:t>
      </w:r>
      <w:r w:rsidR="00483AA1" w:rsidRPr="00BD02B9">
        <w:t xml:space="preserve"> (including appropriate photographs</w:t>
      </w:r>
      <w:r w:rsidR="00727047" w:rsidRPr="00BD02B9">
        <w:t xml:space="preserve"> of how the system is set up</w:t>
      </w:r>
      <w:r w:rsidR="00483AA1" w:rsidRPr="00BD02B9">
        <w:t>)</w:t>
      </w:r>
    </w:p>
    <w:p w:rsidR="0057264D" w:rsidRPr="000C7D70" w:rsidRDefault="0057264D" w:rsidP="002045A1">
      <w:pPr>
        <w:pStyle w:val="ListParagraph"/>
        <w:numPr>
          <w:ilvl w:val="0"/>
          <w:numId w:val="9"/>
        </w:numPr>
        <w:spacing w:line="240" w:lineRule="auto"/>
        <w:rPr>
          <w:b/>
          <w:sz w:val="24"/>
          <w:szCs w:val="24"/>
        </w:rPr>
      </w:pPr>
      <w:r w:rsidRPr="000C7D70">
        <w:t>ensure smooth integration of new staff.</w:t>
      </w:r>
    </w:p>
    <w:p w:rsidR="00521BA4" w:rsidRPr="00BD02B9" w:rsidRDefault="00521BA4" w:rsidP="002045A1">
      <w:pPr>
        <w:spacing w:after="0" w:line="240" w:lineRule="auto"/>
        <w:rPr>
          <w:b/>
          <w:color w:val="000000" w:themeColor="text1"/>
          <w:sz w:val="24"/>
          <w:szCs w:val="24"/>
        </w:rPr>
      </w:pPr>
      <w:r w:rsidRPr="0057264D">
        <w:rPr>
          <w:b/>
          <w:sz w:val="24"/>
          <w:szCs w:val="24"/>
        </w:rPr>
        <w:t>Curriculum Coverage</w:t>
      </w:r>
    </w:p>
    <w:p w:rsidR="008573B0" w:rsidRPr="00BD02B9" w:rsidRDefault="00DB7E09" w:rsidP="002045A1">
      <w:pPr>
        <w:spacing w:after="0" w:line="240" w:lineRule="auto"/>
        <w:rPr>
          <w:color w:val="000000" w:themeColor="text1"/>
        </w:rPr>
      </w:pPr>
      <w:r w:rsidRPr="00BD02B9">
        <w:rPr>
          <w:color w:val="000000" w:themeColor="text1"/>
          <w:sz w:val="24"/>
          <w:szCs w:val="24"/>
        </w:rPr>
        <w:t>L</w:t>
      </w:r>
      <w:r w:rsidRPr="00BD02B9">
        <w:rPr>
          <w:color w:val="000000" w:themeColor="text1"/>
        </w:rPr>
        <w:t xml:space="preserve">earning to communicate is central to the development of skills in all other curriculum areas and so opportunities for communication are a focus for </w:t>
      </w:r>
      <w:r w:rsidRPr="00BD02B9">
        <w:rPr>
          <w:b/>
          <w:color w:val="000000" w:themeColor="text1"/>
        </w:rPr>
        <w:t xml:space="preserve">all </w:t>
      </w:r>
      <w:r w:rsidRPr="00BD02B9">
        <w:rPr>
          <w:color w:val="000000" w:themeColor="text1"/>
        </w:rPr>
        <w:t>curriculum areas and learning activities.</w:t>
      </w:r>
    </w:p>
    <w:p w:rsidR="00877054" w:rsidRPr="00416294" w:rsidRDefault="00057466" w:rsidP="002045A1">
      <w:pPr>
        <w:autoSpaceDE w:val="0"/>
        <w:autoSpaceDN w:val="0"/>
        <w:adjustRightInd w:val="0"/>
        <w:spacing w:after="0" w:line="240" w:lineRule="auto"/>
        <w:rPr>
          <w:rFonts w:cstheme="minorHAnsi"/>
        </w:rPr>
      </w:pPr>
      <w:r>
        <w:rPr>
          <w:rFonts w:cstheme="minorHAnsi"/>
        </w:rPr>
        <w:t>SLD</w:t>
      </w:r>
      <w:r w:rsidR="00877054" w:rsidRPr="00416294">
        <w:rPr>
          <w:rFonts w:cstheme="minorHAnsi"/>
        </w:rPr>
        <w:t xml:space="preserve"> learners in the Early Years Foundation Stage and Key Stage One follow the Early Years Curriculum Pathway</w:t>
      </w:r>
      <w:r w:rsidR="00877054">
        <w:rPr>
          <w:rFonts w:cstheme="minorHAnsi"/>
        </w:rPr>
        <w:t xml:space="preserve"> working on outcomes for EYFS 0- 11 months and 8-20 months. </w:t>
      </w:r>
    </w:p>
    <w:p w:rsidR="00877054" w:rsidRPr="00416294" w:rsidRDefault="00057466" w:rsidP="002045A1">
      <w:pPr>
        <w:autoSpaceDE w:val="0"/>
        <w:autoSpaceDN w:val="0"/>
        <w:adjustRightInd w:val="0"/>
        <w:spacing w:after="0" w:line="240" w:lineRule="auto"/>
        <w:rPr>
          <w:rFonts w:cstheme="minorHAnsi"/>
          <w:shd w:val="clear" w:color="auto" w:fill="FFFFFF"/>
        </w:rPr>
      </w:pPr>
      <w:r>
        <w:rPr>
          <w:rFonts w:cstheme="minorHAnsi"/>
        </w:rPr>
        <w:t>SLD</w:t>
      </w:r>
      <w:r w:rsidR="00877054" w:rsidRPr="00416294">
        <w:rPr>
          <w:rFonts w:cstheme="minorHAnsi"/>
        </w:rPr>
        <w:t xml:space="preserve"> learners from Year 2 onwards will be supported with </w:t>
      </w:r>
      <w:r w:rsidR="005F4CD4">
        <w:rPr>
          <w:rFonts w:cstheme="minorHAnsi"/>
        </w:rPr>
        <w:t>communication</w:t>
      </w:r>
      <w:r w:rsidR="00877054" w:rsidRPr="00416294">
        <w:rPr>
          <w:rFonts w:cstheme="minorHAnsi"/>
        </w:rPr>
        <w:t xml:space="preserve"> through the content below. </w:t>
      </w:r>
    </w:p>
    <w:p w:rsidR="00B01DE6" w:rsidRPr="00EC6C28" w:rsidRDefault="00B01DE6" w:rsidP="002045A1">
      <w:pPr>
        <w:autoSpaceDE w:val="0"/>
        <w:autoSpaceDN w:val="0"/>
        <w:adjustRightInd w:val="0"/>
        <w:spacing w:after="0" w:line="240" w:lineRule="auto"/>
        <w:rPr>
          <w:rFonts w:cstheme="minorHAnsi"/>
          <w:color w:val="808080" w:themeColor="background1" w:themeShade="80"/>
        </w:rPr>
      </w:pPr>
    </w:p>
    <w:p w:rsidR="00F24073" w:rsidRDefault="003C101E" w:rsidP="00F24073">
      <w:pPr>
        <w:pStyle w:val="ListParagraph"/>
        <w:numPr>
          <w:ilvl w:val="0"/>
          <w:numId w:val="1"/>
        </w:numPr>
        <w:rPr>
          <w:color w:val="808080" w:themeColor="background1" w:themeShade="80"/>
        </w:rPr>
      </w:pPr>
      <w:r w:rsidRPr="0018722D">
        <w:rPr>
          <w:rFonts w:cstheme="minorHAnsi"/>
          <w:b/>
          <w:sz w:val="24"/>
          <w:szCs w:val="24"/>
        </w:rPr>
        <w:t>Listening and Attention</w:t>
      </w:r>
    </w:p>
    <w:tbl>
      <w:tblPr>
        <w:tblStyle w:val="TableGrid"/>
        <w:tblW w:w="0" w:type="auto"/>
        <w:tblLook w:val="04A0" w:firstRow="1" w:lastRow="0" w:firstColumn="1" w:lastColumn="0" w:noHBand="0" w:noVBand="1"/>
      </w:tblPr>
      <w:tblGrid>
        <w:gridCol w:w="1925"/>
        <w:gridCol w:w="2304"/>
        <w:gridCol w:w="4342"/>
        <w:gridCol w:w="5377"/>
      </w:tblGrid>
      <w:tr w:rsidR="00802060" w:rsidRPr="00BD02B9" w:rsidTr="00ED6711">
        <w:tc>
          <w:tcPr>
            <w:tcW w:w="1943" w:type="dxa"/>
          </w:tcPr>
          <w:p w:rsidR="00802060" w:rsidRPr="00BA4520" w:rsidRDefault="00802060" w:rsidP="0057264D">
            <w:pPr>
              <w:autoSpaceDE w:val="0"/>
              <w:autoSpaceDN w:val="0"/>
              <w:adjustRightInd w:val="0"/>
              <w:rPr>
                <w:rFonts w:cstheme="minorHAnsi"/>
                <w:b/>
              </w:rPr>
            </w:pPr>
            <w:r w:rsidRPr="00BA4520">
              <w:rPr>
                <w:rFonts w:cstheme="minorHAnsi"/>
                <w:b/>
              </w:rPr>
              <w:t>Communication Assessment Framework Level</w:t>
            </w:r>
          </w:p>
        </w:tc>
        <w:tc>
          <w:tcPr>
            <w:tcW w:w="2360" w:type="dxa"/>
          </w:tcPr>
          <w:p w:rsidR="00802060" w:rsidRPr="00BA4520" w:rsidRDefault="00802060" w:rsidP="0057264D">
            <w:pPr>
              <w:autoSpaceDE w:val="0"/>
              <w:autoSpaceDN w:val="0"/>
              <w:adjustRightInd w:val="0"/>
              <w:rPr>
                <w:rFonts w:cstheme="minorHAnsi"/>
                <w:b/>
              </w:rPr>
            </w:pPr>
            <w:r w:rsidRPr="00BA4520">
              <w:rPr>
                <w:rFonts w:cstheme="minorHAnsi"/>
                <w:b/>
              </w:rPr>
              <w:t>Curriculum Content</w:t>
            </w:r>
          </w:p>
          <w:p w:rsidR="00802060" w:rsidRPr="00BA4520" w:rsidRDefault="00802060" w:rsidP="0057264D">
            <w:pPr>
              <w:autoSpaceDE w:val="0"/>
              <w:autoSpaceDN w:val="0"/>
              <w:adjustRightInd w:val="0"/>
              <w:rPr>
                <w:rFonts w:cstheme="minorHAnsi"/>
                <w:b/>
              </w:rPr>
            </w:pPr>
            <w:r w:rsidRPr="00BA4520">
              <w:rPr>
                <w:rFonts w:cstheme="minorHAnsi"/>
                <w:b/>
              </w:rPr>
              <w:t>What the learner is learning</w:t>
            </w:r>
          </w:p>
        </w:tc>
        <w:tc>
          <w:tcPr>
            <w:tcW w:w="4481" w:type="dxa"/>
          </w:tcPr>
          <w:p w:rsidR="00802060" w:rsidRPr="00BA4520" w:rsidRDefault="00802060" w:rsidP="0057264D">
            <w:pPr>
              <w:autoSpaceDE w:val="0"/>
              <w:autoSpaceDN w:val="0"/>
              <w:adjustRightInd w:val="0"/>
              <w:rPr>
                <w:rFonts w:cstheme="minorHAnsi"/>
                <w:b/>
              </w:rPr>
            </w:pPr>
            <w:r w:rsidRPr="00BA4520">
              <w:rPr>
                <w:rFonts w:cstheme="minorHAnsi"/>
                <w:b/>
                <w:color w:val="000000" w:themeColor="text1"/>
              </w:rPr>
              <w:t>What the adults working with the learner does</w:t>
            </w:r>
          </w:p>
        </w:tc>
        <w:tc>
          <w:tcPr>
            <w:tcW w:w="5164" w:type="dxa"/>
          </w:tcPr>
          <w:p w:rsidR="00802060" w:rsidRPr="00BA4520" w:rsidRDefault="00802060" w:rsidP="0057264D">
            <w:pPr>
              <w:autoSpaceDE w:val="0"/>
              <w:autoSpaceDN w:val="0"/>
              <w:adjustRightInd w:val="0"/>
              <w:rPr>
                <w:rFonts w:cstheme="minorHAnsi"/>
                <w:b/>
              </w:rPr>
            </w:pPr>
            <w:r w:rsidRPr="00BA4520">
              <w:rPr>
                <w:rFonts w:cstheme="minorHAnsi"/>
                <w:b/>
              </w:rPr>
              <w:t>Enabling Environment</w:t>
            </w:r>
          </w:p>
          <w:p w:rsidR="00802060" w:rsidRPr="00BA4520" w:rsidRDefault="00802060" w:rsidP="00BD02B9">
            <w:pPr>
              <w:autoSpaceDE w:val="0"/>
              <w:autoSpaceDN w:val="0"/>
              <w:adjustRightInd w:val="0"/>
              <w:rPr>
                <w:rFonts w:cstheme="minorHAnsi"/>
                <w:b/>
              </w:rPr>
            </w:pPr>
            <w:r w:rsidRPr="00BA4520">
              <w:rPr>
                <w:rFonts w:cstheme="minorHAnsi"/>
                <w:b/>
              </w:rPr>
              <w:t xml:space="preserve">What is provided </w:t>
            </w:r>
          </w:p>
        </w:tc>
      </w:tr>
      <w:tr w:rsidR="006A1ECE" w:rsidRPr="00BD02B9" w:rsidTr="00ED6711">
        <w:trPr>
          <w:trHeight w:val="826"/>
        </w:trPr>
        <w:tc>
          <w:tcPr>
            <w:tcW w:w="1943" w:type="dxa"/>
          </w:tcPr>
          <w:p w:rsidR="006A1ECE" w:rsidRDefault="006A1ECE" w:rsidP="006A1ECE">
            <w:pPr>
              <w:autoSpaceDE w:val="0"/>
              <w:autoSpaceDN w:val="0"/>
              <w:adjustRightInd w:val="0"/>
              <w:rPr>
                <w:rFonts w:cstheme="minorHAnsi"/>
                <w:b/>
              </w:rPr>
            </w:pPr>
            <w:r w:rsidRPr="00BA4520">
              <w:rPr>
                <w:rFonts w:cstheme="minorHAnsi"/>
                <w:b/>
              </w:rPr>
              <w:t>Level 9</w:t>
            </w:r>
          </w:p>
          <w:p w:rsidR="00B45B03" w:rsidRPr="00BA4520" w:rsidRDefault="00B45B03" w:rsidP="006A1ECE">
            <w:pPr>
              <w:autoSpaceDE w:val="0"/>
              <w:autoSpaceDN w:val="0"/>
              <w:adjustRightInd w:val="0"/>
              <w:rPr>
                <w:rFonts w:cstheme="minorHAnsi"/>
                <w:b/>
              </w:rPr>
            </w:pPr>
            <w:r>
              <w:rPr>
                <w:rFonts w:cstheme="minorHAnsi"/>
                <w:b/>
              </w:rPr>
              <w:t>See also Pebble 7 Literacy</w:t>
            </w:r>
          </w:p>
        </w:tc>
        <w:tc>
          <w:tcPr>
            <w:tcW w:w="2360" w:type="dxa"/>
          </w:tcPr>
          <w:p w:rsidR="006A1ECE" w:rsidRPr="00BD02B9" w:rsidRDefault="006A1ECE" w:rsidP="006A1ECE">
            <w:pPr>
              <w:autoSpaceDE w:val="0"/>
              <w:autoSpaceDN w:val="0"/>
              <w:adjustRightInd w:val="0"/>
              <w:rPr>
                <w:rFonts w:cstheme="minorHAnsi"/>
              </w:rPr>
            </w:pPr>
            <w:r w:rsidRPr="00BD02B9">
              <w:rPr>
                <w:rFonts w:cstheme="minorHAnsi"/>
              </w:rPr>
              <w:t>Still has to concentrate hard to complete a task so seems not to hear other things (Rigid attention).</w:t>
            </w:r>
          </w:p>
          <w:p w:rsidR="006A1ECE" w:rsidRDefault="006A1ECE" w:rsidP="006A1ECE">
            <w:pPr>
              <w:autoSpaceDE w:val="0"/>
              <w:autoSpaceDN w:val="0"/>
              <w:adjustRightInd w:val="0"/>
              <w:rPr>
                <w:rFonts w:cstheme="minorHAnsi"/>
              </w:rPr>
            </w:pPr>
            <w:r w:rsidRPr="00BD02B9">
              <w:rPr>
                <w:rFonts w:cstheme="minorHAnsi"/>
              </w:rPr>
              <w:t>Enjoys listening to rhymes, songs and familiar stories.</w:t>
            </w:r>
          </w:p>
          <w:p w:rsidR="006A1ECE" w:rsidRPr="00BD02B9" w:rsidRDefault="006A1ECE" w:rsidP="006A1ECE">
            <w:pPr>
              <w:autoSpaceDE w:val="0"/>
              <w:autoSpaceDN w:val="0"/>
              <w:adjustRightInd w:val="0"/>
              <w:rPr>
                <w:rFonts w:cstheme="minorHAnsi"/>
              </w:rPr>
            </w:pPr>
            <w:r w:rsidRPr="00BD02B9">
              <w:rPr>
                <w:rFonts w:cstheme="minorHAnsi"/>
              </w:rPr>
              <w:t>Likes to play and do things in his/her own way and finds it challenging to play or do thinks as directed by an adult.</w:t>
            </w:r>
          </w:p>
        </w:tc>
        <w:tc>
          <w:tcPr>
            <w:tcW w:w="4481" w:type="dxa"/>
          </w:tcPr>
          <w:p w:rsidR="006A1ECE" w:rsidRDefault="006A1ECE" w:rsidP="006A1ECE">
            <w:pPr>
              <w:autoSpaceDE w:val="0"/>
              <w:autoSpaceDN w:val="0"/>
              <w:adjustRightInd w:val="0"/>
              <w:rPr>
                <w:rFonts w:cstheme="minorHAnsi"/>
              </w:rPr>
            </w:pPr>
            <w:r>
              <w:rPr>
                <w:rFonts w:cstheme="minorHAnsi"/>
              </w:rPr>
              <w:t>Regular exposure to a variety of songs, rhymes and stories for extended periods of time.</w:t>
            </w:r>
          </w:p>
          <w:p w:rsidR="006A1ECE" w:rsidRDefault="006A1ECE" w:rsidP="006A1ECE">
            <w:pPr>
              <w:autoSpaceDE w:val="0"/>
              <w:autoSpaceDN w:val="0"/>
              <w:adjustRightInd w:val="0"/>
              <w:rPr>
                <w:rFonts w:cstheme="minorHAnsi"/>
              </w:rPr>
            </w:pPr>
            <w:r>
              <w:rPr>
                <w:rFonts w:cstheme="minorHAnsi"/>
              </w:rPr>
              <w:t>Consider the environment and background distractions.</w:t>
            </w:r>
          </w:p>
          <w:p w:rsidR="006A1ECE" w:rsidRDefault="006A1ECE" w:rsidP="006A1ECE">
            <w:pPr>
              <w:autoSpaceDE w:val="0"/>
              <w:autoSpaceDN w:val="0"/>
              <w:adjustRightInd w:val="0"/>
              <w:rPr>
                <w:rFonts w:cstheme="minorHAnsi"/>
              </w:rPr>
            </w:pPr>
            <w:r>
              <w:rPr>
                <w:rFonts w:cstheme="minorHAnsi"/>
              </w:rPr>
              <w:t>Give opportunities to share and experience others joining in with them / turn taking / intensive interaction.</w:t>
            </w:r>
          </w:p>
          <w:p w:rsidR="00ED71EC" w:rsidRDefault="006A1ECE" w:rsidP="00ED71EC">
            <w:pPr>
              <w:autoSpaceDE w:val="0"/>
              <w:autoSpaceDN w:val="0"/>
              <w:adjustRightInd w:val="0"/>
              <w:rPr>
                <w:rFonts w:cstheme="minorHAnsi"/>
                <w:b/>
                <w:color w:val="7030A0"/>
              </w:rPr>
            </w:pPr>
            <w:r>
              <w:rPr>
                <w:rFonts w:cstheme="minorHAnsi"/>
              </w:rPr>
              <w:t>Start with one to one and then smaller groups.</w:t>
            </w:r>
            <w:r w:rsidR="00ED71EC" w:rsidRPr="00ED71EC">
              <w:rPr>
                <w:rFonts w:cstheme="minorHAnsi"/>
                <w:b/>
                <w:color w:val="7030A0"/>
              </w:rPr>
              <w:t xml:space="preserve"> </w:t>
            </w:r>
          </w:p>
          <w:p w:rsidR="00ED71EC" w:rsidRPr="00ED71EC" w:rsidRDefault="00ED71EC" w:rsidP="00ED71EC">
            <w:pPr>
              <w:autoSpaceDE w:val="0"/>
              <w:autoSpaceDN w:val="0"/>
              <w:adjustRightInd w:val="0"/>
              <w:rPr>
                <w:rFonts w:cstheme="minorHAnsi"/>
                <w:b/>
                <w:color w:val="7030A0"/>
              </w:rPr>
            </w:pPr>
            <w:r>
              <w:rPr>
                <w:rFonts w:cstheme="minorHAnsi"/>
                <w:b/>
                <w:color w:val="7030A0"/>
              </w:rPr>
              <w:t xml:space="preserve">Link to Pebble 7 Drama </w:t>
            </w:r>
            <w:r w:rsidRPr="00ED71EC">
              <w:rPr>
                <w:rFonts w:cstheme="minorHAnsi"/>
                <w:b/>
                <w:color w:val="7030A0"/>
              </w:rPr>
              <w:t>Affect and Expression</w:t>
            </w:r>
            <w:r>
              <w:rPr>
                <w:rFonts w:cstheme="minorHAnsi"/>
                <w:b/>
                <w:color w:val="7030A0"/>
              </w:rPr>
              <w:t xml:space="preserve"> – Semi-Formal Creative</w:t>
            </w:r>
            <w:r w:rsidRPr="00ED71EC">
              <w:rPr>
                <w:rFonts w:cstheme="minorHAnsi"/>
                <w:b/>
                <w:color w:val="7030A0"/>
              </w:rPr>
              <w:t xml:space="preserve"> Curriculum</w:t>
            </w:r>
          </w:p>
          <w:p w:rsidR="006A1ECE" w:rsidRPr="00BD02B9" w:rsidRDefault="006A1ECE" w:rsidP="006A1ECE">
            <w:pPr>
              <w:autoSpaceDE w:val="0"/>
              <w:autoSpaceDN w:val="0"/>
              <w:adjustRightInd w:val="0"/>
              <w:rPr>
                <w:rFonts w:cstheme="minorHAnsi"/>
              </w:rPr>
            </w:pPr>
          </w:p>
        </w:tc>
        <w:tc>
          <w:tcPr>
            <w:tcW w:w="5164" w:type="dxa"/>
          </w:tcPr>
          <w:p w:rsidR="006A1ECE" w:rsidRPr="00BD02B9" w:rsidRDefault="006A1ECE" w:rsidP="006A1ECE">
            <w:pPr>
              <w:autoSpaceDE w:val="0"/>
              <w:autoSpaceDN w:val="0"/>
              <w:adjustRightInd w:val="0"/>
              <w:rPr>
                <w:rFonts w:cstheme="minorHAnsi"/>
              </w:rPr>
            </w:pPr>
            <w:r w:rsidRPr="00BD02B9">
              <w:rPr>
                <w:rFonts w:cstheme="minorHAnsi"/>
              </w:rPr>
              <w:t>Intensive Interaction</w:t>
            </w:r>
          </w:p>
          <w:p w:rsidR="006A1ECE" w:rsidRPr="00BD02B9" w:rsidRDefault="006A1ECE" w:rsidP="006A1ECE">
            <w:pPr>
              <w:autoSpaceDE w:val="0"/>
              <w:autoSpaceDN w:val="0"/>
              <w:adjustRightInd w:val="0"/>
              <w:rPr>
                <w:rFonts w:cstheme="minorHAnsi"/>
              </w:rPr>
            </w:pPr>
            <w:r w:rsidRPr="00BD02B9">
              <w:rPr>
                <w:rFonts w:cstheme="minorHAnsi"/>
              </w:rPr>
              <w:t>Musical Interaction</w:t>
            </w:r>
          </w:p>
          <w:p w:rsidR="006A1ECE" w:rsidRPr="00BD02B9" w:rsidRDefault="006A1ECE" w:rsidP="006A1ECE">
            <w:r w:rsidRPr="00BD02B9">
              <w:t xml:space="preserve">Communication Aids </w:t>
            </w:r>
            <w:r w:rsidR="005724A8" w:rsidRPr="00BD02B9">
              <w:t>E.g.</w:t>
            </w:r>
            <w:r w:rsidRPr="00BD02B9">
              <w:t xml:space="preserve"> Big</w:t>
            </w:r>
            <w:r w:rsidR="00510523">
              <w:t xml:space="preserve"> </w:t>
            </w:r>
            <w:r w:rsidRPr="00BD02B9">
              <w:t>Mack</w:t>
            </w:r>
          </w:p>
          <w:p w:rsidR="006A1ECE" w:rsidRPr="00BD02B9" w:rsidRDefault="006A1ECE" w:rsidP="006A1ECE">
            <w:r w:rsidRPr="00BD02B9">
              <w:t>Cues e.g. Touch Cues, Sound Cues, Smell Cues, Objects of Reference, Makaton signing, symbols</w:t>
            </w:r>
          </w:p>
          <w:p w:rsidR="006A1ECE" w:rsidRPr="00BD02B9" w:rsidRDefault="006A1ECE" w:rsidP="006A1ECE">
            <w:pPr>
              <w:autoSpaceDE w:val="0"/>
              <w:autoSpaceDN w:val="0"/>
              <w:adjustRightInd w:val="0"/>
            </w:pPr>
            <w:r w:rsidRPr="00BD02B9">
              <w:t>Language Activities E.g. Call and Response, Sensory Stories</w:t>
            </w:r>
          </w:p>
          <w:p w:rsidR="006A1ECE" w:rsidRPr="00BD02B9" w:rsidRDefault="006A1ECE" w:rsidP="006A1ECE">
            <w:pPr>
              <w:autoSpaceDE w:val="0"/>
              <w:autoSpaceDN w:val="0"/>
              <w:adjustRightInd w:val="0"/>
              <w:rPr>
                <w:rFonts w:cstheme="minorHAnsi"/>
              </w:rPr>
            </w:pPr>
            <w:r w:rsidRPr="00BD02B9">
              <w:rPr>
                <w:rFonts w:ascii="Calibri" w:hAnsi="Calibri" w:cs="Calibri"/>
              </w:rPr>
              <w:t>Individualised Sensory Environment (ISE)</w:t>
            </w:r>
          </w:p>
        </w:tc>
      </w:tr>
      <w:tr w:rsidR="00FF1161" w:rsidRPr="00BD02B9" w:rsidTr="00ED6711">
        <w:trPr>
          <w:trHeight w:val="274"/>
        </w:trPr>
        <w:tc>
          <w:tcPr>
            <w:tcW w:w="1943" w:type="dxa"/>
            <w:vMerge w:val="restart"/>
          </w:tcPr>
          <w:p w:rsidR="00FF1161" w:rsidRDefault="00FF1161" w:rsidP="00FF1161">
            <w:pPr>
              <w:autoSpaceDE w:val="0"/>
              <w:autoSpaceDN w:val="0"/>
              <w:adjustRightInd w:val="0"/>
              <w:rPr>
                <w:rFonts w:cstheme="minorHAnsi"/>
                <w:b/>
              </w:rPr>
            </w:pPr>
            <w:r>
              <w:rPr>
                <w:rFonts w:cstheme="minorHAnsi"/>
                <w:b/>
              </w:rPr>
              <w:t>Level 10</w:t>
            </w:r>
          </w:p>
          <w:p w:rsidR="00B31ECD" w:rsidRPr="00BA4520" w:rsidRDefault="00B31ECD" w:rsidP="00FF1161">
            <w:pPr>
              <w:autoSpaceDE w:val="0"/>
              <w:autoSpaceDN w:val="0"/>
              <w:adjustRightInd w:val="0"/>
              <w:rPr>
                <w:rFonts w:cstheme="minorHAnsi"/>
                <w:b/>
              </w:rPr>
            </w:pPr>
            <w:r>
              <w:rPr>
                <w:rFonts w:cstheme="minorHAnsi"/>
                <w:b/>
              </w:rPr>
              <w:t>See also Pebble 7 and SS1 Literacy semi-formal curriculum</w:t>
            </w:r>
          </w:p>
        </w:tc>
        <w:tc>
          <w:tcPr>
            <w:tcW w:w="2360" w:type="dxa"/>
          </w:tcPr>
          <w:p w:rsidR="009D0EEA" w:rsidRPr="00A9553C" w:rsidRDefault="00FF1161" w:rsidP="00FF1161">
            <w:pPr>
              <w:autoSpaceDE w:val="0"/>
              <w:autoSpaceDN w:val="0"/>
              <w:adjustRightInd w:val="0"/>
              <w:rPr>
                <w:rFonts w:cs="Calibri"/>
                <w:sz w:val="20"/>
                <w:szCs w:val="20"/>
              </w:rPr>
            </w:pPr>
            <w:r w:rsidRPr="00A9553C">
              <w:rPr>
                <w:sz w:val="20"/>
                <w:szCs w:val="20"/>
              </w:rPr>
              <w:t>Still cannot do two things at once e.g. listen to you giving him/her instruction or talking to him/her about someth</w:t>
            </w:r>
            <w:r w:rsidR="009D0EEA" w:rsidRPr="00A9553C">
              <w:rPr>
                <w:sz w:val="20"/>
                <w:szCs w:val="20"/>
              </w:rPr>
              <w:t xml:space="preserve">ing other than what he is doing </w:t>
            </w:r>
            <w:r w:rsidRPr="00A9553C">
              <w:rPr>
                <w:sz w:val="20"/>
                <w:szCs w:val="20"/>
              </w:rPr>
              <w:t>and or looking at (single channelled attention).</w:t>
            </w:r>
            <w:r w:rsidRPr="00A9553C">
              <w:rPr>
                <w:rFonts w:cs="Calibri"/>
                <w:sz w:val="20"/>
                <w:szCs w:val="20"/>
              </w:rPr>
              <w:t xml:space="preserve"> </w:t>
            </w:r>
          </w:p>
        </w:tc>
        <w:tc>
          <w:tcPr>
            <w:tcW w:w="4481" w:type="dxa"/>
          </w:tcPr>
          <w:p w:rsidR="00FF1161" w:rsidRPr="00A9553C" w:rsidRDefault="00FF1161" w:rsidP="00FF1161">
            <w:pPr>
              <w:autoSpaceDE w:val="0"/>
              <w:autoSpaceDN w:val="0"/>
              <w:adjustRightInd w:val="0"/>
              <w:rPr>
                <w:rFonts w:cstheme="minorHAnsi"/>
                <w:sz w:val="20"/>
                <w:szCs w:val="20"/>
              </w:rPr>
            </w:pPr>
            <w:r w:rsidRPr="00A9553C">
              <w:rPr>
                <w:rFonts w:cstheme="minorHAnsi"/>
                <w:sz w:val="20"/>
                <w:szCs w:val="20"/>
              </w:rPr>
              <w:t>Model being a list</w:t>
            </w:r>
            <w:r w:rsidR="00B45B03">
              <w:rPr>
                <w:rFonts w:cstheme="minorHAnsi"/>
                <w:sz w:val="20"/>
                <w:szCs w:val="20"/>
              </w:rPr>
              <w:t>ener by listening to learner,</w:t>
            </w:r>
            <w:r w:rsidRPr="00A9553C">
              <w:rPr>
                <w:rFonts w:cstheme="minorHAnsi"/>
                <w:sz w:val="20"/>
                <w:szCs w:val="20"/>
              </w:rPr>
              <w:t xml:space="preserve"> taking account of what they commun</w:t>
            </w:r>
            <w:r w:rsidR="00B45B03">
              <w:rPr>
                <w:rFonts w:cstheme="minorHAnsi"/>
                <w:sz w:val="20"/>
                <w:szCs w:val="20"/>
              </w:rPr>
              <w:t xml:space="preserve">icate in your responses. </w:t>
            </w:r>
            <w:r w:rsidRPr="00A9553C">
              <w:rPr>
                <w:rFonts w:cstheme="minorHAnsi"/>
                <w:sz w:val="20"/>
                <w:szCs w:val="20"/>
              </w:rPr>
              <w:t>Say lea</w:t>
            </w:r>
            <w:r w:rsidR="00B45B03">
              <w:rPr>
                <w:rFonts w:cstheme="minorHAnsi"/>
                <w:sz w:val="20"/>
                <w:szCs w:val="20"/>
              </w:rPr>
              <w:t>r</w:t>
            </w:r>
            <w:r w:rsidRPr="00A9553C">
              <w:rPr>
                <w:rFonts w:cstheme="minorHAnsi"/>
                <w:sz w:val="20"/>
                <w:szCs w:val="20"/>
              </w:rPr>
              <w:t>ner’s name before giving an instruction or asking a question.</w:t>
            </w:r>
          </w:p>
          <w:p w:rsidR="00A06F4C" w:rsidRDefault="00A06F4C" w:rsidP="009D0EEA">
            <w:pPr>
              <w:autoSpaceDE w:val="0"/>
              <w:autoSpaceDN w:val="0"/>
              <w:adjustRightInd w:val="0"/>
              <w:rPr>
                <w:rFonts w:cstheme="minorHAnsi"/>
                <w:sz w:val="20"/>
                <w:szCs w:val="20"/>
              </w:rPr>
            </w:pPr>
          </w:p>
          <w:p w:rsidR="009D0EEA" w:rsidRPr="00A9553C" w:rsidRDefault="009D0EEA" w:rsidP="009D0EEA">
            <w:pPr>
              <w:autoSpaceDE w:val="0"/>
              <w:autoSpaceDN w:val="0"/>
              <w:adjustRightInd w:val="0"/>
              <w:rPr>
                <w:rFonts w:cstheme="minorHAnsi"/>
                <w:sz w:val="20"/>
                <w:szCs w:val="20"/>
              </w:rPr>
            </w:pPr>
            <w:r w:rsidRPr="006827B9">
              <w:rPr>
                <w:rFonts w:cstheme="minorHAnsi"/>
                <w:b/>
                <w:sz w:val="20"/>
                <w:szCs w:val="20"/>
              </w:rPr>
              <w:t>Attention Autism - Stage 1</w:t>
            </w:r>
            <w:r w:rsidRPr="00A9553C">
              <w:rPr>
                <w:rFonts w:cstheme="minorHAnsi"/>
                <w:sz w:val="20"/>
                <w:szCs w:val="20"/>
              </w:rPr>
              <w:t xml:space="preserve"> – the bucket: Children learn to focus their attention on an adult-led activity (3-5 minutes). </w:t>
            </w:r>
          </w:p>
          <w:p w:rsidR="009D0EEA" w:rsidRPr="00A9553C" w:rsidRDefault="009D0EEA" w:rsidP="009D0EEA">
            <w:pPr>
              <w:autoSpaceDE w:val="0"/>
              <w:autoSpaceDN w:val="0"/>
              <w:adjustRightInd w:val="0"/>
              <w:rPr>
                <w:rFonts w:cstheme="minorHAnsi"/>
                <w:sz w:val="20"/>
                <w:szCs w:val="20"/>
              </w:rPr>
            </w:pPr>
            <w:r w:rsidRPr="00A9553C">
              <w:rPr>
                <w:rFonts w:cstheme="minorHAnsi"/>
                <w:sz w:val="20"/>
                <w:szCs w:val="20"/>
              </w:rPr>
              <w:t>Stage 2 – the attention builder:</w:t>
            </w:r>
          </w:p>
          <w:p w:rsidR="009D0EEA" w:rsidRPr="00A9553C" w:rsidRDefault="009D0EEA" w:rsidP="009D0EEA">
            <w:pPr>
              <w:autoSpaceDE w:val="0"/>
              <w:autoSpaceDN w:val="0"/>
              <w:adjustRightInd w:val="0"/>
              <w:rPr>
                <w:rFonts w:cstheme="minorHAnsi"/>
                <w:sz w:val="20"/>
                <w:szCs w:val="20"/>
              </w:rPr>
            </w:pPr>
            <w:r w:rsidRPr="00A9553C">
              <w:rPr>
                <w:rFonts w:cstheme="minorHAnsi"/>
                <w:sz w:val="20"/>
                <w:szCs w:val="20"/>
              </w:rPr>
              <w:t>Children learn to sustain their attention on an adult-led activity (stages 1 and 2 last up to10 minutes).</w:t>
            </w:r>
          </w:p>
        </w:tc>
        <w:tc>
          <w:tcPr>
            <w:tcW w:w="5164" w:type="dxa"/>
          </w:tcPr>
          <w:p w:rsidR="00FF1161" w:rsidRPr="00A9553C" w:rsidRDefault="00FF1161" w:rsidP="00FF1161">
            <w:pPr>
              <w:autoSpaceDE w:val="0"/>
              <w:autoSpaceDN w:val="0"/>
              <w:adjustRightInd w:val="0"/>
              <w:rPr>
                <w:rFonts w:cstheme="minorHAnsi"/>
                <w:sz w:val="20"/>
                <w:szCs w:val="20"/>
              </w:rPr>
            </w:pPr>
            <w:r w:rsidRPr="00A9553C">
              <w:rPr>
                <w:rFonts w:cstheme="minorHAnsi"/>
                <w:sz w:val="20"/>
                <w:szCs w:val="20"/>
              </w:rPr>
              <w:t>Keep background noise and visual distractions to a minimum, e.g. use music or radio briefly only for particular purposes.</w:t>
            </w:r>
          </w:p>
          <w:p w:rsidR="00B04366" w:rsidRPr="00A9553C" w:rsidRDefault="00B04366" w:rsidP="00FF1161">
            <w:pPr>
              <w:autoSpaceDE w:val="0"/>
              <w:autoSpaceDN w:val="0"/>
              <w:adjustRightInd w:val="0"/>
              <w:rPr>
                <w:rFonts w:cstheme="minorHAnsi"/>
                <w:sz w:val="20"/>
                <w:szCs w:val="20"/>
              </w:rPr>
            </w:pPr>
          </w:p>
          <w:p w:rsidR="00FF1161" w:rsidRPr="00A9553C" w:rsidRDefault="00B04366" w:rsidP="00B04366">
            <w:pPr>
              <w:autoSpaceDE w:val="0"/>
              <w:autoSpaceDN w:val="0"/>
              <w:adjustRightInd w:val="0"/>
              <w:rPr>
                <w:rFonts w:cstheme="minorHAnsi"/>
                <w:sz w:val="20"/>
                <w:szCs w:val="20"/>
              </w:rPr>
            </w:pPr>
            <w:r w:rsidRPr="00A9553C">
              <w:rPr>
                <w:rFonts w:cstheme="minorHAnsi"/>
                <w:sz w:val="20"/>
                <w:szCs w:val="20"/>
              </w:rPr>
              <w:t xml:space="preserve">Use </w:t>
            </w:r>
            <w:r w:rsidRPr="00615F3E">
              <w:rPr>
                <w:rFonts w:cstheme="minorHAnsi"/>
                <w:b/>
                <w:sz w:val="20"/>
                <w:szCs w:val="20"/>
              </w:rPr>
              <w:t>Attention Autism</w:t>
            </w:r>
            <w:r w:rsidRPr="00A9553C">
              <w:rPr>
                <w:rFonts w:cstheme="minorHAnsi"/>
                <w:sz w:val="20"/>
                <w:szCs w:val="20"/>
              </w:rPr>
              <w:t xml:space="preserve"> across the curriculum - a 4-stage programme that 'offers the child an irresistible invitation to learn’ (Gina Davies). The programme focuses on teaching and developing attention, communication and social interaction skills. Once learners are familiar with the expectations and structure of the programme, it can be used to teach all areas of the curriculum in an engaging and highly motivating way that draws on shared moments.</w:t>
            </w:r>
            <w:r w:rsidR="00ED0646" w:rsidRPr="00A9553C">
              <w:rPr>
                <w:rFonts w:cstheme="minorHAnsi"/>
                <w:sz w:val="20"/>
                <w:szCs w:val="20"/>
              </w:rPr>
              <w:t xml:space="preserve"> - </w:t>
            </w:r>
            <w:hyperlink r:id="rId18" w:history="1">
              <w:r w:rsidR="00ED0646" w:rsidRPr="00A9553C">
                <w:rPr>
                  <w:rStyle w:val="Hyperlink"/>
                  <w:rFonts w:cstheme="minorHAnsi"/>
                  <w:sz w:val="20"/>
                  <w:szCs w:val="20"/>
                </w:rPr>
                <w:t>https://www.youtube.com/channel/UCPPw7Ij3k2Zhe19Fb3CO-ag?fbclid=IwAR0MJuTvDq60dZJyVqv7WjSnuVapi-3SQUVCtkt1c9macpa9dxUKYgoOEWI</w:t>
              </w:r>
            </w:hyperlink>
            <w:r w:rsidR="00ED0646" w:rsidRPr="00A9553C">
              <w:rPr>
                <w:rFonts w:cstheme="minorHAnsi"/>
                <w:sz w:val="20"/>
                <w:szCs w:val="20"/>
              </w:rPr>
              <w:t xml:space="preserve"> </w:t>
            </w:r>
          </w:p>
        </w:tc>
      </w:tr>
      <w:tr w:rsidR="00FF1161" w:rsidRPr="00BD02B9" w:rsidTr="00ED6711">
        <w:trPr>
          <w:trHeight w:val="274"/>
        </w:trPr>
        <w:tc>
          <w:tcPr>
            <w:tcW w:w="1943" w:type="dxa"/>
            <w:vMerge/>
          </w:tcPr>
          <w:p w:rsidR="00FF1161" w:rsidRDefault="00FF1161" w:rsidP="00FF1161">
            <w:pPr>
              <w:autoSpaceDE w:val="0"/>
              <w:autoSpaceDN w:val="0"/>
              <w:adjustRightInd w:val="0"/>
              <w:rPr>
                <w:rFonts w:cstheme="minorHAnsi"/>
                <w:b/>
              </w:rPr>
            </w:pPr>
          </w:p>
        </w:tc>
        <w:tc>
          <w:tcPr>
            <w:tcW w:w="2360" w:type="dxa"/>
          </w:tcPr>
          <w:p w:rsidR="00FF1161" w:rsidRPr="00A9553C" w:rsidRDefault="00FF1161" w:rsidP="00FF1161">
            <w:pPr>
              <w:autoSpaceDE w:val="0"/>
              <w:autoSpaceDN w:val="0"/>
              <w:adjustRightInd w:val="0"/>
              <w:rPr>
                <w:rFonts w:cs="Calibri"/>
                <w:sz w:val="20"/>
                <w:szCs w:val="20"/>
              </w:rPr>
            </w:pPr>
            <w:r w:rsidRPr="00A9553C">
              <w:rPr>
                <w:rFonts w:cs="Calibri"/>
                <w:sz w:val="20"/>
                <w:szCs w:val="20"/>
              </w:rPr>
              <w:t xml:space="preserve">Recognises familiar sounds e.g. Animal noises, vehicle noises and sounds in the home or setting. </w:t>
            </w:r>
          </w:p>
          <w:p w:rsidR="00FF1161" w:rsidRPr="00A9553C" w:rsidRDefault="00FF1161" w:rsidP="00FF1161">
            <w:pPr>
              <w:autoSpaceDE w:val="0"/>
              <w:autoSpaceDN w:val="0"/>
              <w:adjustRightInd w:val="0"/>
              <w:rPr>
                <w:sz w:val="20"/>
                <w:szCs w:val="20"/>
              </w:rPr>
            </w:pPr>
          </w:p>
        </w:tc>
        <w:tc>
          <w:tcPr>
            <w:tcW w:w="4481" w:type="dxa"/>
          </w:tcPr>
          <w:p w:rsidR="00E97EE5" w:rsidRPr="00A9553C" w:rsidRDefault="00E97EE5" w:rsidP="00E97EE5">
            <w:pPr>
              <w:autoSpaceDE w:val="0"/>
              <w:autoSpaceDN w:val="0"/>
              <w:adjustRightInd w:val="0"/>
              <w:rPr>
                <w:rFonts w:eastAsia="Times New Roman" w:cstheme="minorHAnsi"/>
                <w:bCs/>
                <w:sz w:val="20"/>
                <w:szCs w:val="20"/>
                <w:lang w:eastAsia="en-GB"/>
              </w:rPr>
            </w:pPr>
            <w:r w:rsidRPr="00A9553C">
              <w:rPr>
                <w:rFonts w:cstheme="minorHAnsi"/>
                <w:sz w:val="20"/>
                <w:szCs w:val="20"/>
              </w:rPr>
              <w:t xml:space="preserve">Link to </w:t>
            </w:r>
            <w:r w:rsidRPr="006827B9">
              <w:rPr>
                <w:rFonts w:eastAsia="Times New Roman" w:cstheme="minorHAnsi"/>
                <w:bCs/>
                <w:sz w:val="20"/>
                <w:szCs w:val="20"/>
                <w:lang w:eastAsia="en-GB"/>
              </w:rPr>
              <w:t>Letters and Sounds –Phase One Aspect 1</w:t>
            </w:r>
            <w:r w:rsidRPr="00A9553C">
              <w:rPr>
                <w:rFonts w:eastAsia="Times New Roman" w:cstheme="minorHAnsi"/>
                <w:bCs/>
                <w:sz w:val="20"/>
                <w:szCs w:val="20"/>
                <w:lang w:eastAsia="en-GB"/>
              </w:rPr>
              <w:t xml:space="preserve"> General sound discrimination – environmental.</w:t>
            </w:r>
            <w:r w:rsidRPr="00A9553C">
              <w:rPr>
                <w:sz w:val="20"/>
                <w:szCs w:val="20"/>
              </w:rPr>
              <w:t xml:space="preserve"> </w:t>
            </w:r>
            <w:r w:rsidRPr="00A9553C">
              <w:rPr>
                <w:rFonts w:eastAsia="Times New Roman" w:cstheme="minorHAnsi"/>
                <w:bCs/>
                <w:sz w:val="20"/>
                <w:szCs w:val="20"/>
                <w:lang w:eastAsia="en-GB"/>
              </w:rPr>
              <w:t>Letters and Sounds –Phase One Aspect 1 General sound discrimination – environmental</w:t>
            </w:r>
          </w:p>
          <w:p w:rsidR="00E97EE5" w:rsidRDefault="00E97EE5" w:rsidP="00E97EE5">
            <w:pPr>
              <w:autoSpaceDE w:val="0"/>
              <w:autoSpaceDN w:val="0"/>
              <w:adjustRightInd w:val="0"/>
              <w:rPr>
                <w:rFonts w:eastAsia="Times New Roman" w:cstheme="minorHAnsi"/>
                <w:bCs/>
                <w:sz w:val="20"/>
                <w:szCs w:val="20"/>
                <w:lang w:eastAsia="en-GB"/>
              </w:rPr>
            </w:pPr>
            <w:r w:rsidRPr="00A9553C">
              <w:rPr>
                <w:rFonts w:eastAsia="Times New Roman" w:cstheme="minorHAnsi"/>
                <w:bCs/>
                <w:sz w:val="20"/>
                <w:szCs w:val="20"/>
                <w:lang w:eastAsia="en-GB"/>
              </w:rPr>
              <w:t xml:space="preserve">Go on regular </w:t>
            </w:r>
            <w:r w:rsidRPr="00ED6711">
              <w:rPr>
                <w:rFonts w:eastAsia="Times New Roman" w:cstheme="minorHAnsi"/>
                <w:b/>
                <w:bCs/>
                <w:sz w:val="20"/>
                <w:szCs w:val="20"/>
                <w:lang w:eastAsia="en-GB"/>
              </w:rPr>
              <w:t>environmental walks</w:t>
            </w:r>
            <w:r w:rsidRPr="00A9553C">
              <w:rPr>
                <w:rFonts w:eastAsia="Times New Roman" w:cstheme="minorHAnsi"/>
                <w:bCs/>
                <w:sz w:val="20"/>
                <w:szCs w:val="20"/>
                <w:lang w:eastAsia="en-GB"/>
              </w:rPr>
              <w:t xml:space="preserve"> and encourage time to listen and respond.</w:t>
            </w:r>
          </w:p>
          <w:p w:rsidR="00E97EE5" w:rsidRPr="00A9553C" w:rsidRDefault="00E97EE5" w:rsidP="00E97EE5">
            <w:pPr>
              <w:autoSpaceDE w:val="0"/>
              <w:autoSpaceDN w:val="0"/>
              <w:adjustRightInd w:val="0"/>
              <w:rPr>
                <w:rFonts w:eastAsia="Times New Roman" w:cstheme="minorHAnsi"/>
                <w:bCs/>
                <w:sz w:val="20"/>
                <w:szCs w:val="20"/>
                <w:lang w:eastAsia="en-GB"/>
              </w:rPr>
            </w:pPr>
            <w:r w:rsidRPr="00A9553C">
              <w:rPr>
                <w:rFonts w:eastAsia="Times New Roman" w:cstheme="minorHAnsi"/>
                <w:bCs/>
                <w:sz w:val="20"/>
                <w:szCs w:val="20"/>
                <w:lang w:eastAsia="en-GB"/>
              </w:rPr>
              <w:t xml:space="preserve">Avoid playing similar sounds together. </w:t>
            </w:r>
          </w:p>
          <w:p w:rsidR="00E97EE5" w:rsidRDefault="00E97EE5" w:rsidP="00E97EE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Bring</w:t>
            </w:r>
            <w:r w:rsidRPr="00B420EB">
              <w:rPr>
                <w:rFonts w:eastAsia="Times New Roman" w:cstheme="minorHAnsi"/>
                <w:bCs/>
                <w:sz w:val="20"/>
                <w:szCs w:val="20"/>
                <w:lang w:eastAsia="en-GB"/>
              </w:rPr>
              <w:t xml:space="preserve"> an item behind a screen, making the noise while the </w:t>
            </w:r>
            <w:r>
              <w:rPr>
                <w:rFonts w:eastAsia="Times New Roman" w:cstheme="minorHAnsi"/>
                <w:bCs/>
                <w:sz w:val="20"/>
                <w:szCs w:val="20"/>
                <w:lang w:eastAsia="en-GB"/>
              </w:rPr>
              <w:t>group guesses what it might be.</w:t>
            </w:r>
          </w:p>
          <w:p w:rsidR="00E97EE5" w:rsidRPr="00A9553C" w:rsidRDefault="00E97EE5" w:rsidP="00E97EE5">
            <w:pPr>
              <w:autoSpaceDE w:val="0"/>
              <w:autoSpaceDN w:val="0"/>
              <w:adjustRightInd w:val="0"/>
              <w:rPr>
                <w:rFonts w:eastAsia="Times New Roman" w:cstheme="minorHAnsi"/>
                <w:bCs/>
                <w:sz w:val="20"/>
                <w:szCs w:val="20"/>
                <w:lang w:eastAsia="en-GB"/>
              </w:rPr>
            </w:pPr>
          </w:p>
          <w:p w:rsidR="00E97EE5" w:rsidRPr="00B420EB" w:rsidRDefault="00E97EE5" w:rsidP="00E97EE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Collect</w:t>
            </w:r>
            <w:r w:rsidRPr="00B420EB">
              <w:rPr>
                <w:rFonts w:eastAsia="Times New Roman" w:cstheme="minorHAnsi"/>
                <w:bCs/>
                <w:sz w:val="20"/>
                <w:szCs w:val="20"/>
                <w:lang w:eastAsia="en-GB"/>
              </w:rPr>
              <w:t xml:space="preserve"> items that make interesting noises in a ‘</w:t>
            </w:r>
            <w:r w:rsidRPr="00E97EE5">
              <w:rPr>
                <w:rFonts w:eastAsia="Times New Roman" w:cstheme="minorHAnsi"/>
                <w:b/>
                <w:bCs/>
                <w:sz w:val="20"/>
                <w:szCs w:val="20"/>
                <w:lang w:eastAsia="en-GB"/>
              </w:rPr>
              <w:t xml:space="preserve">treasure </w:t>
            </w:r>
            <w:r w:rsidR="00B722E4">
              <w:rPr>
                <w:rFonts w:eastAsia="Times New Roman" w:cstheme="minorHAnsi"/>
                <w:b/>
                <w:bCs/>
                <w:sz w:val="20"/>
                <w:szCs w:val="20"/>
                <w:lang w:eastAsia="en-GB"/>
              </w:rPr>
              <w:t>baskets /</w:t>
            </w:r>
            <w:r w:rsidRPr="00E97EE5">
              <w:rPr>
                <w:rFonts w:eastAsia="Times New Roman" w:cstheme="minorHAnsi"/>
                <w:b/>
                <w:bCs/>
                <w:sz w:val="20"/>
                <w:szCs w:val="20"/>
                <w:lang w:eastAsia="en-GB"/>
              </w:rPr>
              <w:t>box</w:t>
            </w:r>
            <w:r w:rsidR="00B722E4">
              <w:rPr>
                <w:rFonts w:eastAsia="Times New Roman" w:cstheme="minorHAnsi"/>
                <w:b/>
                <w:bCs/>
                <w:sz w:val="20"/>
                <w:szCs w:val="20"/>
                <w:lang w:eastAsia="en-GB"/>
              </w:rPr>
              <w:t>es</w:t>
            </w:r>
            <w:r w:rsidRPr="00E97EE5">
              <w:rPr>
                <w:rFonts w:eastAsia="Times New Roman" w:cstheme="minorHAnsi"/>
                <w:b/>
                <w:bCs/>
                <w:sz w:val="20"/>
                <w:szCs w:val="20"/>
                <w:lang w:eastAsia="en-GB"/>
              </w:rPr>
              <w:t>’</w:t>
            </w:r>
            <w:r w:rsidRPr="00B420EB">
              <w:rPr>
                <w:rFonts w:eastAsia="Times New Roman" w:cstheme="minorHAnsi"/>
                <w:bCs/>
                <w:sz w:val="20"/>
                <w:szCs w:val="20"/>
                <w:lang w:eastAsia="en-GB"/>
              </w:rPr>
              <w:t>, for example:</w:t>
            </w:r>
          </w:p>
          <w:p w:rsidR="00E97EE5" w:rsidRPr="00B420EB" w:rsidRDefault="00E97EE5" w:rsidP="00E97EE5">
            <w:pPr>
              <w:pStyle w:val="ListParagraph"/>
              <w:numPr>
                <w:ilvl w:val="0"/>
                <w:numId w:val="1"/>
              </w:num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crinkly paper</w:t>
            </w:r>
          </w:p>
          <w:p w:rsidR="00E97EE5" w:rsidRPr="00B420EB" w:rsidRDefault="00E97EE5" w:rsidP="00E97EE5">
            <w:pPr>
              <w:pStyle w:val="ListParagraph"/>
              <w:numPr>
                <w:ilvl w:val="0"/>
                <w:numId w:val="1"/>
              </w:num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noise-making toys</w:t>
            </w:r>
          </w:p>
          <w:p w:rsidR="00E97EE5" w:rsidRPr="00B420EB" w:rsidRDefault="00E97EE5" w:rsidP="00E97EE5">
            <w:pPr>
              <w:pStyle w:val="ListParagraph"/>
              <w:numPr>
                <w:ilvl w:val="0"/>
                <w:numId w:val="1"/>
              </w:num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pots and pans</w:t>
            </w:r>
          </w:p>
          <w:p w:rsidR="00E97EE5" w:rsidRPr="00B420EB" w:rsidRDefault="00E97EE5" w:rsidP="00E97EE5">
            <w:pPr>
              <w:pStyle w:val="ListParagraph"/>
              <w:numPr>
                <w:ilvl w:val="0"/>
                <w:numId w:val="1"/>
              </w:num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musical instruments</w:t>
            </w:r>
          </w:p>
          <w:p w:rsidR="00E97EE5" w:rsidRPr="00B420EB" w:rsidRDefault="00E97EE5" w:rsidP="00E97EE5">
            <w:p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Introduce the box to a small group of children, encouraging them to explore the items.</w:t>
            </w:r>
          </w:p>
          <w:p w:rsidR="00E97EE5" w:rsidRDefault="00E97EE5" w:rsidP="00E97EE5">
            <w:pPr>
              <w:autoSpaceDE w:val="0"/>
              <w:autoSpaceDN w:val="0"/>
              <w:adjustRightInd w:val="0"/>
              <w:rPr>
                <w:rFonts w:eastAsia="Times New Roman" w:cstheme="minorHAnsi"/>
                <w:bCs/>
                <w:sz w:val="20"/>
                <w:szCs w:val="20"/>
                <w:lang w:eastAsia="en-GB"/>
              </w:rPr>
            </w:pPr>
            <w:r w:rsidRPr="00B420EB">
              <w:rPr>
                <w:rFonts w:eastAsia="Times New Roman" w:cstheme="minorHAnsi"/>
                <w:bCs/>
                <w:sz w:val="20"/>
                <w:szCs w:val="20"/>
                <w:lang w:eastAsia="en-GB"/>
              </w:rPr>
              <w:t>Listen carefully to individual sounds. Turn-taking is also an important communication skill, needing careful listening.</w:t>
            </w:r>
            <w:r>
              <w:rPr>
                <w:rFonts w:eastAsia="Times New Roman" w:cstheme="minorHAnsi"/>
                <w:bCs/>
                <w:sz w:val="20"/>
                <w:szCs w:val="20"/>
                <w:lang w:eastAsia="en-GB"/>
              </w:rPr>
              <w:t xml:space="preserve"> </w:t>
            </w:r>
          </w:p>
          <w:p w:rsidR="00B46195" w:rsidRPr="00ED6711" w:rsidRDefault="00E97EE5" w:rsidP="00B4619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Leave the box out for learners</w:t>
            </w:r>
            <w:r w:rsidRPr="00B420EB">
              <w:rPr>
                <w:rFonts w:eastAsia="Times New Roman" w:cstheme="minorHAnsi"/>
                <w:bCs/>
                <w:sz w:val="20"/>
                <w:szCs w:val="20"/>
                <w:lang w:eastAsia="en-GB"/>
              </w:rPr>
              <w:t xml:space="preserve"> to explore freely, with positive interactions from you to</w:t>
            </w:r>
            <w:r w:rsidR="00ED6711">
              <w:rPr>
                <w:rFonts w:eastAsia="Times New Roman" w:cstheme="minorHAnsi"/>
                <w:bCs/>
                <w:sz w:val="20"/>
                <w:szCs w:val="20"/>
                <w:lang w:eastAsia="en-GB"/>
              </w:rPr>
              <w:t xml:space="preserve"> support listening development.</w:t>
            </w:r>
          </w:p>
        </w:tc>
        <w:tc>
          <w:tcPr>
            <w:tcW w:w="5164" w:type="dxa"/>
          </w:tcPr>
          <w:p w:rsidR="008A66FF" w:rsidRDefault="00E97EE5" w:rsidP="00E97EE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Simple communication boards with photos or symbols of the sounds you are listening for or items in the Treasure box.</w:t>
            </w:r>
          </w:p>
          <w:p w:rsidR="00457B70" w:rsidRDefault="00457B70" w:rsidP="00E97EE5">
            <w:pPr>
              <w:autoSpaceDE w:val="0"/>
              <w:autoSpaceDN w:val="0"/>
              <w:adjustRightInd w:val="0"/>
              <w:rPr>
                <w:rFonts w:eastAsia="Times New Roman" w:cstheme="minorHAnsi"/>
                <w:bCs/>
                <w:sz w:val="20"/>
                <w:szCs w:val="20"/>
                <w:lang w:eastAsia="en-GB"/>
              </w:rPr>
            </w:pPr>
          </w:p>
          <w:p w:rsidR="00457B70" w:rsidRDefault="00457B70" w:rsidP="00E97EE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Use Makaton to identify the items in the box and in the environment.</w:t>
            </w:r>
          </w:p>
          <w:p w:rsidR="00B130FF" w:rsidRDefault="00B130FF" w:rsidP="00E97EE5">
            <w:pPr>
              <w:autoSpaceDE w:val="0"/>
              <w:autoSpaceDN w:val="0"/>
              <w:adjustRightInd w:val="0"/>
              <w:rPr>
                <w:rFonts w:eastAsia="Times New Roman" w:cstheme="minorHAnsi"/>
                <w:bCs/>
                <w:sz w:val="20"/>
                <w:szCs w:val="20"/>
                <w:lang w:eastAsia="en-GB"/>
              </w:rPr>
            </w:pPr>
          </w:p>
          <w:p w:rsidR="00B130FF" w:rsidRPr="00A9553C" w:rsidRDefault="00B130FF" w:rsidP="00E97EE5">
            <w:pPr>
              <w:autoSpaceDE w:val="0"/>
              <w:autoSpaceDN w:val="0"/>
              <w:adjustRightInd w:val="0"/>
              <w:rPr>
                <w:rFonts w:eastAsia="Times New Roman" w:cstheme="minorHAnsi"/>
                <w:bCs/>
                <w:sz w:val="20"/>
                <w:szCs w:val="20"/>
                <w:lang w:eastAsia="en-GB"/>
              </w:rPr>
            </w:pPr>
            <w:r>
              <w:rPr>
                <w:rFonts w:eastAsia="Times New Roman" w:cstheme="minorHAnsi"/>
                <w:bCs/>
                <w:sz w:val="20"/>
                <w:szCs w:val="20"/>
                <w:lang w:eastAsia="en-GB"/>
              </w:rPr>
              <w:t xml:space="preserve">See </w:t>
            </w:r>
            <w:r w:rsidRPr="00B722E4">
              <w:rPr>
                <w:rFonts w:eastAsia="Times New Roman" w:cstheme="minorHAnsi"/>
                <w:b/>
                <w:bCs/>
                <w:sz w:val="20"/>
                <w:szCs w:val="20"/>
                <w:lang w:eastAsia="en-GB"/>
              </w:rPr>
              <w:t>“ Treasure Baskets”</w:t>
            </w:r>
            <w:r>
              <w:rPr>
                <w:rFonts w:eastAsia="Times New Roman" w:cstheme="minorHAnsi"/>
                <w:bCs/>
                <w:sz w:val="20"/>
                <w:szCs w:val="20"/>
                <w:lang w:eastAsia="en-GB"/>
              </w:rPr>
              <w:t xml:space="preserve">  Cognition and Challenge </w:t>
            </w:r>
            <w:hyperlink r:id="rId19" w:history="1">
              <w:r w:rsidRPr="00D20851">
                <w:rPr>
                  <w:rStyle w:val="Hyperlink"/>
                  <w:rFonts w:eastAsia="Times New Roman" w:cstheme="minorHAnsi"/>
                  <w:bCs/>
                  <w:sz w:val="20"/>
                  <w:szCs w:val="20"/>
                  <w:lang w:eastAsia="en-GB"/>
                </w:rPr>
                <w:t>https://www.st-gilesschool.co.uk/home-learning-resources/</w:t>
              </w:r>
            </w:hyperlink>
            <w:r>
              <w:rPr>
                <w:rFonts w:eastAsia="Times New Roman" w:cstheme="minorHAnsi"/>
                <w:bCs/>
                <w:sz w:val="20"/>
                <w:szCs w:val="20"/>
                <w:lang w:eastAsia="en-GB"/>
              </w:rPr>
              <w:t xml:space="preserve"> </w:t>
            </w:r>
          </w:p>
        </w:tc>
      </w:tr>
      <w:tr w:rsidR="009E29D7" w:rsidRPr="00BD02B9" w:rsidTr="00ED6711">
        <w:trPr>
          <w:trHeight w:val="339"/>
        </w:trPr>
        <w:tc>
          <w:tcPr>
            <w:tcW w:w="1943" w:type="dxa"/>
            <w:vMerge/>
          </w:tcPr>
          <w:p w:rsidR="009E29D7" w:rsidRDefault="009E29D7" w:rsidP="00D22E9B">
            <w:pPr>
              <w:autoSpaceDE w:val="0"/>
              <w:autoSpaceDN w:val="0"/>
              <w:adjustRightInd w:val="0"/>
              <w:rPr>
                <w:rFonts w:cstheme="minorHAnsi"/>
                <w:b/>
              </w:rPr>
            </w:pPr>
          </w:p>
        </w:tc>
        <w:tc>
          <w:tcPr>
            <w:tcW w:w="2360" w:type="dxa"/>
          </w:tcPr>
          <w:p w:rsidR="009E29D7" w:rsidRPr="00A9553C" w:rsidRDefault="009E29D7" w:rsidP="00D22E9B">
            <w:pPr>
              <w:autoSpaceDE w:val="0"/>
              <w:autoSpaceDN w:val="0"/>
              <w:adjustRightInd w:val="0"/>
              <w:rPr>
                <w:sz w:val="20"/>
                <w:szCs w:val="20"/>
              </w:rPr>
            </w:pPr>
            <w:r w:rsidRPr="00A9553C">
              <w:rPr>
                <w:rFonts w:cs="Calibri"/>
                <w:sz w:val="20"/>
                <w:szCs w:val="20"/>
              </w:rPr>
              <w:t>Enjoys listening to short story that has a simple sequence of events.</w:t>
            </w:r>
          </w:p>
        </w:tc>
        <w:tc>
          <w:tcPr>
            <w:tcW w:w="4481" w:type="dxa"/>
          </w:tcPr>
          <w:p w:rsidR="00D2174C" w:rsidRPr="00A9553C" w:rsidRDefault="00D2174C" w:rsidP="00D2174C">
            <w:pPr>
              <w:autoSpaceDE w:val="0"/>
              <w:autoSpaceDN w:val="0"/>
              <w:adjustRightInd w:val="0"/>
              <w:rPr>
                <w:rFonts w:cstheme="minorHAnsi"/>
                <w:sz w:val="20"/>
                <w:szCs w:val="20"/>
              </w:rPr>
            </w:pPr>
            <w:r w:rsidRPr="00A9553C">
              <w:rPr>
                <w:rFonts w:cstheme="minorHAnsi"/>
                <w:sz w:val="20"/>
                <w:szCs w:val="20"/>
              </w:rPr>
              <w:t xml:space="preserve">Encourage and support learners’ responses to picture books and stories you read with them. </w:t>
            </w:r>
          </w:p>
          <w:p w:rsidR="00D2174C" w:rsidRPr="00A9553C" w:rsidRDefault="00D2174C" w:rsidP="00D2174C">
            <w:pPr>
              <w:autoSpaceDE w:val="0"/>
              <w:autoSpaceDN w:val="0"/>
              <w:adjustRightInd w:val="0"/>
              <w:rPr>
                <w:rFonts w:cstheme="minorHAnsi"/>
                <w:sz w:val="20"/>
                <w:szCs w:val="20"/>
              </w:rPr>
            </w:pPr>
            <w:r w:rsidRPr="00A9553C">
              <w:rPr>
                <w:rFonts w:cstheme="minorHAnsi"/>
                <w:sz w:val="20"/>
                <w:szCs w:val="20"/>
              </w:rPr>
              <w:t>Use different voices to tell stories and encourage learners to join in wherever possible.</w:t>
            </w:r>
          </w:p>
          <w:p w:rsidR="00D2174C" w:rsidRPr="00A9553C" w:rsidRDefault="00D2174C" w:rsidP="00D2174C">
            <w:pPr>
              <w:autoSpaceDE w:val="0"/>
              <w:autoSpaceDN w:val="0"/>
              <w:adjustRightInd w:val="0"/>
              <w:rPr>
                <w:rFonts w:cstheme="minorHAnsi"/>
                <w:sz w:val="20"/>
                <w:szCs w:val="20"/>
              </w:rPr>
            </w:pPr>
            <w:r w:rsidRPr="00A9553C">
              <w:rPr>
                <w:rFonts w:cstheme="minorHAnsi"/>
                <w:sz w:val="20"/>
                <w:szCs w:val="20"/>
              </w:rPr>
              <w:t xml:space="preserve">Opportunities to have exposure to reading in all its forms i.e. story massage, sensory stories, reading for pleasure, </w:t>
            </w:r>
          </w:p>
          <w:p w:rsidR="00D2174C" w:rsidRPr="00A9553C" w:rsidRDefault="00D2174C" w:rsidP="00D2174C">
            <w:pPr>
              <w:autoSpaceDE w:val="0"/>
              <w:autoSpaceDN w:val="0"/>
              <w:adjustRightInd w:val="0"/>
              <w:rPr>
                <w:rFonts w:cstheme="minorHAnsi"/>
                <w:sz w:val="20"/>
                <w:szCs w:val="20"/>
              </w:rPr>
            </w:pPr>
            <w:r w:rsidRPr="00A9553C">
              <w:rPr>
                <w:rFonts w:cstheme="minorHAnsi"/>
                <w:sz w:val="20"/>
                <w:szCs w:val="20"/>
              </w:rPr>
              <w:t>Knowledge that reading is valued by all staff as something useful and pleasurable.</w:t>
            </w:r>
          </w:p>
          <w:p w:rsidR="00D2174C" w:rsidRPr="00A9553C" w:rsidRDefault="00D2174C" w:rsidP="00D2174C">
            <w:pPr>
              <w:autoSpaceDE w:val="0"/>
              <w:autoSpaceDN w:val="0"/>
              <w:adjustRightInd w:val="0"/>
              <w:rPr>
                <w:rFonts w:cstheme="minorHAnsi"/>
                <w:sz w:val="20"/>
                <w:szCs w:val="20"/>
              </w:rPr>
            </w:pPr>
            <w:r w:rsidRPr="00A9553C">
              <w:rPr>
                <w:rFonts w:cstheme="minorHAnsi"/>
                <w:sz w:val="20"/>
                <w:szCs w:val="20"/>
              </w:rPr>
              <w:t>Daily story telling / poetry/ non-fiction reading for pleasure.</w:t>
            </w:r>
          </w:p>
          <w:p w:rsidR="009E29D7" w:rsidRPr="00A9553C" w:rsidRDefault="00D2174C" w:rsidP="00D2174C">
            <w:pPr>
              <w:autoSpaceDE w:val="0"/>
              <w:autoSpaceDN w:val="0"/>
              <w:adjustRightInd w:val="0"/>
              <w:rPr>
                <w:rFonts w:cstheme="minorHAnsi"/>
                <w:sz w:val="20"/>
                <w:szCs w:val="20"/>
              </w:rPr>
            </w:pPr>
            <w:r w:rsidRPr="00A9553C">
              <w:rPr>
                <w:rFonts w:cstheme="minorHAnsi"/>
                <w:sz w:val="20"/>
                <w:szCs w:val="20"/>
              </w:rPr>
              <w:t>Opportunities to retell stories and rhymes, particularly favourite.</w:t>
            </w:r>
          </w:p>
        </w:tc>
        <w:tc>
          <w:tcPr>
            <w:tcW w:w="5164" w:type="dxa"/>
          </w:tcPr>
          <w:p w:rsidR="00D2174C" w:rsidRPr="00A9553C" w:rsidRDefault="00D2174C" w:rsidP="00D2174C">
            <w:pPr>
              <w:rPr>
                <w:sz w:val="20"/>
                <w:szCs w:val="20"/>
              </w:rPr>
            </w:pPr>
            <w:r w:rsidRPr="00A9553C">
              <w:rPr>
                <w:sz w:val="20"/>
                <w:szCs w:val="20"/>
              </w:rPr>
              <w:t xml:space="preserve">Provide CDs of rhymes, stories, sounds and spoken words. </w:t>
            </w:r>
          </w:p>
          <w:p w:rsidR="00D2174C" w:rsidRPr="00A9553C" w:rsidRDefault="00D2174C" w:rsidP="00D2174C">
            <w:pPr>
              <w:rPr>
                <w:sz w:val="20"/>
                <w:szCs w:val="20"/>
              </w:rPr>
            </w:pPr>
            <w:r w:rsidRPr="00A9553C">
              <w:rPr>
                <w:sz w:val="20"/>
                <w:szCs w:val="20"/>
              </w:rPr>
              <w:t xml:space="preserve">Provide picture books, books with flaps or hidden words, books with accompanying CDs and story sacks. </w:t>
            </w:r>
          </w:p>
          <w:p w:rsidR="00D2174C" w:rsidRPr="00A9553C" w:rsidRDefault="00D2174C" w:rsidP="00D2174C">
            <w:pPr>
              <w:rPr>
                <w:sz w:val="20"/>
                <w:szCs w:val="20"/>
              </w:rPr>
            </w:pPr>
            <w:r w:rsidRPr="00A9553C">
              <w:rPr>
                <w:sz w:val="20"/>
                <w:szCs w:val="20"/>
              </w:rPr>
              <w:t>Provide story sacks for parents to take them home to encourage use of books and talk about stories.</w:t>
            </w:r>
          </w:p>
          <w:p w:rsidR="00D2174C" w:rsidRPr="00A9553C" w:rsidRDefault="00D2174C" w:rsidP="00D2174C">
            <w:pPr>
              <w:rPr>
                <w:sz w:val="20"/>
                <w:szCs w:val="20"/>
              </w:rPr>
            </w:pPr>
            <w:r w:rsidRPr="00A9553C">
              <w:rPr>
                <w:sz w:val="20"/>
                <w:szCs w:val="20"/>
              </w:rPr>
              <w:t>Create an appealing reading environment with props, related to the story or rhymes.</w:t>
            </w:r>
          </w:p>
          <w:p w:rsidR="00D2174C" w:rsidRPr="00A9553C" w:rsidRDefault="00D2174C" w:rsidP="00D2174C">
            <w:pPr>
              <w:rPr>
                <w:sz w:val="20"/>
                <w:szCs w:val="20"/>
              </w:rPr>
            </w:pPr>
            <w:r w:rsidRPr="00A9553C">
              <w:rPr>
                <w:sz w:val="20"/>
                <w:szCs w:val="20"/>
              </w:rPr>
              <w:t>Provide audio books, sensory stories/ poems/ songs and rhymes.</w:t>
            </w:r>
          </w:p>
          <w:p w:rsidR="009E29D7" w:rsidRPr="00A9553C" w:rsidRDefault="00D2174C" w:rsidP="00D2174C">
            <w:pPr>
              <w:autoSpaceDE w:val="0"/>
              <w:autoSpaceDN w:val="0"/>
              <w:adjustRightInd w:val="0"/>
              <w:rPr>
                <w:rFonts w:cstheme="minorHAnsi"/>
                <w:sz w:val="20"/>
                <w:szCs w:val="20"/>
              </w:rPr>
            </w:pPr>
            <w:r w:rsidRPr="00A9553C">
              <w:rPr>
                <w:sz w:val="20"/>
                <w:szCs w:val="20"/>
              </w:rPr>
              <w:t>Provide story boxes</w:t>
            </w:r>
          </w:p>
        </w:tc>
      </w:tr>
      <w:tr w:rsidR="00243A1A" w:rsidRPr="00BD02B9" w:rsidTr="00ED6711">
        <w:trPr>
          <w:trHeight w:val="826"/>
        </w:trPr>
        <w:tc>
          <w:tcPr>
            <w:tcW w:w="1943" w:type="dxa"/>
            <w:vMerge w:val="restart"/>
          </w:tcPr>
          <w:p w:rsidR="00243A1A" w:rsidRDefault="00243A1A" w:rsidP="00D22E9B">
            <w:pPr>
              <w:autoSpaceDE w:val="0"/>
              <w:autoSpaceDN w:val="0"/>
              <w:adjustRightInd w:val="0"/>
              <w:rPr>
                <w:rFonts w:cstheme="minorHAnsi"/>
                <w:b/>
              </w:rPr>
            </w:pPr>
            <w:r>
              <w:rPr>
                <w:rFonts w:cstheme="minorHAnsi"/>
                <w:b/>
              </w:rPr>
              <w:t>Level 11</w:t>
            </w:r>
          </w:p>
          <w:p w:rsidR="00243A1A" w:rsidRPr="00BA4520" w:rsidRDefault="00B51723" w:rsidP="00D22E9B">
            <w:pPr>
              <w:autoSpaceDE w:val="0"/>
              <w:autoSpaceDN w:val="0"/>
              <w:adjustRightInd w:val="0"/>
              <w:rPr>
                <w:rFonts w:cstheme="minorHAnsi"/>
                <w:b/>
              </w:rPr>
            </w:pPr>
            <w:r w:rsidRPr="00B51723">
              <w:rPr>
                <w:rFonts w:cstheme="minorHAnsi"/>
                <w:b/>
              </w:rPr>
              <w:t>See also SS1 – bridging level 1 semi-formal / formal literacy curriculum</w:t>
            </w:r>
          </w:p>
        </w:tc>
        <w:tc>
          <w:tcPr>
            <w:tcW w:w="2360" w:type="dxa"/>
          </w:tcPr>
          <w:p w:rsidR="00243A1A" w:rsidRPr="00DF682A" w:rsidRDefault="00243A1A" w:rsidP="0046261B">
            <w:pPr>
              <w:autoSpaceDE w:val="0"/>
              <w:autoSpaceDN w:val="0"/>
              <w:adjustRightInd w:val="0"/>
              <w:rPr>
                <w:rFonts w:cs="Calibri"/>
              </w:rPr>
            </w:pPr>
            <w:r w:rsidRPr="0046261B">
              <w:rPr>
                <w:rFonts w:cs="Calibri"/>
              </w:rPr>
              <w:t>Gradually beginning to control his/her attention but can still only concentrate on one thing at a time.</w:t>
            </w:r>
          </w:p>
        </w:tc>
        <w:tc>
          <w:tcPr>
            <w:tcW w:w="4481" w:type="dxa"/>
          </w:tcPr>
          <w:p w:rsidR="00243A1A" w:rsidRPr="00A9553C" w:rsidRDefault="00243A1A" w:rsidP="00B45B03">
            <w:pPr>
              <w:autoSpaceDE w:val="0"/>
              <w:autoSpaceDN w:val="0"/>
              <w:adjustRightInd w:val="0"/>
              <w:rPr>
                <w:rFonts w:cstheme="minorHAnsi"/>
                <w:sz w:val="20"/>
                <w:szCs w:val="20"/>
              </w:rPr>
            </w:pPr>
            <w:r w:rsidRPr="009B6861">
              <w:rPr>
                <w:rFonts w:cstheme="minorHAnsi"/>
                <w:b/>
                <w:sz w:val="20"/>
                <w:szCs w:val="20"/>
              </w:rPr>
              <w:t>Attention Autism - Stage 1 – the bucket</w:t>
            </w:r>
            <w:r w:rsidRPr="00A9553C">
              <w:rPr>
                <w:rFonts w:cstheme="minorHAnsi"/>
                <w:sz w:val="20"/>
                <w:szCs w:val="20"/>
              </w:rPr>
              <w:t xml:space="preserve">: </w:t>
            </w:r>
            <w:r>
              <w:rPr>
                <w:rFonts w:cstheme="minorHAnsi"/>
                <w:sz w:val="20"/>
                <w:szCs w:val="20"/>
              </w:rPr>
              <w:t>Learners</w:t>
            </w:r>
            <w:r w:rsidRPr="00A9553C">
              <w:rPr>
                <w:rFonts w:cstheme="minorHAnsi"/>
                <w:sz w:val="20"/>
                <w:szCs w:val="20"/>
              </w:rPr>
              <w:t xml:space="preserve"> learn to focus their attention on an adult-led activity (3-5 minutes). </w:t>
            </w:r>
          </w:p>
          <w:p w:rsidR="00243A1A" w:rsidRPr="00A9553C" w:rsidRDefault="00243A1A" w:rsidP="00B45B03">
            <w:pPr>
              <w:autoSpaceDE w:val="0"/>
              <w:autoSpaceDN w:val="0"/>
              <w:adjustRightInd w:val="0"/>
              <w:rPr>
                <w:rFonts w:cstheme="minorHAnsi"/>
                <w:sz w:val="20"/>
                <w:szCs w:val="20"/>
              </w:rPr>
            </w:pPr>
            <w:r w:rsidRPr="009B6861">
              <w:rPr>
                <w:rFonts w:cstheme="minorHAnsi"/>
                <w:b/>
                <w:sz w:val="20"/>
                <w:szCs w:val="20"/>
              </w:rPr>
              <w:t>Stage 2 – the attention builder</w:t>
            </w:r>
            <w:r w:rsidRPr="00A9553C">
              <w:rPr>
                <w:rFonts w:cstheme="minorHAnsi"/>
                <w:sz w:val="20"/>
                <w:szCs w:val="20"/>
              </w:rPr>
              <w:t>:</w:t>
            </w:r>
          </w:p>
          <w:p w:rsidR="00243A1A" w:rsidRDefault="00243A1A" w:rsidP="00B45B03">
            <w:pPr>
              <w:autoSpaceDE w:val="0"/>
              <w:autoSpaceDN w:val="0"/>
              <w:adjustRightInd w:val="0"/>
              <w:rPr>
                <w:rFonts w:cstheme="minorHAnsi"/>
                <w:sz w:val="20"/>
                <w:szCs w:val="20"/>
              </w:rPr>
            </w:pPr>
            <w:r>
              <w:rPr>
                <w:rFonts w:cstheme="minorHAnsi"/>
                <w:sz w:val="20"/>
                <w:szCs w:val="20"/>
              </w:rPr>
              <w:t xml:space="preserve">Learners </w:t>
            </w:r>
            <w:r w:rsidRPr="00A9553C">
              <w:rPr>
                <w:rFonts w:cstheme="minorHAnsi"/>
                <w:sz w:val="20"/>
                <w:szCs w:val="20"/>
              </w:rPr>
              <w:t>learn to sustain their attention on an adult-led activity (stages 1 and 2 last up to10 minutes).</w:t>
            </w:r>
          </w:p>
          <w:p w:rsidR="00243A1A" w:rsidRPr="00BD02B9" w:rsidRDefault="00243A1A" w:rsidP="00B45B03">
            <w:pPr>
              <w:autoSpaceDE w:val="0"/>
              <w:autoSpaceDN w:val="0"/>
              <w:adjustRightInd w:val="0"/>
              <w:rPr>
                <w:rFonts w:cstheme="minorHAnsi"/>
              </w:rPr>
            </w:pPr>
          </w:p>
        </w:tc>
        <w:tc>
          <w:tcPr>
            <w:tcW w:w="5164" w:type="dxa"/>
            <w:vMerge w:val="restart"/>
          </w:tcPr>
          <w:p w:rsidR="00243A1A" w:rsidRPr="00BD02B9" w:rsidRDefault="00243A1A" w:rsidP="00D22E9B">
            <w:pPr>
              <w:autoSpaceDE w:val="0"/>
              <w:autoSpaceDN w:val="0"/>
              <w:adjustRightInd w:val="0"/>
              <w:rPr>
                <w:rFonts w:cstheme="minorHAnsi"/>
              </w:rPr>
            </w:pPr>
            <w:r w:rsidRPr="00A9553C">
              <w:rPr>
                <w:rFonts w:cstheme="minorHAnsi"/>
                <w:sz w:val="20"/>
                <w:szCs w:val="20"/>
              </w:rPr>
              <w:t xml:space="preserve">Use </w:t>
            </w:r>
            <w:r w:rsidRPr="009B6861">
              <w:rPr>
                <w:rFonts w:cstheme="minorHAnsi"/>
                <w:b/>
                <w:sz w:val="20"/>
                <w:szCs w:val="20"/>
              </w:rPr>
              <w:t>Attention Autism</w:t>
            </w:r>
            <w:r w:rsidRPr="00A9553C">
              <w:rPr>
                <w:rFonts w:cstheme="minorHAnsi"/>
                <w:sz w:val="20"/>
                <w:szCs w:val="20"/>
              </w:rPr>
              <w:t xml:space="preserve"> across the curriculum - a 4-stage programme that 'offers the child an irresistible invitation to learn’ (Gina Davies). The programme focuses on teaching and developing attention, communication and social interaction skills. Once learners are familiar with the expectations and structure of the programme, it can be used to teach all areas of the curriculum in an engaging and highly motivating way that draws on shared moments. - </w:t>
            </w:r>
            <w:hyperlink r:id="rId20" w:history="1">
              <w:r w:rsidRPr="00A9553C">
                <w:rPr>
                  <w:rStyle w:val="Hyperlink"/>
                  <w:rFonts w:cstheme="minorHAnsi"/>
                  <w:sz w:val="20"/>
                  <w:szCs w:val="20"/>
                </w:rPr>
                <w:t>https://www.youtube.com/channel/UCPPw7Ij3k2Zhe19Fb3CO-ag?fbclid=IwAR0MJuTvDq60dZJyVqv7WjSnuVapi-3SQUVCtkt1c9macpa9dxUKYgoOEWI</w:t>
              </w:r>
            </w:hyperlink>
          </w:p>
        </w:tc>
      </w:tr>
      <w:tr w:rsidR="00243A1A" w:rsidRPr="00BD02B9" w:rsidTr="00ED6711">
        <w:trPr>
          <w:trHeight w:val="826"/>
        </w:trPr>
        <w:tc>
          <w:tcPr>
            <w:tcW w:w="1943" w:type="dxa"/>
            <w:vMerge/>
          </w:tcPr>
          <w:p w:rsidR="00243A1A" w:rsidRDefault="00243A1A" w:rsidP="00D22E9B">
            <w:pPr>
              <w:autoSpaceDE w:val="0"/>
              <w:autoSpaceDN w:val="0"/>
              <w:adjustRightInd w:val="0"/>
              <w:rPr>
                <w:rFonts w:cstheme="minorHAnsi"/>
                <w:b/>
              </w:rPr>
            </w:pPr>
          </w:p>
        </w:tc>
        <w:tc>
          <w:tcPr>
            <w:tcW w:w="2360" w:type="dxa"/>
          </w:tcPr>
          <w:p w:rsidR="00243A1A" w:rsidRPr="0046261B" w:rsidRDefault="00243A1A" w:rsidP="0046261B">
            <w:pPr>
              <w:autoSpaceDE w:val="0"/>
              <w:autoSpaceDN w:val="0"/>
              <w:adjustRightInd w:val="0"/>
              <w:rPr>
                <w:rFonts w:cs="Calibri"/>
              </w:rPr>
            </w:pPr>
            <w:r w:rsidRPr="0046261B">
              <w:rPr>
                <w:rFonts w:cs="Calibri"/>
              </w:rPr>
              <w:t>He/she can now shift attention from one thing to another him/herself - Focusing attention.</w:t>
            </w:r>
          </w:p>
        </w:tc>
        <w:tc>
          <w:tcPr>
            <w:tcW w:w="4481" w:type="dxa"/>
          </w:tcPr>
          <w:p w:rsidR="0005525F" w:rsidRDefault="00B37296" w:rsidP="00243A1A">
            <w:pPr>
              <w:autoSpaceDE w:val="0"/>
              <w:autoSpaceDN w:val="0"/>
              <w:adjustRightInd w:val="0"/>
              <w:rPr>
                <w:rFonts w:cstheme="minorHAnsi"/>
              </w:rPr>
            </w:pPr>
            <w:r>
              <w:rPr>
                <w:rFonts w:cstheme="minorHAnsi"/>
              </w:rPr>
              <w:t xml:space="preserve">Support the learner to shift attention using </w:t>
            </w:r>
            <w:r w:rsidRPr="00B37296">
              <w:rPr>
                <w:rFonts w:cstheme="minorHAnsi"/>
              </w:rPr>
              <w:t>light touch and using their name.</w:t>
            </w:r>
          </w:p>
          <w:p w:rsidR="00243A1A" w:rsidRPr="00CD043F" w:rsidRDefault="00243A1A" w:rsidP="00243A1A">
            <w:pPr>
              <w:autoSpaceDE w:val="0"/>
              <w:autoSpaceDN w:val="0"/>
              <w:adjustRightInd w:val="0"/>
              <w:rPr>
                <w:rFonts w:cstheme="minorHAnsi"/>
                <w:b/>
              </w:rPr>
            </w:pPr>
            <w:r w:rsidRPr="00CD043F">
              <w:rPr>
                <w:rFonts w:cstheme="minorHAnsi"/>
                <w:b/>
              </w:rPr>
              <w:t xml:space="preserve">Begin </w:t>
            </w:r>
            <w:r w:rsidR="00CD043F" w:rsidRPr="00CD043F">
              <w:rPr>
                <w:rFonts w:cstheme="minorHAnsi"/>
                <w:b/>
              </w:rPr>
              <w:t xml:space="preserve">Attention Autism </w:t>
            </w:r>
            <w:r w:rsidRPr="00CD043F">
              <w:rPr>
                <w:rFonts w:cstheme="minorHAnsi"/>
                <w:b/>
              </w:rPr>
              <w:t>Stage 3 – the interactive game:</w:t>
            </w:r>
          </w:p>
          <w:p w:rsidR="00243A1A" w:rsidRDefault="00243A1A" w:rsidP="00243A1A">
            <w:pPr>
              <w:autoSpaceDE w:val="0"/>
              <w:autoSpaceDN w:val="0"/>
              <w:adjustRightInd w:val="0"/>
              <w:rPr>
                <w:rFonts w:cstheme="minorHAnsi"/>
              </w:rPr>
            </w:pPr>
            <w:r>
              <w:rPr>
                <w:rFonts w:cstheme="minorHAnsi"/>
              </w:rPr>
              <w:t>Learners</w:t>
            </w:r>
            <w:r w:rsidRPr="00B45B03">
              <w:rPr>
                <w:rFonts w:cstheme="minorHAnsi"/>
              </w:rPr>
              <w:t xml:space="preserve"> learn to shift their attention within a small group as they take turns in a game (stages 1,2 and 3 last 15-20 minutes)</w:t>
            </w:r>
          </w:p>
          <w:p w:rsidR="00B46195" w:rsidRPr="00B46195" w:rsidRDefault="00B46195" w:rsidP="00B46195">
            <w:pPr>
              <w:autoSpaceDE w:val="0"/>
              <w:autoSpaceDN w:val="0"/>
              <w:adjustRightInd w:val="0"/>
              <w:rPr>
                <w:rFonts w:cstheme="minorHAnsi"/>
              </w:rPr>
            </w:pPr>
            <w:r w:rsidRPr="00B46195">
              <w:rPr>
                <w:rFonts w:cstheme="minorHAnsi"/>
              </w:rPr>
              <w:t>Ensure there are regular opportunities to stop and to listen to environmental sounds – inside and out and discriminate sounds.</w:t>
            </w:r>
          </w:p>
          <w:p w:rsidR="00B46195" w:rsidRPr="00B46195" w:rsidRDefault="00B46195" w:rsidP="00B46195">
            <w:pPr>
              <w:autoSpaceDE w:val="0"/>
              <w:autoSpaceDN w:val="0"/>
              <w:adjustRightInd w:val="0"/>
              <w:rPr>
                <w:rFonts w:cstheme="minorHAnsi"/>
              </w:rPr>
            </w:pPr>
            <w:r w:rsidRPr="00B46195">
              <w:rPr>
                <w:rFonts w:cstheme="minorHAnsi"/>
              </w:rPr>
              <w:t>talk about sounds you can hear such as long, short, high, low.</w:t>
            </w:r>
          </w:p>
          <w:p w:rsidR="00B46195" w:rsidRPr="00B46195" w:rsidRDefault="00B46195" w:rsidP="00B46195">
            <w:pPr>
              <w:autoSpaceDE w:val="0"/>
              <w:autoSpaceDN w:val="0"/>
              <w:adjustRightInd w:val="0"/>
              <w:rPr>
                <w:rFonts w:cstheme="minorHAnsi"/>
              </w:rPr>
            </w:pPr>
            <w:r w:rsidRPr="00B46195">
              <w:rPr>
                <w:rFonts w:cstheme="minorHAnsi"/>
              </w:rPr>
              <w:t>Name the sounds and allow lots of repetition renaming.</w:t>
            </w:r>
          </w:p>
          <w:p w:rsidR="00B46195" w:rsidRPr="00B46195" w:rsidRDefault="00B46195" w:rsidP="00B46195">
            <w:pPr>
              <w:autoSpaceDE w:val="0"/>
              <w:autoSpaceDN w:val="0"/>
              <w:adjustRightInd w:val="0"/>
              <w:rPr>
                <w:rFonts w:cstheme="minorHAnsi"/>
              </w:rPr>
            </w:pPr>
            <w:r w:rsidRPr="00B46195">
              <w:rPr>
                <w:rFonts w:cstheme="minorHAnsi"/>
              </w:rPr>
              <w:t>Model experimenting with different sounds e.g.</w:t>
            </w:r>
            <w:r>
              <w:rPr>
                <w:rFonts w:cstheme="minorHAnsi"/>
              </w:rPr>
              <w:t xml:space="preserve"> </w:t>
            </w:r>
            <w:r w:rsidRPr="00B46195">
              <w:rPr>
                <w:rFonts w:cstheme="minorHAnsi"/>
              </w:rPr>
              <w:t>Balloons</w:t>
            </w:r>
            <w:r>
              <w:rPr>
                <w:rFonts w:cstheme="minorHAnsi"/>
              </w:rPr>
              <w:t xml:space="preserve"> – collect </w:t>
            </w:r>
            <w:r w:rsidRPr="00B46195">
              <w:rPr>
                <w:rFonts w:cstheme="minorHAnsi"/>
              </w:rPr>
              <w:t>assorted balloons</w:t>
            </w:r>
            <w:r>
              <w:rPr>
                <w:rFonts w:cstheme="minorHAnsi"/>
              </w:rPr>
              <w:t xml:space="preserve"> and a </w:t>
            </w:r>
            <w:r w:rsidRPr="00B46195">
              <w:rPr>
                <w:rFonts w:cstheme="minorHAnsi"/>
              </w:rPr>
              <w:t>balloon pump</w:t>
            </w:r>
            <w:r>
              <w:rPr>
                <w:rFonts w:cstheme="minorHAnsi"/>
              </w:rPr>
              <w:t>.</w:t>
            </w:r>
          </w:p>
          <w:p w:rsidR="00B46195" w:rsidRPr="00B46195" w:rsidRDefault="00B46195" w:rsidP="00B46195">
            <w:pPr>
              <w:autoSpaceDE w:val="0"/>
              <w:autoSpaceDN w:val="0"/>
              <w:adjustRightInd w:val="0"/>
              <w:rPr>
                <w:rFonts w:cstheme="minorHAnsi"/>
              </w:rPr>
            </w:pPr>
            <w:r w:rsidRPr="00B46195">
              <w:rPr>
                <w:rFonts w:cstheme="minorHAnsi"/>
              </w:rPr>
              <w:t>O</w:t>
            </w:r>
            <w:r>
              <w:rPr>
                <w:rFonts w:cstheme="minorHAnsi"/>
              </w:rPr>
              <w:t>ne at a time, allow the group</w:t>
            </w:r>
            <w:r w:rsidRPr="00B46195">
              <w:rPr>
                <w:rFonts w:cstheme="minorHAnsi"/>
              </w:rPr>
              <w:t xml:space="preserve"> to choose a </w:t>
            </w:r>
            <w:r>
              <w:rPr>
                <w:rFonts w:cstheme="minorHAnsi"/>
              </w:rPr>
              <w:t>balloon. Explain that each learner</w:t>
            </w:r>
            <w:r w:rsidRPr="00B46195">
              <w:rPr>
                <w:rFonts w:cstheme="minorHAnsi"/>
              </w:rPr>
              <w:t xml:space="preserve"> will get a turn and that you are going to pump each balloon up.</w:t>
            </w:r>
          </w:p>
          <w:p w:rsidR="00B46195" w:rsidRPr="00B46195" w:rsidRDefault="00B46195" w:rsidP="00B46195">
            <w:pPr>
              <w:autoSpaceDE w:val="0"/>
              <w:autoSpaceDN w:val="0"/>
              <w:adjustRightInd w:val="0"/>
              <w:rPr>
                <w:rFonts w:cstheme="minorHAnsi"/>
              </w:rPr>
            </w:pPr>
            <w:r w:rsidRPr="00B46195">
              <w:rPr>
                <w:rFonts w:cstheme="minorHAnsi"/>
              </w:rPr>
              <w:t>Whilst pumping each balloon up gradually emphasise the words “</w:t>
            </w:r>
            <w:r>
              <w:rPr>
                <w:rFonts w:cstheme="minorHAnsi"/>
              </w:rPr>
              <w:t>bigger, and bigger, and bigger”</w:t>
            </w:r>
          </w:p>
          <w:p w:rsidR="00B46195" w:rsidRPr="00BD02B9" w:rsidRDefault="00B46195" w:rsidP="00B46195">
            <w:pPr>
              <w:autoSpaceDE w:val="0"/>
              <w:autoSpaceDN w:val="0"/>
              <w:adjustRightInd w:val="0"/>
              <w:rPr>
                <w:rFonts w:cstheme="minorHAnsi"/>
              </w:rPr>
            </w:pPr>
            <w:r w:rsidRPr="00B46195">
              <w:rPr>
                <w:rFonts w:cstheme="minorHAnsi"/>
              </w:rPr>
              <w:t xml:space="preserve">Don’t </w:t>
            </w:r>
            <w:r>
              <w:rPr>
                <w:rFonts w:cstheme="minorHAnsi"/>
              </w:rPr>
              <w:t>tie the balloon - help the learner</w:t>
            </w:r>
            <w:r w:rsidRPr="00B46195">
              <w:rPr>
                <w:rFonts w:cstheme="minorHAnsi"/>
              </w:rPr>
              <w:t xml:space="preserve"> to hold on to the end whilst you encourage all children to join in saying - “ready, steady, GO!” Then let go of the balloon! Comment on the sound the balloon mad</w:t>
            </w:r>
            <w:r>
              <w:rPr>
                <w:rFonts w:cstheme="minorHAnsi"/>
              </w:rPr>
              <w:t>e and imitate it to the learner</w:t>
            </w:r>
            <w:r w:rsidRPr="00B46195">
              <w:rPr>
                <w:rFonts w:cstheme="minorHAnsi"/>
              </w:rPr>
              <w:t xml:space="preserve"> so they listen next time.</w:t>
            </w:r>
          </w:p>
        </w:tc>
        <w:tc>
          <w:tcPr>
            <w:tcW w:w="5164" w:type="dxa"/>
            <w:vMerge/>
          </w:tcPr>
          <w:p w:rsidR="00243A1A" w:rsidRPr="00BD02B9" w:rsidRDefault="00243A1A" w:rsidP="00D22E9B">
            <w:pPr>
              <w:autoSpaceDE w:val="0"/>
              <w:autoSpaceDN w:val="0"/>
              <w:adjustRightInd w:val="0"/>
              <w:rPr>
                <w:rFonts w:cstheme="minorHAnsi"/>
              </w:rPr>
            </w:pPr>
          </w:p>
        </w:tc>
      </w:tr>
      <w:tr w:rsidR="00532C66" w:rsidRPr="00BD02B9" w:rsidTr="009B6861">
        <w:trPr>
          <w:trHeight w:val="132"/>
        </w:trPr>
        <w:tc>
          <w:tcPr>
            <w:tcW w:w="1943" w:type="dxa"/>
            <w:vMerge/>
          </w:tcPr>
          <w:p w:rsidR="00532C66" w:rsidRDefault="00532C66" w:rsidP="00D22E9B">
            <w:pPr>
              <w:autoSpaceDE w:val="0"/>
              <w:autoSpaceDN w:val="0"/>
              <w:adjustRightInd w:val="0"/>
              <w:rPr>
                <w:rFonts w:cstheme="minorHAnsi"/>
                <w:b/>
              </w:rPr>
            </w:pPr>
          </w:p>
        </w:tc>
        <w:tc>
          <w:tcPr>
            <w:tcW w:w="2360" w:type="dxa"/>
          </w:tcPr>
          <w:p w:rsidR="00532C66" w:rsidRPr="0046261B" w:rsidRDefault="00532C66" w:rsidP="0046261B">
            <w:pPr>
              <w:autoSpaceDE w:val="0"/>
              <w:autoSpaceDN w:val="0"/>
              <w:adjustRightInd w:val="0"/>
              <w:rPr>
                <w:rFonts w:cs="Calibri"/>
              </w:rPr>
            </w:pPr>
            <w:r w:rsidRPr="0046261B">
              <w:rPr>
                <w:rFonts w:cs="Calibri"/>
              </w:rPr>
              <w:t>Starts to listen in small groups e.g. to stories</w:t>
            </w:r>
          </w:p>
        </w:tc>
        <w:tc>
          <w:tcPr>
            <w:tcW w:w="4481" w:type="dxa"/>
          </w:tcPr>
          <w:p w:rsidR="00663C8C" w:rsidRDefault="0048586F" w:rsidP="00663C8C">
            <w:pPr>
              <w:autoSpaceDE w:val="0"/>
              <w:autoSpaceDN w:val="0"/>
              <w:adjustRightInd w:val="0"/>
              <w:rPr>
                <w:rFonts w:cstheme="minorHAnsi"/>
              </w:rPr>
            </w:pPr>
            <w:r>
              <w:rPr>
                <w:rFonts w:cstheme="minorHAnsi"/>
              </w:rPr>
              <w:t>T</w:t>
            </w:r>
            <w:r w:rsidRPr="00532C66">
              <w:rPr>
                <w:rFonts w:cstheme="minorHAnsi"/>
              </w:rPr>
              <w:t>ell and read stories to learners, using puppets, soft toys, or real objects as props.</w:t>
            </w:r>
            <w:r w:rsidR="00663C8C">
              <w:rPr>
                <w:rFonts w:cstheme="minorHAnsi"/>
              </w:rPr>
              <w:t xml:space="preserve"> </w:t>
            </w:r>
          </w:p>
          <w:p w:rsidR="00663C8C" w:rsidRPr="00663C8C" w:rsidRDefault="00663C8C" w:rsidP="00663C8C">
            <w:pPr>
              <w:autoSpaceDE w:val="0"/>
              <w:autoSpaceDN w:val="0"/>
              <w:adjustRightInd w:val="0"/>
              <w:rPr>
                <w:rFonts w:cstheme="minorHAnsi"/>
              </w:rPr>
            </w:pPr>
            <w:r w:rsidRPr="00663C8C">
              <w:rPr>
                <w:rFonts w:cstheme="minorHAnsi"/>
              </w:rPr>
              <w:t>Allow time to talk about the pictures.</w:t>
            </w:r>
          </w:p>
          <w:p w:rsidR="0048586F" w:rsidRDefault="00663C8C" w:rsidP="00663C8C">
            <w:pPr>
              <w:autoSpaceDE w:val="0"/>
              <w:autoSpaceDN w:val="0"/>
              <w:adjustRightInd w:val="0"/>
              <w:rPr>
                <w:rFonts w:cstheme="minorHAnsi"/>
              </w:rPr>
            </w:pPr>
            <w:r w:rsidRPr="00663C8C">
              <w:rPr>
                <w:rFonts w:cstheme="minorHAnsi"/>
              </w:rPr>
              <w:t xml:space="preserve">Adapt pictures for VI students to match individual </w:t>
            </w:r>
            <w:r>
              <w:rPr>
                <w:rFonts w:cstheme="minorHAnsi"/>
              </w:rPr>
              <w:t>v</w:t>
            </w:r>
            <w:r w:rsidRPr="00663C8C">
              <w:rPr>
                <w:rFonts w:cstheme="minorHAnsi"/>
              </w:rPr>
              <w:t>isual impairment needs.</w:t>
            </w:r>
          </w:p>
          <w:p w:rsidR="00663C8C" w:rsidRPr="00532C66" w:rsidRDefault="00663C8C" w:rsidP="0048586F">
            <w:pPr>
              <w:autoSpaceDE w:val="0"/>
              <w:autoSpaceDN w:val="0"/>
              <w:adjustRightInd w:val="0"/>
              <w:rPr>
                <w:rFonts w:cstheme="minorHAnsi"/>
              </w:rPr>
            </w:pPr>
          </w:p>
          <w:p w:rsidR="00532C66" w:rsidRPr="00BD02B9" w:rsidRDefault="00532C66" w:rsidP="00D22E9B">
            <w:pPr>
              <w:autoSpaceDE w:val="0"/>
              <w:autoSpaceDN w:val="0"/>
              <w:adjustRightInd w:val="0"/>
              <w:rPr>
                <w:rFonts w:cstheme="minorHAnsi"/>
              </w:rPr>
            </w:pPr>
          </w:p>
        </w:tc>
        <w:tc>
          <w:tcPr>
            <w:tcW w:w="5164" w:type="dxa"/>
            <w:vMerge w:val="restart"/>
          </w:tcPr>
          <w:p w:rsidR="00EB5AD2" w:rsidRPr="00EB5AD2" w:rsidRDefault="00EB5AD2" w:rsidP="00EB5AD2">
            <w:pPr>
              <w:autoSpaceDE w:val="0"/>
              <w:autoSpaceDN w:val="0"/>
              <w:adjustRightInd w:val="0"/>
              <w:rPr>
                <w:rFonts w:cstheme="minorHAnsi"/>
              </w:rPr>
            </w:pPr>
            <w:r>
              <w:rPr>
                <w:rFonts w:cstheme="minorHAnsi"/>
              </w:rPr>
              <w:t xml:space="preserve">Introduce to class </w:t>
            </w:r>
            <w:r w:rsidRPr="00EB5AD2">
              <w:rPr>
                <w:rFonts w:cstheme="minorHAnsi"/>
              </w:rPr>
              <w:t xml:space="preserve">whole body listening using a range of strategies – e.g. song </w:t>
            </w:r>
            <w:hyperlink r:id="rId21" w:history="1">
              <w:r w:rsidRPr="003357DD">
                <w:rPr>
                  <w:rStyle w:val="Hyperlink"/>
                  <w:rFonts w:cstheme="minorHAnsi"/>
                </w:rPr>
                <w:t>https://www.youtube.com/watch?v=J6FAfO9oUg4</w:t>
              </w:r>
            </w:hyperlink>
            <w:r>
              <w:rPr>
                <w:rFonts w:cstheme="minorHAnsi"/>
              </w:rPr>
              <w:t xml:space="preserve"> </w:t>
            </w:r>
            <w:r w:rsidRPr="00EB5AD2">
              <w:rPr>
                <w:rFonts w:cstheme="minorHAnsi"/>
              </w:rPr>
              <w:t xml:space="preserve"> </w:t>
            </w:r>
          </w:p>
          <w:p w:rsidR="00EB5AD2" w:rsidRDefault="00EB5AD2" w:rsidP="00EB5AD2">
            <w:pPr>
              <w:autoSpaceDE w:val="0"/>
              <w:autoSpaceDN w:val="0"/>
              <w:adjustRightInd w:val="0"/>
              <w:rPr>
                <w:rFonts w:cstheme="minorHAnsi"/>
              </w:rPr>
            </w:pPr>
            <w:r w:rsidRPr="00EB5AD2">
              <w:rPr>
                <w:rFonts w:cstheme="minorHAnsi"/>
              </w:rPr>
              <w:t xml:space="preserve">Visuals -  </w:t>
            </w:r>
            <w:hyperlink r:id="rId22" w:history="1">
              <w:r w:rsidRPr="003357DD">
                <w:rPr>
                  <w:rStyle w:val="Hyperlink"/>
                  <w:rFonts w:cstheme="minorHAnsi"/>
                </w:rPr>
                <w:t>https://www.thinkingbooks.co.uk/buy/whole-body-listening-larry-poster-18-x-24_53.htm</w:t>
              </w:r>
            </w:hyperlink>
            <w:r>
              <w:rPr>
                <w:rFonts w:cstheme="minorHAnsi"/>
              </w:rPr>
              <w:t xml:space="preserve"> </w:t>
            </w:r>
          </w:p>
          <w:p w:rsidR="00532C66" w:rsidRPr="00532C66" w:rsidRDefault="00EB5AD2" w:rsidP="00EB5AD2">
            <w:pPr>
              <w:autoSpaceDE w:val="0"/>
              <w:autoSpaceDN w:val="0"/>
              <w:adjustRightInd w:val="0"/>
              <w:rPr>
                <w:rFonts w:cstheme="minorHAnsi"/>
              </w:rPr>
            </w:pPr>
            <w:r w:rsidRPr="00EB5AD2">
              <w:rPr>
                <w:rFonts w:cstheme="minorHAnsi"/>
              </w:rPr>
              <w:t xml:space="preserve"> </w:t>
            </w:r>
            <w:r w:rsidR="00532C66" w:rsidRPr="00532C66">
              <w:rPr>
                <w:rFonts w:cstheme="minorHAnsi"/>
              </w:rPr>
              <w:t xml:space="preserve">Create an attractive book area where learners and adults can enjoy books together. </w:t>
            </w:r>
          </w:p>
          <w:p w:rsidR="00532C66" w:rsidRPr="00532C66" w:rsidRDefault="00532C66" w:rsidP="00532C66">
            <w:pPr>
              <w:autoSpaceDE w:val="0"/>
              <w:autoSpaceDN w:val="0"/>
              <w:adjustRightInd w:val="0"/>
              <w:rPr>
                <w:rFonts w:cstheme="minorHAnsi"/>
              </w:rPr>
            </w:pPr>
            <w:r w:rsidRPr="00532C66">
              <w:rPr>
                <w:rFonts w:cstheme="minorHAnsi"/>
              </w:rPr>
              <w:t>Provide opportunities for sensory stories / poems / rhymes experiences</w:t>
            </w:r>
          </w:p>
          <w:p w:rsidR="00532C66" w:rsidRPr="00532C66" w:rsidRDefault="00532C66" w:rsidP="00532C66">
            <w:pPr>
              <w:autoSpaceDE w:val="0"/>
              <w:autoSpaceDN w:val="0"/>
              <w:adjustRightInd w:val="0"/>
              <w:rPr>
                <w:rFonts w:cstheme="minorHAnsi"/>
              </w:rPr>
            </w:pPr>
            <w:r w:rsidRPr="00532C66">
              <w:rPr>
                <w:rFonts w:cstheme="minorHAnsi"/>
              </w:rPr>
              <w:t>Create personalised stories for pupils.</w:t>
            </w:r>
          </w:p>
          <w:p w:rsidR="00532C66" w:rsidRPr="00532C66" w:rsidRDefault="00532C66" w:rsidP="00532C66">
            <w:pPr>
              <w:autoSpaceDE w:val="0"/>
              <w:autoSpaceDN w:val="0"/>
              <w:adjustRightInd w:val="0"/>
              <w:rPr>
                <w:rFonts w:cstheme="minorHAnsi"/>
              </w:rPr>
            </w:pPr>
            <w:r w:rsidRPr="00532C66">
              <w:rPr>
                <w:rFonts w:cstheme="minorHAnsi"/>
              </w:rPr>
              <w:t>Develop age appropriate stories so that they are accessible to Upper School learners e.g. Keith Park – Interactive story telling where t</w:t>
            </w:r>
            <w:r>
              <w:rPr>
                <w:rFonts w:cstheme="minorHAnsi"/>
              </w:rPr>
              <w:t xml:space="preserve">he story is spoken or chanted, </w:t>
            </w:r>
            <w:r w:rsidRPr="00532C66">
              <w:rPr>
                <w:rFonts w:cstheme="minorHAnsi"/>
              </w:rPr>
              <w:t xml:space="preserve">to include </w:t>
            </w:r>
            <w:r w:rsidR="006B15DE">
              <w:rPr>
                <w:rFonts w:cstheme="minorHAnsi"/>
              </w:rPr>
              <w:t>learners</w:t>
            </w:r>
            <w:r w:rsidRPr="00532C66">
              <w:rPr>
                <w:rFonts w:cstheme="minorHAnsi"/>
              </w:rPr>
              <w:t xml:space="preserve"> who would be unab</w:t>
            </w:r>
            <w:r>
              <w:rPr>
                <w:rFonts w:cstheme="minorHAnsi"/>
              </w:rPr>
              <w:t xml:space="preserve">le to access the original text  - </w:t>
            </w:r>
            <w:hyperlink r:id="rId23" w:history="1">
              <w:r w:rsidRPr="003357DD">
                <w:rPr>
                  <w:rStyle w:val="Hyperlink"/>
                  <w:rFonts w:cstheme="minorHAnsi"/>
                </w:rPr>
                <w:t>https://www.youtube.com/watch?v=rWDAvfyhK_Q</w:t>
              </w:r>
            </w:hyperlink>
            <w:r>
              <w:rPr>
                <w:rFonts w:cstheme="minorHAnsi"/>
              </w:rPr>
              <w:t xml:space="preserve"> </w:t>
            </w:r>
          </w:p>
          <w:p w:rsidR="00532C66" w:rsidRPr="00532C66" w:rsidRDefault="00532C66" w:rsidP="00532C66">
            <w:pPr>
              <w:autoSpaceDE w:val="0"/>
              <w:autoSpaceDN w:val="0"/>
              <w:adjustRightInd w:val="0"/>
              <w:rPr>
                <w:rFonts w:cstheme="minorHAnsi"/>
              </w:rPr>
            </w:pPr>
            <w:r w:rsidRPr="00532C66">
              <w:rPr>
                <w:rFonts w:cstheme="minorHAnsi"/>
              </w:rPr>
              <w:t xml:space="preserve"> Allow quality time for this purpose that is relaxed and unrushed.</w:t>
            </w:r>
          </w:p>
          <w:p w:rsidR="00532C66" w:rsidRPr="00532C66" w:rsidRDefault="00532C66" w:rsidP="00532C66">
            <w:pPr>
              <w:autoSpaceDE w:val="0"/>
              <w:autoSpaceDN w:val="0"/>
              <w:adjustRightInd w:val="0"/>
              <w:rPr>
                <w:rFonts w:cstheme="minorHAnsi"/>
              </w:rPr>
            </w:pPr>
            <w:r w:rsidRPr="00532C66">
              <w:rPr>
                <w:rFonts w:cstheme="minorHAnsi"/>
              </w:rPr>
              <w:t>Access to apps and websites that support book making.</w:t>
            </w:r>
          </w:p>
          <w:p w:rsidR="00532C66" w:rsidRPr="00532C66" w:rsidRDefault="00532C66" w:rsidP="00532C66">
            <w:pPr>
              <w:autoSpaceDE w:val="0"/>
              <w:autoSpaceDN w:val="0"/>
              <w:adjustRightInd w:val="0"/>
              <w:rPr>
                <w:rFonts w:cstheme="minorHAnsi"/>
              </w:rPr>
            </w:pPr>
            <w:r w:rsidRPr="00532C66">
              <w:rPr>
                <w:rFonts w:cstheme="minorHAnsi"/>
              </w:rPr>
              <w:t>Multi-sensory experiences to access stories and rhymes</w:t>
            </w:r>
          </w:p>
          <w:p w:rsidR="00532C66" w:rsidRPr="00BD02B9" w:rsidRDefault="00532C66" w:rsidP="00532C66">
            <w:pPr>
              <w:autoSpaceDE w:val="0"/>
              <w:autoSpaceDN w:val="0"/>
              <w:adjustRightInd w:val="0"/>
              <w:rPr>
                <w:rFonts w:cstheme="minorHAnsi"/>
              </w:rPr>
            </w:pPr>
            <w:r w:rsidRPr="00532C66">
              <w:rPr>
                <w:rFonts w:cstheme="minorHAnsi"/>
              </w:rPr>
              <w:t>Adapted / alternative books i.e. on umbrellas / t</w:t>
            </w:r>
            <w:r w:rsidR="009B6861">
              <w:rPr>
                <w:rFonts w:cstheme="minorHAnsi"/>
              </w:rPr>
              <w:t>iles / bag books / fabric books.</w:t>
            </w:r>
          </w:p>
        </w:tc>
      </w:tr>
      <w:tr w:rsidR="00532C66" w:rsidRPr="00BD02B9" w:rsidTr="00ED6711">
        <w:trPr>
          <w:trHeight w:val="826"/>
        </w:trPr>
        <w:tc>
          <w:tcPr>
            <w:tcW w:w="1943" w:type="dxa"/>
            <w:vMerge/>
          </w:tcPr>
          <w:p w:rsidR="00532C66" w:rsidRDefault="00532C66" w:rsidP="00D22E9B">
            <w:pPr>
              <w:autoSpaceDE w:val="0"/>
              <w:autoSpaceDN w:val="0"/>
              <w:adjustRightInd w:val="0"/>
              <w:rPr>
                <w:rFonts w:cstheme="minorHAnsi"/>
                <w:b/>
              </w:rPr>
            </w:pPr>
          </w:p>
        </w:tc>
        <w:tc>
          <w:tcPr>
            <w:tcW w:w="2360" w:type="dxa"/>
          </w:tcPr>
          <w:p w:rsidR="00532C66" w:rsidRPr="0046261B" w:rsidRDefault="00532C66" w:rsidP="0046261B">
            <w:pPr>
              <w:autoSpaceDE w:val="0"/>
              <w:autoSpaceDN w:val="0"/>
              <w:adjustRightInd w:val="0"/>
              <w:rPr>
                <w:rFonts w:cs="Calibri"/>
              </w:rPr>
            </w:pPr>
            <w:r w:rsidRPr="0046261B">
              <w:rPr>
                <w:rFonts w:cs="Calibri"/>
              </w:rPr>
              <w:t>Will join in with stories, start to re-tell familiar stories and can answer questions about what characters might say and how they might feel.</w:t>
            </w:r>
          </w:p>
        </w:tc>
        <w:tc>
          <w:tcPr>
            <w:tcW w:w="4481" w:type="dxa"/>
          </w:tcPr>
          <w:p w:rsidR="00663C8C" w:rsidRDefault="00663C8C" w:rsidP="00D22E9B">
            <w:pPr>
              <w:autoSpaceDE w:val="0"/>
              <w:autoSpaceDN w:val="0"/>
              <w:adjustRightInd w:val="0"/>
              <w:rPr>
                <w:rFonts w:cstheme="minorHAnsi"/>
              </w:rPr>
            </w:pPr>
            <w:r w:rsidRPr="00663C8C">
              <w:rPr>
                <w:rFonts w:cstheme="minorHAnsi"/>
              </w:rPr>
              <w:t>Read stories that learners already know, pausing at intervals to encourage them to ‘read’ the next word.</w:t>
            </w:r>
          </w:p>
          <w:p w:rsidR="00532C66" w:rsidRDefault="0048586F" w:rsidP="00D22E9B">
            <w:pPr>
              <w:autoSpaceDE w:val="0"/>
              <w:autoSpaceDN w:val="0"/>
              <w:adjustRightInd w:val="0"/>
              <w:rPr>
                <w:rFonts w:cstheme="minorHAnsi"/>
              </w:rPr>
            </w:pPr>
            <w:r>
              <w:rPr>
                <w:rFonts w:cstheme="minorHAnsi"/>
              </w:rPr>
              <w:t xml:space="preserve">Use switches, </w:t>
            </w:r>
            <w:r w:rsidR="00663C8C">
              <w:rPr>
                <w:rFonts w:cstheme="minorHAnsi"/>
              </w:rPr>
              <w:t xml:space="preserve">high and low tech communication aids, </w:t>
            </w:r>
            <w:r>
              <w:rPr>
                <w:rFonts w:cstheme="minorHAnsi"/>
              </w:rPr>
              <w:t>symbols for non-verbal learners.</w:t>
            </w:r>
          </w:p>
          <w:p w:rsidR="00663C8C" w:rsidRPr="00BD02B9" w:rsidRDefault="00663C8C" w:rsidP="00D22E9B">
            <w:pPr>
              <w:autoSpaceDE w:val="0"/>
              <w:autoSpaceDN w:val="0"/>
              <w:adjustRightInd w:val="0"/>
              <w:rPr>
                <w:rFonts w:cstheme="minorHAnsi"/>
              </w:rPr>
            </w:pPr>
            <w:r>
              <w:rPr>
                <w:rFonts w:cstheme="minorHAnsi"/>
              </w:rPr>
              <w:t>Repeat a story on many occasions so that learners are familiar with the text, able to anticipate and join in – e.g. have the same story for a whole half term.</w:t>
            </w:r>
          </w:p>
        </w:tc>
        <w:tc>
          <w:tcPr>
            <w:tcW w:w="5164" w:type="dxa"/>
            <w:vMerge/>
          </w:tcPr>
          <w:p w:rsidR="00532C66" w:rsidRPr="00BD02B9" w:rsidRDefault="00532C66" w:rsidP="00D22E9B">
            <w:pPr>
              <w:autoSpaceDE w:val="0"/>
              <w:autoSpaceDN w:val="0"/>
              <w:adjustRightInd w:val="0"/>
              <w:rPr>
                <w:rFonts w:cstheme="minorHAnsi"/>
              </w:rPr>
            </w:pPr>
          </w:p>
        </w:tc>
      </w:tr>
      <w:tr w:rsidR="00A557F6" w:rsidRPr="00BD02B9" w:rsidTr="00ED6711">
        <w:trPr>
          <w:trHeight w:val="826"/>
        </w:trPr>
        <w:tc>
          <w:tcPr>
            <w:tcW w:w="1943" w:type="dxa"/>
            <w:vMerge/>
          </w:tcPr>
          <w:p w:rsidR="00A557F6" w:rsidRDefault="00A557F6" w:rsidP="00D22E9B">
            <w:pPr>
              <w:autoSpaceDE w:val="0"/>
              <w:autoSpaceDN w:val="0"/>
              <w:adjustRightInd w:val="0"/>
              <w:rPr>
                <w:rFonts w:cstheme="minorHAnsi"/>
                <w:b/>
              </w:rPr>
            </w:pPr>
          </w:p>
        </w:tc>
        <w:tc>
          <w:tcPr>
            <w:tcW w:w="2360" w:type="dxa"/>
          </w:tcPr>
          <w:p w:rsidR="00A557F6" w:rsidRPr="0046261B" w:rsidRDefault="00A557F6" w:rsidP="0046261B">
            <w:pPr>
              <w:autoSpaceDE w:val="0"/>
              <w:autoSpaceDN w:val="0"/>
              <w:adjustRightInd w:val="0"/>
              <w:rPr>
                <w:rFonts w:cs="Calibri"/>
              </w:rPr>
            </w:pPr>
            <w:r w:rsidRPr="0046261B">
              <w:rPr>
                <w:rFonts w:cs="Calibri"/>
              </w:rPr>
              <w:t>Can concentrate on an activity he/she has chosen for 15 minutes.</w:t>
            </w:r>
          </w:p>
        </w:tc>
        <w:tc>
          <w:tcPr>
            <w:tcW w:w="4481" w:type="dxa"/>
          </w:tcPr>
          <w:p w:rsidR="00E1069E" w:rsidRDefault="00E1069E" w:rsidP="00D22E9B">
            <w:pPr>
              <w:autoSpaceDE w:val="0"/>
              <w:autoSpaceDN w:val="0"/>
              <w:adjustRightInd w:val="0"/>
              <w:rPr>
                <w:rFonts w:cstheme="minorHAnsi"/>
              </w:rPr>
            </w:pPr>
            <w:r w:rsidRPr="00E1069E">
              <w:rPr>
                <w:rFonts w:cstheme="minorHAnsi"/>
              </w:rPr>
              <w:t>Lo</w:t>
            </w:r>
            <w:r>
              <w:rPr>
                <w:rFonts w:cstheme="minorHAnsi"/>
              </w:rPr>
              <w:t>ok for ways to keep learners</w:t>
            </w:r>
            <w:r w:rsidRPr="00E1069E">
              <w:rPr>
                <w:rFonts w:cstheme="minorHAnsi"/>
              </w:rPr>
              <w:t xml:space="preserve"> interested in the activities they start. Encourage and follow their interests. Avoid distracting them or taking over the activities.</w:t>
            </w:r>
            <w:r>
              <w:rPr>
                <w:rFonts w:cstheme="minorHAnsi"/>
              </w:rPr>
              <w:t xml:space="preserve"> </w:t>
            </w:r>
          </w:p>
          <w:p w:rsidR="00E1069E" w:rsidRPr="00BD02B9" w:rsidRDefault="00E1069E" w:rsidP="00D22E9B">
            <w:pPr>
              <w:autoSpaceDE w:val="0"/>
              <w:autoSpaceDN w:val="0"/>
              <w:adjustRightInd w:val="0"/>
              <w:rPr>
                <w:rFonts w:cstheme="minorHAnsi"/>
              </w:rPr>
            </w:pPr>
            <w:r>
              <w:rPr>
                <w:rFonts w:cstheme="minorHAnsi"/>
              </w:rPr>
              <w:t>Make sure to point out when a learner is</w:t>
            </w:r>
            <w:r w:rsidRPr="00E1069E">
              <w:rPr>
                <w:rFonts w:cstheme="minorHAnsi"/>
              </w:rPr>
              <w:t xml:space="preserve"> displaying good “paying attention” skills.</w:t>
            </w:r>
          </w:p>
        </w:tc>
        <w:tc>
          <w:tcPr>
            <w:tcW w:w="5164" w:type="dxa"/>
          </w:tcPr>
          <w:p w:rsidR="00E1069E" w:rsidRDefault="00E1069E" w:rsidP="00E1069E">
            <w:pPr>
              <w:autoSpaceDE w:val="0"/>
              <w:autoSpaceDN w:val="0"/>
              <w:adjustRightInd w:val="0"/>
              <w:rPr>
                <w:rFonts w:cstheme="minorHAnsi"/>
              </w:rPr>
            </w:pPr>
            <w:r>
              <w:rPr>
                <w:rFonts w:cstheme="minorHAnsi"/>
              </w:rPr>
              <w:t>R</w:t>
            </w:r>
            <w:r w:rsidRPr="00E1069E">
              <w:rPr>
                <w:rFonts w:cstheme="minorHAnsi"/>
              </w:rPr>
              <w:t>emove visual or auditory distraction</w:t>
            </w:r>
            <w:r>
              <w:rPr>
                <w:rFonts w:cstheme="minorHAnsi"/>
              </w:rPr>
              <w:t>s from the area in which a learner</w:t>
            </w:r>
            <w:r w:rsidRPr="00E1069E">
              <w:rPr>
                <w:rFonts w:cstheme="minorHAnsi"/>
              </w:rPr>
              <w:t xml:space="preserve"> is</w:t>
            </w:r>
            <w:r>
              <w:rPr>
                <w:rFonts w:cstheme="minorHAnsi"/>
              </w:rPr>
              <w:t xml:space="preserve"> e.g. interactive whiteboard.</w:t>
            </w:r>
          </w:p>
          <w:p w:rsidR="00A557F6" w:rsidRPr="00BD02B9" w:rsidRDefault="00E1069E" w:rsidP="00E1069E">
            <w:pPr>
              <w:autoSpaceDE w:val="0"/>
              <w:autoSpaceDN w:val="0"/>
              <w:adjustRightInd w:val="0"/>
              <w:rPr>
                <w:rFonts w:cstheme="minorHAnsi"/>
              </w:rPr>
            </w:pPr>
            <w:r>
              <w:rPr>
                <w:rFonts w:cstheme="minorHAnsi"/>
              </w:rPr>
              <w:t>Have symbolised communication board available linked to chosen activity.</w:t>
            </w:r>
          </w:p>
        </w:tc>
      </w:tr>
      <w:tr w:rsidR="006A1C11" w:rsidRPr="00BD02B9" w:rsidTr="00ED6711">
        <w:trPr>
          <w:trHeight w:val="892"/>
        </w:trPr>
        <w:tc>
          <w:tcPr>
            <w:tcW w:w="1943" w:type="dxa"/>
            <w:vMerge w:val="restart"/>
          </w:tcPr>
          <w:p w:rsidR="006A1C11" w:rsidRDefault="006A1C11" w:rsidP="00D22E9B">
            <w:pPr>
              <w:autoSpaceDE w:val="0"/>
              <w:autoSpaceDN w:val="0"/>
              <w:adjustRightInd w:val="0"/>
              <w:rPr>
                <w:rFonts w:cstheme="minorHAnsi"/>
                <w:b/>
              </w:rPr>
            </w:pPr>
            <w:r>
              <w:rPr>
                <w:rFonts w:cstheme="minorHAnsi"/>
                <w:b/>
              </w:rPr>
              <w:t>Level 12</w:t>
            </w:r>
          </w:p>
          <w:p w:rsidR="006A1C11" w:rsidRDefault="006A1C11" w:rsidP="00D22E9B">
            <w:pPr>
              <w:autoSpaceDE w:val="0"/>
              <w:autoSpaceDN w:val="0"/>
              <w:adjustRightInd w:val="0"/>
              <w:rPr>
                <w:rFonts w:cstheme="minorHAnsi"/>
                <w:b/>
              </w:rPr>
            </w:pPr>
            <w:r>
              <w:rPr>
                <w:rFonts w:cstheme="minorHAnsi"/>
                <w:b/>
              </w:rPr>
              <w:t>See also Bridging levels 1 to 3</w:t>
            </w:r>
          </w:p>
          <w:p w:rsidR="006A1C11" w:rsidRPr="00BA4520" w:rsidRDefault="006A1C11" w:rsidP="00D22E9B">
            <w:pPr>
              <w:autoSpaceDE w:val="0"/>
              <w:autoSpaceDN w:val="0"/>
              <w:adjustRightInd w:val="0"/>
              <w:rPr>
                <w:rFonts w:cstheme="minorHAnsi"/>
                <w:b/>
              </w:rPr>
            </w:pPr>
            <w:r>
              <w:rPr>
                <w:rFonts w:cstheme="minorHAnsi"/>
                <w:b/>
              </w:rPr>
              <w:t>Semi-formal Literacy</w:t>
            </w:r>
          </w:p>
        </w:tc>
        <w:tc>
          <w:tcPr>
            <w:tcW w:w="2360" w:type="dxa"/>
          </w:tcPr>
          <w:p w:rsidR="006A1C11" w:rsidRPr="00764659" w:rsidRDefault="006A1C11" w:rsidP="007C3387">
            <w:pPr>
              <w:autoSpaceDE w:val="0"/>
              <w:autoSpaceDN w:val="0"/>
              <w:adjustRightInd w:val="0"/>
              <w:rPr>
                <w:rFonts w:cs="Calibri"/>
              </w:rPr>
            </w:pPr>
            <w:r w:rsidRPr="007C3387">
              <w:rPr>
                <w:rFonts w:cs="Calibri"/>
              </w:rPr>
              <w:t>Can concentrate for short amounts of time when listeni</w:t>
            </w:r>
            <w:r>
              <w:rPr>
                <w:rFonts w:cs="Calibri"/>
              </w:rPr>
              <w:t>ng during simple conversations.</w:t>
            </w:r>
          </w:p>
        </w:tc>
        <w:tc>
          <w:tcPr>
            <w:tcW w:w="4481" w:type="dxa"/>
          </w:tcPr>
          <w:p w:rsidR="006A1C11" w:rsidRDefault="00C86F6E" w:rsidP="00C86F6E">
            <w:pPr>
              <w:autoSpaceDE w:val="0"/>
              <w:autoSpaceDN w:val="0"/>
              <w:adjustRightInd w:val="0"/>
              <w:rPr>
                <w:rFonts w:cstheme="minorHAnsi"/>
              </w:rPr>
            </w:pPr>
            <w:r w:rsidRPr="00C86F6E">
              <w:rPr>
                <w:rFonts w:cstheme="minorHAnsi"/>
              </w:rPr>
              <w:t xml:space="preserve">Have practice conversations with </w:t>
            </w:r>
            <w:r>
              <w:rPr>
                <w:rFonts w:cstheme="minorHAnsi"/>
              </w:rPr>
              <w:t>the learner</w:t>
            </w:r>
            <w:r w:rsidRPr="00C86F6E">
              <w:rPr>
                <w:rFonts w:cstheme="minorHAnsi"/>
              </w:rPr>
              <w:t xml:space="preserve"> where you take turns asking questions and listening to answers.</w:t>
            </w:r>
          </w:p>
          <w:p w:rsidR="00DC3D89" w:rsidRPr="00A22186" w:rsidRDefault="00DC3D89" w:rsidP="00C86F6E">
            <w:pPr>
              <w:autoSpaceDE w:val="0"/>
              <w:autoSpaceDN w:val="0"/>
              <w:adjustRightInd w:val="0"/>
              <w:rPr>
                <w:rFonts w:cstheme="minorHAnsi"/>
              </w:rPr>
            </w:pPr>
            <w:r>
              <w:rPr>
                <w:rFonts w:cstheme="minorHAnsi"/>
              </w:rPr>
              <w:t>Discuss where learner is using Zones of Regulation are they in the right zone to listen?</w:t>
            </w:r>
          </w:p>
        </w:tc>
        <w:tc>
          <w:tcPr>
            <w:tcW w:w="5164" w:type="dxa"/>
          </w:tcPr>
          <w:p w:rsidR="006A1C11" w:rsidRDefault="00C86F6E" w:rsidP="00D22E9B">
            <w:pPr>
              <w:autoSpaceDE w:val="0"/>
              <w:autoSpaceDN w:val="0"/>
              <w:adjustRightInd w:val="0"/>
              <w:rPr>
                <w:rFonts w:cstheme="minorHAnsi"/>
              </w:rPr>
            </w:pPr>
            <w:r>
              <w:rPr>
                <w:rFonts w:cstheme="minorHAnsi"/>
              </w:rPr>
              <w:t>Model</w:t>
            </w:r>
            <w:r w:rsidRPr="00C86F6E">
              <w:rPr>
                <w:rFonts w:cstheme="minorHAnsi"/>
              </w:rPr>
              <w:t xml:space="preserve"> body language and tone of voice to show interest and attention when you talk to others.</w:t>
            </w:r>
          </w:p>
          <w:p w:rsidR="00C86F6E" w:rsidRPr="00BD02B9" w:rsidRDefault="00C86F6E" w:rsidP="00D22E9B">
            <w:pPr>
              <w:autoSpaceDE w:val="0"/>
              <w:autoSpaceDN w:val="0"/>
              <w:adjustRightInd w:val="0"/>
              <w:rPr>
                <w:rFonts w:cstheme="minorHAnsi"/>
              </w:rPr>
            </w:pPr>
            <w:r w:rsidRPr="00746F77">
              <w:rPr>
                <w:rFonts w:cstheme="minorHAnsi"/>
              </w:rPr>
              <w:t>Have symbolised communication board available linked to chosen activity.</w:t>
            </w:r>
          </w:p>
        </w:tc>
      </w:tr>
      <w:tr w:rsidR="006A1C11" w:rsidRPr="00BD02B9" w:rsidTr="00ED6711">
        <w:trPr>
          <w:trHeight w:val="892"/>
        </w:trPr>
        <w:tc>
          <w:tcPr>
            <w:tcW w:w="1943" w:type="dxa"/>
            <w:vMerge/>
          </w:tcPr>
          <w:p w:rsidR="006A1C11" w:rsidRDefault="006A1C11" w:rsidP="00D22E9B">
            <w:pPr>
              <w:autoSpaceDE w:val="0"/>
              <w:autoSpaceDN w:val="0"/>
              <w:adjustRightInd w:val="0"/>
              <w:rPr>
                <w:rFonts w:cstheme="minorHAnsi"/>
                <w:b/>
              </w:rPr>
            </w:pPr>
          </w:p>
        </w:tc>
        <w:tc>
          <w:tcPr>
            <w:tcW w:w="2360" w:type="dxa"/>
          </w:tcPr>
          <w:p w:rsidR="006A1C11" w:rsidRPr="007C3387" w:rsidRDefault="006A1C11" w:rsidP="006A1C11">
            <w:pPr>
              <w:autoSpaceDE w:val="0"/>
              <w:autoSpaceDN w:val="0"/>
              <w:adjustRightInd w:val="0"/>
              <w:rPr>
                <w:rFonts w:cs="Calibri"/>
              </w:rPr>
            </w:pPr>
            <w:r w:rsidRPr="007C3387">
              <w:rPr>
                <w:rFonts w:cs="Calibri"/>
              </w:rPr>
              <w:t>Shows ability to focus and pay attention when being asked ‘</w:t>
            </w:r>
            <w:r w:rsidRPr="00A0064F">
              <w:rPr>
                <w:rFonts w:cs="Calibri"/>
                <w:b/>
              </w:rPr>
              <w:t>Why</w:t>
            </w:r>
            <w:r w:rsidRPr="007C3387">
              <w:rPr>
                <w:rFonts w:cs="Calibri"/>
              </w:rPr>
              <w:t>?’ and ‘</w:t>
            </w:r>
            <w:r w:rsidRPr="00A0064F">
              <w:rPr>
                <w:rFonts w:cs="Calibri"/>
                <w:b/>
              </w:rPr>
              <w:t>How</w:t>
            </w:r>
            <w:r w:rsidRPr="007C3387">
              <w:rPr>
                <w:rFonts w:cs="Calibri"/>
              </w:rPr>
              <w:t>?’ questions</w:t>
            </w:r>
          </w:p>
          <w:p w:rsidR="006A1C11" w:rsidRPr="007C3387" w:rsidRDefault="006A1C11" w:rsidP="007C3387">
            <w:pPr>
              <w:autoSpaceDE w:val="0"/>
              <w:autoSpaceDN w:val="0"/>
              <w:adjustRightInd w:val="0"/>
              <w:rPr>
                <w:rFonts w:cs="Calibri"/>
              </w:rPr>
            </w:pPr>
          </w:p>
        </w:tc>
        <w:tc>
          <w:tcPr>
            <w:tcW w:w="4481" w:type="dxa"/>
          </w:tcPr>
          <w:p w:rsidR="006A1C11" w:rsidRPr="00A501FD" w:rsidRDefault="00A0064F" w:rsidP="006A1C11">
            <w:pPr>
              <w:autoSpaceDE w:val="0"/>
              <w:autoSpaceDN w:val="0"/>
              <w:adjustRightInd w:val="0"/>
              <w:rPr>
                <w:rFonts w:cstheme="minorHAnsi"/>
                <w:color w:val="7030A0"/>
              </w:rPr>
            </w:pPr>
            <w:r>
              <w:rPr>
                <w:rFonts w:cstheme="minorHAnsi"/>
              </w:rPr>
              <w:t xml:space="preserve">E.G. </w:t>
            </w:r>
            <w:r w:rsidR="006A1C11" w:rsidRPr="006A1C11">
              <w:rPr>
                <w:rFonts w:cstheme="minorHAnsi"/>
              </w:rPr>
              <w:t xml:space="preserve"> begin to give reasons </w:t>
            </w:r>
            <w:r w:rsidR="006A1C11" w:rsidRPr="00A0064F">
              <w:rPr>
                <w:rFonts w:cstheme="minorHAnsi"/>
                <w:b/>
              </w:rPr>
              <w:t>why</w:t>
            </w:r>
            <w:r>
              <w:rPr>
                <w:rFonts w:cstheme="minorHAnsi"/>
              </w:rPr>
              <w:t xml:space="preserve"> characters are feeling the</w:t>
            </w:r>
            <w:r w:rsidR="006A1C11" w:rsidRPr="006A1C11">
              <w:rPr>
                <w:rFonts w:cstheme="minorHAnsi"/>
              </w:rPr>
              <w:t xml:space="preserve"> way</w:t>
            </w:r>
            <w:r w:rsidR="006A1C11">
              <w:rPr>
                <w:rFonts w:cstheme="minorHAnsi"/>
              </w:rPr>
              <w:t xml:space="preserve"> </w:t>
            </w:r>
            <w:r>
              <w:rPr>
                <w:rFonts w:cstheme="minorHAnsi"/>
              </w:rPr>
              <w:t xml:space="preserve">they are </w:t>
            </w:r>
            <w:r w:rsidR="006A1C11">
              <w:rPr>
                <w:rFonts w:cstheme="minorHAnsi"/>
              </w:rPr>
              <w:t xml:space="preserve">– </w:t>
            </w:r>
            <w:r w:rsidR="009B6861" w:rsidRPr="00562DE6">
              <w:rPr>
                <w:rFonts w:cstheme="minorHAnsi"/>
                <w:b/>
                <w:color w:val="7030A0"/>
              </w:rPr>
              <w:t xml:space="preserve">Link to </w:t>
            </w:r>
            <w:r w:rsidR="006A1C11" w:rsidRPr="00562DE6">
              <w:rPr>
                <w:rFonts w:cstheme="minorHAnsi"/>
                <w:b/>
                <w:color w:val="7030A0"/>
              </w:rPr>
              <w:t xml:space="preserve">Bridging </w:t>
            </w:r>
            <w:r w:rsidR="006A1C11" w:rsidRPr="00A501FD">
              <w:rPr>
                <w:rFonts w:cstheme="minorHAnsi"/>
                <w:b/>
                <w:color w:val="7030A0"/>
              </w:rPr>
              <w:t>2 literacy</w:t>
            </w:r>
            <w:r w:rsidR="006A1C11" w:rsidRPr="00A501FD">
              <w:rPr>
                <w:rFonts w:cstheme="minorHAnsi"/>
                <w:color w:val="7030A0"/>
              </w:rPr>
              <w:tab/>
            </w:r>
          </w:p>
          <w:p w:rsidR="006A1C11" w:rsidRPr="006A1C11" w:rsidRDefault="006A1C11" w:rsidP="006A1C11">
            <w:pPr>
              <w:autoSpaceDE w:val="0"/>
              <w:autoSpaceDN w:val="0"/>
              <w:adjustRightInd w:val="0"/>
              <w:rPr>
                <w:rFonts w:cstheme="minorHAnsi"/>
              </w:rPr>
            </w:pPr>
            <w:r w:rsidRPr="006A1C11">
              <w:rPr>
                <w:rFonts w:cstheme="minorHAnsi"/>
              </w:rPr>
              <w:t>Share pictures and talk about emotions.</w:t>
            </w:r>
          </w:p>
          <w:p w:rsidR="006A1C11" w:rsidRPr="006A1C11" w:rsidRDefault="006A1C11" w:rsidP="006A1C11">
            <w:pPr>
              <w:autoSpaceDE w:val="0"/>
              <w:autoSpaceDN w:val="0"/>
              <w:adjustRightInd w:val="0"/>
              <w:rPr>
                <w:rFonts w:cstheme="minorHAnsi"/>
              </w:rPr>
            </w:pPr>
            <w:r w:rsidRPr="006A1C11">
              <w:rPr>
                <w:rFonts w:cstheme="minorHAnsi"/>
              </w:rPr>
              <w:t>Provide drama opportunities to regularly show emo</w:t>
            </w:r>
            <w:r>
              <w:rPr>
                <w:rFonts w:cstheme="minorHAnsi"/>
              </w:rPr>
              <w:t xml:space="preserve">tions and relate to experiences </w:t>
            </w:r>
            <w:r w:rsidRPr="006A1C11">
              <w:rPr>
                <w:rFonts w:cstheme="minorHAnsi"/>
              </w:rPr>
              <w:t>Relate character’s feelings to the student’s own experiences.</w:t>
            </w:r>
          </w:p>
          <w:p w:rsidR="006A1C11" w:rsidRDefault="006A1C11" w:rsidP="006A1C11">
            <w:pPr>
              <w:autoSpaceDE w:val="0"/>
              <w:autoSpaceDN w:val="0"/>
              <w:adjustRightInd w:val="0"/>
              <w:rPr>
                <w:rFonts w:cstheme="minorHAnsi"/>
              </w:rPr>
            </w:pPr>
            <w:r w:rsidRPr="006A1C11">
              <w:rPr>
                <w:rFonts w:cstheme="minorHAnsi"/>
              </w:rPr>
              <w:t>Use lots of gestures and exaggerat</w:t>
            </w:r>
            <w:r>
              <w:rPr>
                <w:rFonts w:cstheme="minorHAnsi"/>
              </w:rPr>
              <w:t>ed intonation to show emotions.</w:t>
            </w:r>
          </w:p>
          <w:p w:rsidR="00746F77" w:rsidRDefault="00A0064F" w:rsidP="00746F77">
            <w:pPr>
              <w:autoSpaceDE w:val="0"/>
              <w:autoSpaceDN w:val="0"/>
              <w:adjustRightInd w:val="0"/>
              <w:rPr>
                <w:rFonts w:cstheme="minorHAnsi"/>
              </w:rPr>
            </w:pPr>
            <w:r>
              <w:rPr>
                <w:rFonts w:cstheme="minorHAnsi"/>
              </w:rPr>
              <w:t xml:space="preserve">E.G. </w:t>
            </w:r>
            <w:r w:rsidRPr="00A0064F">
              <w:rPr>
                <w:rFonts w:cstheme="minorHAnsi"/>
              </w:rPr>
              <w:t xml:space="preserve">Respond to a story with some comprehension e.g. show me </w:t>
            </w:r>
            <w:r w:rsidRPr="00A0064F">
              <w:rPr>
                <w:rFonts w:cstheme="minorHAnsi"/>
                <w:b/>
              </w:rPr>
              <w:t>how</w:t>
            </w:r>
            <w:r w:rsidRPr="00A0064F">
              <w:rPr>
                <w:rFonts w:cstheme="minorHAnsi"/>
              </w:rPr>
              <w:t xml:space="preserve"> the giant walks</w:t>
            </w:r>
          </w:p>
          <w:p w:rsidR="00A0064F" w:rsidRPr="00A22186" w:rsidRDefault="00746F77" w:rsidP="006A1C11">
            <w:pPr>
              <w:autoSpaceDE w:val="0"/>
              <w:autoSpaceDN w:val="0"/>
              <w:adjustRightInd w:val="0"/>
              <w:rPr>
                <w:rFonts w:cstheme="minorHAnsi"/>
              </w:rPr>
            </w:pPr>
            <w:r w:rsidRPr="00133336">
              <w:rPr>
                <w:rFonts w:cstheme="minorHAnsi"/>
              </w:rPr>
              <w:t xml:space="preserve">Repeat, repeat, repeat experiences of dramatizations </w:t>
            </w:r>
            <w:r>
              <w:rPr>
                <w:rFonts w:cstheme="minorHAnsi"/>
              </w:rPr>
              <w:t>to embed language and concepts.</w:t>
            </w:r>
          </w:p>
        </w:tc>
        <w:tc>
          <w:tcPr>
            <w:tcW w:w="5164" w:type="dxa"/>
          </w:tcPr>
          <w:p w:rsidR="006A1C11" w:rsidRPr="006A1C11" w:rsidRDefault="006A1C11" w:rsidP="006A1C11">
            <w:pPr>
              <w:autoSpaceDE w:val="0"/>
              <w:autoSpaceDN w:val="0"/>
              <w:adjustRightInd w:val="0"/>
              <w:rPr>
                <w:rFonts w:cstheme="minorHAnsi"/>
              </w:rPr>
            </w:pPr>
            <w:r w:rsidRPr="006A1C11">
              <w:rPr>
                <w:rFonts w:cstheme="minorHAnsi"/>
              </w:rPr>
              <w:t>Link emotions to Makaton</w:t>
            </w:r>
            <w:r>
              <w:rPr>
                <w:rFonts w:cstheme="minorHAnsi"/>
              </w:rPr>
              <w:t>, symbols on high and low tech communication aids and Zones of Regulation.</w:t>
            </w:r>
          </w:p>
          <w:p w:rsidR="006A1C11" w:rsidRPr="006A1C11" w:rsidRDefault="006A1C11" w:rsidP="006A1C11">
            <w:pPr>
              <w:autoSpaceDE w:val="0"/>
              <w:autoSpaceDN w:val="0"/>
              <w:adjustRightInd w:val="0"/>
              <w:rPr>
                <w:rFonts w:cstheme="minorHAnsi"/>
              </w:rPr>
            </w:pPr>
            <w:r w:rsidRPr="006A1C11">
              <w:rPr>
                <w:rFonts w:cstheme="minorHAnsi"/>
              </w:rPr>
              <w:t>Use simple emotion pictures / sounds (VI) to show how characters are feeling.</w:t>
            </w:r>
          </w:p>
          <w:p w:rsidR="006A1C11" w:rsidRDefault="006A1C11" w:rsidP="006A1C11">
            <w:pPr>
              <w:autoSpaceDE w:val="0"/>
              <w:autoSpaceDN w:val="0"/>
              <w:adjustRightInd w:val="0"/>
              <w:rPr>
                <w:rFonts w:cstheme="minorHAnsi"/>
              </w:rPr>
            </w:pPr>
            <w:r w:rsidRPr="006A1C11">
              <w:rPr>
                <w:rFonts w:cstheme="minorHAnsi"/>
              </w:rPr>
              <w:t>Match picture cards /sounds to emotions in the story</w:t>
            </w:r>
          </w:p>
          <w:p w:rsidR="00133336" w:rsidRPr="00133336" w:rsidRDefault="00133336" w:rsidP="00133336">
            <w:pPr>
              <w:autoSpaceDE w:val="0"/>
              <w:autoSpaceDN w:val="0"/>
              <w:adjustRightInd w:val="0"/>
              <w:rPr>
                <w:rFonts w:cstheme="minorHAnsi"/>
              </w:rPr>
            </w:pPr>
            <w:r w:rsidRPr="00133336">
              <w:rPr>
                <w:rFonts w:cstheme="minorHAnsi"/>
              </w:rPr>
              <w:t>Dramatize stories, events and characters to enhance characters.</w:t>
            </w:r>
          </w:p>
          <w:p w:rsidR="00133336" w:rsidRDefault="00133336" w:rsidP="00133336">
            <w:pPr>
              <w:autoSpaceDE w:val="0"/>
              <w:autoSpaceDN w:val="0"/>
              <w:adjustRightInd w:val="0"/>
              <w:rPr>
                <w:rFonts w:cstheme="minorHAnsi"/>
              </w:rPr>
            </w:pPr>
            <w:r w:rsidRPr="00133336">
              <w:rPr>
                <w:rFonts w:cstheme="minorHAnsi"/>
              </w:rPr>
              <w:t>Relate retelling of stories to previous experiences.</w:t>
            </w:r>
          </w:p>
          <w:p w:rsidR="00746F77" w:rsidRPr="00BD02B9" w:rsidRDefault="00746F77" w:rsidP="00133336">
            <w:pPr>
              <w:autoSpaceDE w:val="0"/>
              <w:autoSpaceDN w:val="0"/>
              <w:adjustRightInd w:val="0"/>
              <w:rPr>
                <w:rFonts w:cstheme="minorHAnsi"/>
              </w:rPr>
            </w:pPr>
            <w:r w:rsidRPr="00746F77">
              <w:rPr>
                <w:rFonts w:cstheme="minorHAnsi"/>
              </w:rPr>
              <w:t>Have symbolised communication board available linked to chosen activity.</w:t>
            </w:r>
          </w:p>
        </w:tc>
      </w:tr>
      <w:tr w:rsidR="006A1C11" w:rsidRPr="00BD02B9" w:rsidTr="00ED6711">
        <w:trPr>
          <w:trHeight w:val="892"/>
        </w:trPr>
        <w:tc>
          <w:tcPr>
            <w:tcW w:w="1943" w:type="dxa"/>
            <w:vMerge/>
          </w:tcPr>
          <w:p w:rsidR="006A1C11" w:rsidRDefault="006A1C11" w:rsidP="00D22E9B">
            <w:pPr>
              <w:autoSpaceDE w:val="0"/>
              <w:autoSpaceDN w:val="0"/>
              <w:adjustRightInd w:val="0"/>
              <w:rPr>
                <w:rFonts w:cstheme="minorHAnsi"/>
                <w:b/>
              </w:rPr>
            </w:pPr>
          </w:p>
        </w:tc>
        <w:tc>
          <w:tcPr>
            <w:tcW w:w="2360" w:type="dxa"/>
          </w:tcPr>
          <w:p w:rsidR="006A1C11" w:rsidRPr="007C3387" w:rsidRDefault="006A1C11" w:rsidP="007C3387">
            <w:pPr>
              <w:autoSpaceDE w:val="0"/>
              <w:autoSpaceDN w:val="0"/>
              <w:adjustRightInd w:val="0"/>
              <w:rPr>
                <w:rFonts w:cs="Calibri"/>
              </w:rPr>
            </w:pPr>
            <w:r w:rsidRPr="007C3387">
              <w:rPr>
                <w:rFonts w:cs="Calibri"/>
              </w:rPr>
              <w:t>When in a group can listen to instructions being given.</w:t>
            </w:r>
          </w:p>
        </w:tc>
        <w:tc>
          <w:tcPr>
            <w:tcW w:w="4481" w:type="dxa"/>
          </w:tcPr>
          <w:p w:rsidR="00CB772C" w:rsidRDefault="00B37296" w:rsidP="00D22E9B">
            <w:pPr>
              <w:autoSpaceDE w:val="0"/>
              <w:autoSpaceDN w:val="0"/>
              <w:adjustRightInd w:val="0"/>
              <w:rPr>
                <w:rFonts w:cstheme="minorHAnsi"/>
              </w:rPr>
            </w:pPr>
            <w:r>
              <w:rPr>
                <w:rFonts w:cstheme="minorHAnsi"/>
              </w:rPr>
              <w:t xml:space="preserve"> </w:t>
            </w:r>
            <w:r w:rsidR="00050F19">
              <w:rPr>
                <w:rFonts w:cstheme="minorHAnsi"/>
              </w:rPr>
              <w:t>Encourage</w:t>
            </w:r>
            <w:r w:rsidR="004056EA">
              <w:rPr>
                <w:rFonts w:cstheme="minorHAnsi"/>
              </w:rPr>
              <w:t xml:space="preserve"> learners</w:t>
            </w:r>
            <w:r w:rsidR="00050F19">
              <w:rPr>
                <w:rFonts w:cstheme="minorHAnsi"/>
              </w:rPr>
              <w:t xml:space="preserve"> to look</w:t>
            </w:r>
            <w:r w:rsidR="004056EA" w:rsidRPr="004056EA">
              <w:rPr>
                <w:rFonts w:cstheme="minorHAnsi"/>
              </w:rPr>
              <w:t xml:space="preserve"> at you be</w:t>
            </w:r>
            <w:r w:rsidR="00050F19">
              <w:rPr>
                <w:rFonts w:cstheme="minorHAnsi"/>
              </w:rPr>
              <w:t>fore you give out instructions, but be aware that this may be difficult for some ASD learners.</w:t>
            </w:r>
          </w:p>
          <w:p w:rsidR="0005525F" w:rsidRDefault="00CB772C" w:rsidP="00D22E9B">
            <w:pPr>
              <w:autoSpaceDE w:val="0"/>
              <w:autoSpaceDN w:val="0"/>
              <w:adjustRightInd w:val="0"/>
              <w:rPr>
                <w:rFonts w:cstheme="minorHAnsi"/>
              </w:rPr>
            </w:pPr>
            <w:r>
              <w:rPr>
                <w:rFonts w:cstheme="minorHAnsi"/>
              </w:rPr>
              <w:t>S</w:t>
            </w:r>
            <w:r w:rsidR="004056EA" w:rsidRPr="004056EA">
              <w:rPr>
                <w:rFonts w:cstheme="minorHAnsi"/>
              </w:rPr>
              <w:t>ignal instructions in some way by saying a rhyme, using actions or a catc</w:t>
            </w:r>
            <w:r>
              <w:rPr>
                <w:rFonts w:cstheme="minorHAnsi"/>
              </w:rPr>
              <w:t xml:space="preserve">h phrase like </w:t>
            </w:r>
            <w:r w:rsidR="0005525F" w:rsidRPr="0005525F">
              <w:rPr>
                <w:rFonts w:cstheme="minorHAnsi"/>
              </w:rPr>
              <w:t>‘please stop and listen’</w:t>
            </w:r>
            <w:r w:rsidR="0005525F">
              <w:rPr>
                <w:rFonts w:cstheme="minorHAnsi"/>
              </w:rPr>
              <w:t>.</w:t>
            </w:r>
          </w:p>
          <w:p w:rsidR="000E49AC" w:rsidRPr="000E49AC" w:rsidRDefault="000E49AC" w:rsidP="000E49AC">
            <w:pPr>
              <w:autoSpaceDE w:val="0"/>
              <w:autoSpaceDN w:val="0"/>
              <w:adjustRightInd w:val="0"/>
              <w:rPr>
                <w:rFonts w:cstheme="minorHAnsi"/>
              </w:rPr>
            </w:pPr>
            <w:r w:rsidRPr="000E49AC">
              <w:rPr>
                <w:rFonts w:cstheme="minorHAnsi"/>
              </w:rPr>
              <w:t>Use short sentences with simple grammar.</w:t>
            </w:r>
          </w:p>
          <w:p w:rsidR="000E49AC" w:rsidRPr="000E49AC" w:rsidRDefault="000E49AC" w:rsidP="000E49AC">
            <w:pPr>
              <w:autoSpaceDE w:val="0"/>
              <w:autoSpaceDN w:val="0"/>
              <w:adjustRightInd w:val="0"/>
              <w:rPr>
                <w:rFonts w:cstheme="minorHAnsi"/>
              </w:rPr>
            </w:pPr>
            <w:r w:rsidRPr="000E49AC">
              <w:rPr>
                <w:rFonts w:cstheme="minorHAnsi"/>
              </w:rPr>
              <w:t>Use vocabulary which is easy to understand.</w:t>
            </w:r>
          </w:p>
          <w:p w:rsidR="000E49AC" w:rsidRPr="000E49AC" w:rsidRDefault="000E49AC" w:rsidP="000E49AC">
            <w:pPr>
              <w:autoSpaceDE w:val="0"/>
              <w:autoSpaceDN w:val="0"/>
              <w:adjustRightInd w:val="0"/>
              <w:rPr>
                <w:rFonts w:cstheme="minorHAnsi"/>
              </w:rPr>
            </w:pPr>
            <w:r w:rsidRPr="000E49AC">
              <w:rPr>
                <w:rFonts w:cstheme="minorHAnsi"/>
              </w:rPr>
              <w:t>Stress important (key) words.</w:t>
            </w:r>
          </w:p>
          <w:p w:rsidR="000E49AC" w:rsidRPr="000E49AC" w:rsidRDefault="000E49AC" w:rsidP="000E49AC">
            <w:pPr>
              <w:autoSpaceDE w:val="0"/>
              <w:autoSpaceDN w:val="0"/>
              <w:adjustRightInd w:val="0"/>
              <w:rPr>
                <w:rFonts w:cstheme="minorHAnsi"/>
              </w:rPr>
            </w:pPr>
            <w:r>
              <w:rPr>
                <w:rFonts w:cstheme="minorHAnsi"/>
              </w:rPr>
              <w:t>Using objects/symbols/signing</w:t>
            </w:r>
            <w:r w:rsidR="00D73101">
              <w:rPr>
                <w:rFonts w:cstheme="minorHAnsi"/>
              </w:rPr>
              <w:t xml:space="preserve"> </w:t>
            </w:r>
            <w:r w:rsidRPr="000E49AC">
              <w:rPr>
                <w:rFonts w:cstheme="minorHAnsi"/>
              </w:rPr>
              <w:t>will make it easier to understand and remember.</w:t>
            </w:r>
          </w:p>
          <w:p w:rsidR="000E49AC" w:rsidRDefault="000E49AC" w:rsidP="000E49AC">
            <w:pPr>
              <w:autoSpaceDE w:val="0"/>
              <w:autoSpaceDN w:val="0"/>
              <w:adjustRightInd w:val="0"/>
              <w:rPr>
                <w:rFonts w:cstheme="minorHAnsi"/>
              </w:rPr>
            </w:pPr>
            <w:r w:rsidRPr="000E49AC">
              <w:rPr>
                <w:rFonts w:cstheme="minorHAnsi"/>
              </w:rPr>
              <w:t xml:space="preserve">Check for </w:t>
            </w:r>
            <w:r>
              <w:rPr>
                <w:rFonts w:cstheme="minorHAnsi"/>
              </w:rPr>
              <w:t>understanding by asking the learners what they have to do.</w:t>
            </w:r>
          </w:p>
          <w:p w:rsidR="000E49AC" w:rsidRPr="00A22186" w:rsidRDefault="000E49AC" w:rsidP="000E49AC">
            <w:pPr>
              <w:autoSpaceDE w:val="0"/>
              <w:autoSpaceDN w:val="0"/>
              <w:adjustRightInd w:val="0"/>
              <w:rPr>
                <w:rFonts w:cstheme="minorHAnsi"/>
              </w:rPr>
            </w:pPr>
            <w:r>
              <w:rPr>
                <w:rFonts w:cstheme="minorHAnsi"/>
              </w:rPr>
              <w:t>Watch</w:t>
            </w:r>
            <w:r w:rsidRPr="000E49AC">
              <w:rPr>
                <w:rFonts w:cstheme="minorHAnsi"/>
              </w:rPr>
              <w:t xml:space="preserve"> to see that they do it correctly.</w:t>
            </w:r>
          </w:p>
          <w:p w:rsidR="00825FC8" w:rsidRPr="00A22186" w:rsidRDefault="004978B4" w:rsidP="00D22E9B">
            <w:pPr>
              <w:autoSpaceDE w:val="0"/>
              <w:autoSpaceDN w:val="0"/>
              <w:adjustRightInd w:val="0"/>
              <w:rPr>
                <w:rFonts w:cstheme="minorHAnsi"/>
              </w:rPr>
            </w:pPr>
            <w:r>
              <w:rPr>
                <w:rFonts w:cstheme="minorHAnsi"/>
              </w:rPr>
              <w:t xml:space="preserve">Don’t wait - </w:t>
            </w:r>
            <w:r w:rsidRPr="004978B4">
              <w:rPr>
                <w:rFonts w:cstheme="minorHAnsi"/>
              </w:rPr>
              <w:t>let them carry out instructions straight away.</w:t>
            </w:r>
          </w:p>
        </w:tc>
        <w:tc>
          <w:tcPr>
            <w:tcW w:w="5164" w:type="dxa"/>
          </w:tcPr>
          <w:p w:rsidR="00B37296" w:rsidRPr="00B37296" w:rsidRDefault="00B37296" w:rsidP="00B37296">
            <w:pPr>
              <w:autoSpaceDE w:val="0"/>
              <w:autoSpaceDN w:val="0"/>
              <w:adjustRightInd w:val="0"/>
              <w:rPr>
                <w:rFonts w:cstheme="minorHAnsi"/>
              </w:rPr>
            </w:pPr>
            <w:r w:rsidRPr="00B37296">
              <w:rPr>
                <w:rFonts w:cstheme="minorHAnsi"/>
              </w:rPr>
              <w:t xml:space="preserve">Teach </w:t>
            </w:r>
            <w:r>
              <w:rPr>
                <w:rFonts w:cstheme="minorHAnsi"/>
              </w:rPr>
              <w:t xml:space="preserve">class </w:t>
            </w:r>
            <w:r w:rsidRPr="00B37296">
              <w:rPr>
                <w:rFonts w:cstheme="minorHAnsi"/>
              </w:rPr>
              <w:t xml:space="preserve">whole body listening using a range of strategies – e.g. song </w:t>
            </w:r>
            <w:hyperlink r:id="rId24" w:history="1">
              <w:r w:rsidRPr="003357DD">
                <w:rPr>
                  <w:rStyle w:val="Hyperlink"/>
                  <w:rFonts w:cstheme="minorHAnsi"/>
                </w:rPr>
                <w:t>https://www.youtube.com/watch?v=J6FAfO9oUg4</w:t>
              </w:r>
            </w:hyperlink>
            <w:r>
              <w:rPr>
                <w:rFonts w:cstheme="minorHAnsi"/>
              </w:rPr>
              <w:t xml:space="preserve"> </w:t>
            </w:r>
          </w:p>
          <w:p w:rsidR="006A1C11" w:rsidRPr="00BD02B9" w:rsidRDefault="00B37296" w:rsidP="00B37296">
            <w:pPr>
              <w:autoSpaceDE w:val="0"/>
              <w:autoSpaceDN w:val="0"/>
              <w:adjustRightInd w:val="0"/>
              <w:rPr>
                <w:rFonts w:cstheme="minorHAnsi"/>
              </w:rPr>
            </w:pPr>
            <w:r w:rsidRPr="00B37296">
              <w:rPr>
                <w:rFonts w:cstheme="minorHAnsi"/>
              </w:rPr>
              <w:t xml:space="preserve">Visuals -  </w:t>
            </w:r>
            <w:hyperlink r:id="rId25" w:history="1">
              <w:r w:rsidRPr="003357DD">
                <w:rPr>
                  <w:rStyle w:val="Hyperlink"/>
                  <w:rFonts w:cstheme="minorHAnsi"/>
                </w:rPr>
                <w:t>https://www.thinkingbooks.co.uk/buy/whole-body-listening-larry-poster-18-x-24_53.htm</w:t>
              </w:r>
            </w:hyperlink>
            <w:r>
              <w:rPr>
                <w:rFonts w:cstheme="minorHAnsi"/>
              </w:rPr>
              <w:t xml:space="preserve"> </w:t>
            </w:r>
          </w:p>
        </w:tc>
      </w:tr>
    </w:tbl>
    <w:p w:rsidR="00BD02B9" w:rsidRDefault="00BD02B9" w:rsidP="005D41CD">
      <w:pPr>
        <w:rPr>
          <w:color w:val="000000" w:themeColor="text1"/>
        </w:rPr>
      </w:pPr>
    </w:p>
    <w:p w:rsidR="00BF4755" w:rsidRPr="005D41CD" w:rsidRDefault="00BF4755" w:rsidP="005D41CD">
      <w:pPr>
        <w:rPr>
          <w:color w:val="000000" w:themeColor="text1"/>
        </w:rPr>
      </w:pPr>
    </w:p>
    <w:p w:rsidR="00BD02B9" w:rsidRPr="00BD02B9" w:rsidRDefault="00BD02B9" w:rsidP="00BB3F71">
      <w:pPr>
        <w:pStyle w:val="ListParagraph"/>
        <w:ind w:left="780"/>
        <w:rPr>
          <w:color w:val="000000" w:themeColor="text1"/>
        </w:rPr>
      </w:pPr>
    </w:p>
    <w:p w:rsidR="0057264D" w:rsidRPr="00BD02B9" w:rsidRDefault="003C101E" w:rsidP="00F24073">
      <w:pPr>
        <w:pStyle w:val="ListParagraph"/>
        <w:numPr>
          <w:ilvl w:val="0"/>
          <w:numId w:val="1"/>
        </w:numPr>
        <w:rPr>
          <w:color w:val="000000" w:themeColor="text1"/>
        </w:rPr>
      </w:pPr>
      <w:r w:rsidRPr="00BD02B9">
        <w:rPr>
          <w:rFonts w:cstheme="minorHAnsi"/>
          <w:b/>
          <w:color w:val="000000" w:themeColor="text1"/>
          <w:sz w:val="24"/>
          <w:szCs w:val="24"/>
        </w:rPr>
        <w:t>Understanding</w:t>
      </w:r>
    </w:p>
    <w:tbl>
      <w:tblPr>
        <w:tblStyle w:val="TableGrid"/>
        <w:tblW w:w="0" w:type="auto"/>
        <w:tblLook w:val="04A0" w:firstRow="1" w:lastRow="0" w:firstColumn="1" w:lastColumn="0" w:noHBand="0" w:noVBand="1"/>
      </w:tblPr>
      <w:tblGrid>
        <w:gridCol w:w="1714"/>
        <w:gridCol w:w="2109"/>
        <w:gridCol w:w="5355"/>
        <w:gridCol w:w="4770"/>
      </w:tblGrid>
      <w:tr w:rsidR="00BD02B9" w:rsidRPr="00BD02B9" w:rsidTr="009D3B32">
        <w:tc>
          <w:tcPr>
            <w:tcW w:w="1714" w:type="dxa"/>
          </w:tcPr>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Communication Assessment Framework Level</w:t>
            </w:r>
          </w:p>
        </w:tc>
        <w:tc>
          <w:tcPr>
            <w:tcW w:w="2109" w:type="dxa"/>
          </w:tcPr>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Curriculum Content</w:t>
            </w:r>
          </w:p>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What the learner is learning</w:t>
            </w:r>
          </w:p>
        </w:tc>
        <w:tc>
          <w:tcPr>
            <w:tcW w:w="5355" w:type="dxa"/>
          </w:tcPr>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What the adults working with the learner does</w:t>
            </w:r>
          </w:p>
        </w:tc>
        <w:tc>
          <w:tcPr>
            <w:tcW w:w="4770" w:type="dxa"/>
          </w:tcPr>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Enabling Environment</w:t>
            </w:r>
          </w:p>
          <w:p w:rsidR="0057264D" w:rsidRPr="00BA4520" w:rsidRDefault="0057264D" w:rsidP="0057264D">
            <w:pPr>
              <w:autoSpaceDE w:val="0"/>
              <w:autoSpaceDN w:val="0"/>
              <w:adjustRightInd w:val="0"/>
              <w:rPr>
                <w:rFonts w:cstheme="minorHAnsi"/>
                <w:b/>
                <w:color w:val="000000" w:themeColor="text1"/>
              </w:rPr>
            </w:pPr>
            <w:r w:rsidRPr="00BA4520">
              <w:rPr>
                <w:rFonts w:cstheme="minorHAnsi"/>
                <w:b/>
                <w:color w:val="000000" w:themeColor="text1"/>
              </w:rPr>
              <w:t>What is provided</w:t>
            </w:r>
          </w:p>
        </w:tc>
      </w:tr>
      <w:tr w:rsidR="000010FC" w:rsidRPr="00BD02B9" w:rsidTr="009D3B32">
        <w:trPr>
          <w:trHeight w:val="878"/>
        </w:trPr>
        <w:tc>
          <w:tcPr>
            <w:tcW w:w="1714" w:type="dxa"/>
            <w:vMerge w:val="restart"/>
          </w:tcPr>
          <w:p w:rsidR="000010FC" w:rsidRDefault="000010FC" w:rsidP="009E43DF">
            <w:pPr>
              <w:autoSpaceDE w:val="0"/>
              <w:autoSpaceDN w:val="0"/>
              <w:adjustRightInd w:val="0"/>
              <w:rPr>
                <w:rFonts w:cstheme="minorHAnsi"/>
                <w:b/>
                <w:color w:val="000000" w:themeColor="text1"/>
              </w:rPr>
            </w:pPr>
            <w:r w:rsidRPr="00BA4520">
              <w:rPr>
                <w:rFonts w:cstheme="minorHAnsi"/>
                <w:b/>
                <w:color w:val="000000" w:themeColor="text1"/>
              </w:rPr>
              <w:t>Level 9</w:t>
            </w:r>
          </w:p>
          <w:p w:rsidR="000010FC" w:rsidRPr="00BA4520" w:rsidRDefault="000010FC" w:rsidP="009E43DF">
            <w:pPr>
              <w:autoSpaceDE w:val="0"/>
              <w:autoSpaceDN w:val="0"/>
              <w:adjustRightInd w:val="0"/>
              <w:rPr>
                <w:rFonts w:cstheme="minorHAnsi"/>
                <w:b/>
                <w:color w:val="000000" w:themeColor="text1"/>
              </w:rPr>
            </w:pPr>
            <w:r>
              <w:rPr>
                <w:rFonts w:cstheme="minorHAnsi"/>
                <w:b/>
              </w:rPr>
              <w:t>See also Pebble 7 Literacy</w:t>
            </w:r>
          </w:p>
        </w:tc>
        <w:tc>
          <w:tcPr>
            <w:tcW w:w="2109" w:type="dxa"/>
          </w:tcPr>
          <w:p w:rsidR="000010FC" w:rsidRPr="00BD02B9" w:rsidRDefault="000010FC" w:rsidP="00AA6BDB">
            <w:pPr>
              <w:autoSpaceDE w:val="0"/>
              <w:autoSpaceDN w:val="0"/>
              <w:adjustRightInd w:val="0"/>
              <w:rPr>
                <w:rFonts w:cstheme="minorHAnsi"/>
                <w:color w:val="000000" w:themeColor="text1"/>
              </w:rPr>
            </w:pPr>
            <w:r w:rsidRPr="00BD02B9">
              <w:rPr>
                <w:rFonts w:cstheme="minorHAnsi"/>
                <w:color w:val="000000" w:themeColor="text1"/>
              </w:rPr>
              <w:t xml:space="preserve">Can give you or indicate objects you ask for at any time and in any situation without you pointing to it. </w:t>
            </w:r>
          </w:p>
          <w:p w:rsidR="000010FC" w:rsidRPr="005D41CD" w:rsidRDefault="000010FC" w:rsidP="000010FC">
            <w:pPr>
              <w:autoSpaceDE w:val="0"/>
              <w:autoSpaceDN w:val="0"/>
              <w:adjustRightInd w:val="0"/>
              <w:rPr>
                <w:rFonts w:cstheme="minorHAnsi"/>
                <w:color w:val="000000" w:themeColor="text1"/>
              </w:rPr>
            </w:pPr>
          </w:p>
        </w:tc>
        <w:tc>
          <w:tcPr>
            <w:tcW w:w="5355" w:type="dxa"/>
          </w:tcPr>
          <w:p w:rsidR="000010FC" w:rsidRDefault="000010FC" w:rsidP="000010FC">
            <w:pPr>
              <w:autoSpaceDE w:val="0"/>
              <w:autoSpaceDN w:val="0"/>
              <w:adjustRightInd w:val="0"/>
              <w:rPr>
                <w:rFonts w:cstheme="minorHAnsi"/>
                <w:color w:val="000000" w:themeColor="text1"/>
              </w:rPr>
            </w:pPr>
            <w:r w:rsidRPr="00BD02B9">
              <w:rPr>
                <w:rFonts w:cstheme="minorHAnsi"/>
                <w:color w:val="000000" w:themeColor="text1"/>
              </w:rPr>
              <w:t>This means he/she can give you or indicate a spoon from a</w:t>
            </w:r>
            <w:r w:rsidR="009332AB">
              <w:rPr>
                <w:rFonts w:cstheme="minorHAnsi"/>
                <w:color w:val="000000" w:themeColor="text1"/>
              </w:rPr>
              <w:t xml:space="preserve"> choice of at least 2 toys or </w:t>
            </w:r>
            <w:r w:rsidRPr="00BD02B9">
              <w:rPr>
                <w:rFonts w:cstheme="minorHAnsi"/>
                <w:color w:val="000000" w:themeColor="text1"/>
              </w:rPr>
              <w:t xml:space="preserve">objects, which are </w:t>
            </w:r>
            <w:r w:rsidR="009332AB">
              <w:rPr>
                <w:rFonts w:cstheme="minorHAnsi"/>
                <w:color w:val="000000" w:themeColor="text1"/>
              </w:rPr>
              <w:t>not related to food or eating s</w:t>
            </w:r>
            <w:r w:rsidRPr="00BD02B9">
              <w:rPr>
                <w:rFonts w:cstheme="minorHAnsi"/>
                <w:color w:val="000000" w:themeColor="text1"/>
              </w:rPr>
              <w:t>o he/she can understand the request out of context.</w:t>
            </w:r>
          </w:p>
          <w:p w:rsidR="000010FC" w:rsidRDefault="00323610" w:rsidP="00484370">
            <w:pPr>
              <w:autoSpaceDE w:val="0"/>
              <w:autoSpaceDN w:val="0"/>
              <w:adjustRightInd w:val="0"/>
              <w:rPr>
                <w:rFonts w:cstheme="minorHAnsi"/>
                <w:color w:val="000000" w:themeColor="text1"/>
              </w:rPr>
            </w:pPr>
            <w:r>
              <w:rPr>
                <w:rFonts w:cstheme="minorHAnsi"/>
                <w:color w:val="000000" w:themeColor="text1"/>
              </w:rPr>
              <w:t>M</w:t>
            </w:r>
            <w:r w:rsidR="009332AB">
              <w:rPr>
                <w:rFonts w:cstheme="minorHAnsi"/>
                <w:color w:val="000000" w:themeColor="text1"/>
              </w:rPr>
              <w:t>odel this</w:t>
            </w:r>
            <w:r>
              <w:rPr>
                <w:rFonts w:cstheme="minorHAnsi"/>
                <w:color w:val="000000" w:themeColor="text1"/>
              </w:rPr>
              <w:t xml:space="preserve"> first e.g. </w:t>
            </w:r>
            <w:r w:rsidR="009332AB">
              <w:rPr>
                <w:rFonts w:cstheme="minorHAnsi"/>
                <w:color w:val="000000" w:themeColor="text1"/>
              </w:rPr>
              <w:t>h</w:t>
            </w:r>
            <w:r w:rsidR="009332AB" w:rsidRPr="009332AB">
              <w:rPr>
                <w:rFonts w:cstheme="minorHAnsi"/>
                <w:color w:val="000000" w:themeColor="text1"/>
              </w:rPr>
              <w:t>ave</w:t>
            </w:r>
            <w:r w:rsidR="009332AB">
              <w:rPr>
                <w:rFonts w:cstheme="minorHAnsi"/>
                <w:color w:val="000000" w:themeColor="text1"/>
              </w:rPr>
              <w:t xml:space="preserve"> two adults with 2 toys, e.g.</w:t>
            </w:r>
            <w:r w:rsidR="009332AB" w:rsidRPr="009332AB">
              <w:rPr>
                <w:rFonts w:cstheme="minorHAnsi"/>
                <w:color w:val="000000" w:themeColor="text1"/>
              </w:rPr>
              <w:t xml:space="preserve"> ball and teddy.  One adult says “where’s ball?”, then the other person can touch or pick up the ball.  Make sure the first adult praises them for finding the ball.</w:t>
            </w:r>
            <w:r w:rsidR="009332AB">
              <w:rPr>
                <w:rFonts w:cstheme="minorHAnsi"/>
                <w:color w:val="000000" w:themeColor="text1"/>
              </w:rPr>
              <w:t xml:space="preserve"> </w:t>
            </w:r>
            <w:r w:rsidR="000010FC">
              <w:rPr>
                <w:rFonts w:cstheme="minorHAnsi"/>
                <w:color w:val="000000" w:themeColor="text1"/>
              </w:rPr>
              <w:t xml:space="preserve">Give opportunities (with lots of prior modelling) to point or retrieve objects when asked for. </w:t>
            </w:r>
          </w:p>
          <w:p w:rsidR="000010FC" w:rsidRDefault="000010FC" w:rsidP="00484370">
            <w:pPr>
              <w:autoSpaceDE w:val="0"/>
              <w:autoSpaceDN w:val="0"/>
              <w:adjustRightInd w:val="0"/>
              <w:rPr>
                <w:rFonts w:cstheme="minorHAnsi"/>
                <w:color w:val="000000" w:themeColor="text1"/>
              </w:rPr>
            </w:pPr>
            <w:r>
              <w:rPr>
                <w:rFonts w:cstheme="minorHAnsi"/>
                <w:color w:val="000000" w:themeColor="text1"/>
              </w:rPr>
              <w:t>Lots of repetition (i.e. Gi</w:t>
            </w:r>
            <w:r w:rsidR="009332AB">
              <w:rPr>
                <w:rFonts w:cstheme="minorHAnsi"/>
                <w:color w:val="000000" w:themeColor="text1"/>
              </w:rPr>
              <w:t>ve me the cup. This is the cup) and increase the number of objects to choose from.</w:t>
            </w:r>
          </w:p>
          <w:p w:rsidR="000010FC" w:rsidRDefault="00323610" w:rsidP="00484370">
            <w:pPr>
              <w:autoSpaceDE w:val="0"/>
              <w:autoSpaceDN w:val="0"/>
              <w:adjustRightInd w:val="0"/>
              <w:rPr>
                <w:rFonts w:cstheme="minorHAnsi"/>
                <w:color w:val="000000" w:themeColor="text1"/>
              </w:rPr>
            </w:pPr>
            <w:r w:rsidRPr="00323610">
              <w:rPr>
                <w:rFonts w:cstheme="minorHAnsi"/>
                <w:color w:val="000000" w:themeColor="text1"/>
              </w:rPr>
              <w:t>Try not to look at the items.</w:t>
            </w:r>
            <w:r w:rsidR="00FD2503">
              <w:rPr>
                <w:rFonts w:cstheme="minorHAnsi"/>
                <w:b/>
                <w:color w:val="7030A0"/>
              </w:rPr>
              <w:t xml:space="preserve"> Link to Pebble </w:t>
            </w:r>
            <w:r w:rsidR="00FD2503" w:rsidRPr="00EE647D">
              <w:rPr>
                <w:rFonts w:cstheme="minorHAnsi"/>
                <w:b/>
                <w:color w:val="7030A0"/>
              </w:rPr>
              <w:t xml:space="preserve">7 </w:t>
            </w:r>
            <w:r w:rsidR="00FC1D30">
              <w:rPr>
                <w:rFonts w:cstheme="minorHAnsi"/>
                <w:b/>
                <w:color w:val="7030A0"/>
              </w:rPr>
              <w:t xml:space="preserve">Drama </w:t>
            </w:r>
            <w:r w:rsidR="00FD2503" w:rsidRPr="00EE647D">
              <w:rPr>
                <w:rFonts w:cstheme="minorHAnsi"/>
                <w:b/>
                <w:color w:val="7030A0"/>
              </w:rPr>
              <w:t>Belief and Imagination – Semi</w:t>
            </w:r>
            <w:r w:rsidR="00FD2503" w:rsidRPr="00ED71EC">
              <w:rPr>
                <w:rFonts w:cstheme="minorHAnsi"/>
                <w:b/>
                <w:color w:val="7030A0"/>
              </w:rPr>
              <w:t>-</w:t>
            </w:r>
            <w:r w:rsidR="00FD2503">
              <w:rPr>
                <w:rFonts w:cstheme="minorHAnsi"/>
                <w:b/>
                <w:color w:val="7030A0"/>
              </w:rPr>
              <w:t>Formal Creative Curriculum</w:t>
            </w:r>
          </w:p>
          <w:p w:rsidR="00FD2503" w:rsidRDefault="00FD2503" w:rsidP="00FD2503">
            <w:pPr>
              <w:autoSpaceDE w:val="0"/>
              <w:autoSpaceDN w:val="0"/>
              <w:adjustRightInd w:val="0"/>
              <w:rPr>
                <w:rFonts w:cstheme="minorHAnsi"/>
                <w:color w:val="000000" w:themeColor="text1"/>
              </w:rPr>
            </w:pPr>
          </w:p>
          <w:p w:rsidR="00FD2503" w:rsidRDefault="00FD2503" w:rsidP="00FD2503">
            <w:pPr>
              <w:autoSpaceDE w:val="0"/>
              <w:autoSpaceDN w:val="0"/>
              <w:adjustRightInd w:val="0"/>
              <w:rPr>
                <w:rFonts w:cstheme="minorHAnsi"/>
                <w:color w:val="000000" w:themeColor="text1"/>
              </w:rPr>
            </w:pPr>
            <w:r>
              <w:rPr>
                <w:rFonts w:cstheme="minorHAnsi"/>
                <w:color w:val="000000" w:themeColor="text1"/>
              </w:rPr>
              <w:t xml:space="preserve">It may be appropriate to work on: </w:t>
            </w:r>
          </w:p>
          <w:p w:rsidR="00FD2503" w:rsidRPr="00FD2503" w:rsidRDefault="00FD2503" w:rsidP="00FD2503">
            <w:pPr>
              <w:autoSpaceDE w:val="0"/>
              <w:autoSpaceDN w:val="0"/>
              <w:adjustRightInd w:val="0"/>
              <w:rPr>
                <w:rFonts w:cstheme="minorHAnsi"/>
                <w:b/>
                <w:color w:val="000000" w:themeColor="text1"/>
              </w:rPr>
            </w:pPr>
            <w:r w:rsidRPr="00FD2503">
              <w:rPr>
                <w:rFonts w:cstheme="minorHAnsi"/>
                <w:b/>
                <w:color w:val="000000" w:themeColor="text1"/>
              </w:rPr>
              <w:t>PHASE 1 PECS - How to Communicate</w:t>
            </w:r>
          </w:p>
          <w:p w:rsidR="00FD2503" w:rsidRDefault="00FD2503" w:rsidP="00FD2503">
            <w:pPr>
              <w:autoSpaceDE w:val="0"/>
              <w:autoSpaceDN w:val="0"/>
              <w:adjustRightInd w:val="0"/>
            </w:pPr>
            <w:r w:rsidRPr="00FD2503">
              <w:rPr>
                <w:rFonts w:cstheme="minorHAnsi"/>
                <w:color w:val="000000" w:themeColor="text1"/>
              </w:rPr>
              <w:t>Individuals l</w:t>
            </w:r>
            <w:r>
              <w:rPr>
                <w:rFonts w:cstheme="minorHAnsi"/>
                <w:color w:val="000000" w:themeColor="text1"/>
              </w:rPr>
              <w:t>earn to exchange single photos / symbols</w:t>
            </w:r>
            <w:r w:rsidRPr="00FD2503">
              <w:rPr>
                <w:rFonts w:cstheme="minorHAnsi"/>
                <w:color w:val="000000" w:themeColor="text1"/>
              </w:rPr>
              <w:t xml:space="preserve"> for items or activities they really want.</w:t>
            </w:r>
            <w:r>
              <w:t xml:space="preserve"> </w:t>
            </w:r>
          </w:p>
          <w:p w:rsidR="00ED71EC" w:rsidRPr="00FD2503" w:rsidRDefault="00FD2503" w:rsidP="00484370">
            <w:pPr>
              <w:autoSpaceDE w:val="0"/>
              <w:autoSpaceDN w:val="0"/>
              <w:adjustRightInd w:val="0"/>
              <w:rPr>
                <w:rFonts w:cstheme="minorHAnsi"/>
                <w:b/>
                <w:color w:val="000000" w:themeColor="text1"/>
              </w:rPr>
            </w:pPr>
            <w:r w:rsidRPr="00FD2503">
              <w:rPr>
                <w:rFonts w:cstheme="minorHAnsi"/>
                <w:b/>
                <w:color w:val="000000" w:themeColor="text1"/>
              </w:rPr>
              <w:t>Speak to the Speech and Language therapist, Communication subject leader and parents before using this with a pupil.</w:t>
            </w:r>
          </w:p>
        </w:tc>
        <w:tc>
          <w:tcPr>
            <w:tcW w:w="4770" w:type="dxa"/>
          </w:tcPr>
          <w:p w:rsidR="00F16F9D" w:rsidRDefault="00F16F9D" w:rsidP="009E43DF">
            <w:pPr>
              <w:autoSpaceDE w:val="0"/>
              <w:autoSpaceDN w:val="0"/>
              <w:adjustRightInd w:val="0"/>
              <w:rPr>
                <w:rFonts w:cstheme="minorHAnsi"/>
                <w:color w:val="000000" w:themeColor="text1"/>
              </w:rPr>
            </w:pPr>
            <w:r w:rsidRPr="00F16F9D">
              <w:rPr>
                <w:rFonts w:cstheme="minorHAnsi"/>
                <w:color w:val="000000" w:themeColor="text1"/>
              </w:rPr>
              <w:t>Use age appropriate objects and situations.</w:t>
            </w:r>
          </w:p>
          <w:p w:rsidR="000010FC" w:rsidRPr="00BD02B9" w:rsidRDefault="000010FC" w:rsidP="009E43DF">
            <w:pPr>
              <w:rPr>
                <w:color w:val="000000" w:themeColor="text1"/>
              </w:rPr>
            </w:pPr>
            <w:r w:rsidRPr="00BD02B9">
              <w:rPr>
                <w:color w:val="000000" w:themeColor="text1"/>
              </w:rPr>
              <w:t>Cues e.g. Touch Cues, Sound Cues, Smell Cues, Objects of Reference, Makaton signing, symbols</w:t>
            </w:r>
          </w:p>
          <w:p w:rsidR="00F16F9D" w:rsidRPr="00224C99" w:rsidRDefault="00F16F9D" w:rsidP="00224C99">
            <w:pPr>
              <w:autoSpaceDE w:val="0"/>
              <w:autoSpaceDN w:val="0"/>
              <w:adjustRightInd w:val="0"/>
              <w:rPr>
                <w:rFonts w:cstheme="minorHAnsi"/>
                <w:color w:val="000000" w:themeColor="text1"/>
              </w:rPr>
            </w:pPr>
          </w:p>
          <w:p w:rsidR="00224C99" w:rsidRDefault="00EE647D" w:rsidP="00224C99">
            <w:pPr>
              <w:autoSpaceDE w:val="0"/>
              <w:autoSpaceDN w:val="0"/>
              <w:adjustRightInd w:val="0"/>
              <w:rPr>
                <w:rFonts w:cstheme="minorHAnsi"/>
                <w:color w:val="000000" w:themeColor="text1"/>
              </w:rPr>
            </w:pPr>
            <w:r>
              <w:rPr>
                <w:rFonts w:cstheme="minorHAnsi"/>
                <w:color w:val="000000" w:themeColor="text1"/>
              </w:rPr>
              <w:t>Props and costumes for role play.</w:t>
            </w: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Default="002A10E0" w:rsidP="00224C99">
            <w:pPr>
              <w:autoSpaceDE w:val="0"/>
              <w:autoSpaceDN w:val="0"/>
              <w:adjustRightInd w:val="0"/>
              <w:rPr>
                <w:rFonts w:cstheme="minorHAnsi"/>
                <w:color w:val="000000" w:themeColor="text1"/>
              </w:rPr>
            </w:pPr>
          </w:p>
          <w:p w:rsidR="002A10E0" w:rsidRPr="00BD02B9" w:rsidRDefault="002A10E0" w:rsidP="00224C99">
            <w:pPr>
              <w:autoSpaceDE w:val="0"/>
              <w:autoSpaceDN w:val="0"/>
              <w:adjustRightInd w:val="0"/>
              <w:rPr>
                <w:rFonts w:cstheme="minorHAnsi"/>
                <w:color w:val="000000" w:themeColor="text1"/>
              </w:rPr>
            </w:pPr>
            <w:r>
              <w:rPr>
                <w:rFonts w:cstheme="minorHAnsi"/>
                <w:color w:val="000000" w:themeColor="text1"/>
              </w:rPr>
              <w:t>PECS symbols and items a learner finds highly desirable.</w:t>
            </w:r>
          </w:p>
        </w:tc>
      </w:tr>
      <w:tr w:rsidR="000010FC" w:rsidRPr="00BD02B9" w:rsidTr="009D3B32">
        <w:trPr>
          <w:trHeight w:val="874"/>
        </w:trPr>
        <w:tc>
          <w:tcPr>
            <w:tcW w:w="1714" w:type="dxa"/>
            <w:vMerge/>
          </w:tcPr>
          <w:p w:rsidR="000010FC" w:rsidRPr="00BA4520" w:rsidRDefault="000010FC" w:rsidP="009E43DF">
            <w:pPr>
              <w:autoSpaceDE w:val="0"/>
              <w:autoSpaceDN w:val="0"/>
              <w:adjustRightInd w:val="0"/>
              <w:rPr>
                <w:rFonts w:cstheme="minorHAnsi"/>
                <w:b/>
                <w:color w:val="000000" w:themeColor="text1"/>
              </w:rPr>
            </w:pPr>
          </w:p>
        </w:tc>
        <w:tc>
          <w:tcPr>
            <w:tcW w:w="2109" w:type="dxa"/>
          </w:tcPr>
          <w:p w:rsidR="000010FC" w:rsidRPr="00BD02B9" w:rsidRDefault="000010FC" w:rsidP="00AA6BDB">
            <w:pPr>
              <w:autoSpaceDE w:val="0"/>
              <w:autoSpaceDN w:val="0"/>
              <w:adjustRightInd w:val="0"/>
              <w:rPr>
                <w:rFonts w:cstheme="minorHAnsi"/>
                <w:color w:val="000000" w:themeColor="text1"/>
              </w:rPr>
            </w:pPr>
            <w:r w:rsidRPr="00BD02B9">
              <w:rPr>
                <w:rFonts w:cstheme="minorHAnsi"/>
                <w:color w:val="000000" w:themeColor="text1"/>
              </w:rPr>
              <w:t>Can point or indicate parts of the body when as</w:t>
            </w:r>
            <w:r w:rsidR="00050F19">
              <w:rPr>
                <w:rFonts w:cstheme="minorHAnsi"/>
                <w:color w:val="000000" w:themeColor="text1"/>
              </w:rPr>
              <w:t>ked e.g. ‘Where are your toes?’</w:t>
            </w:r>
          </w:p>
        </w:tc>
        <w:tc>
          <w:tcPr>
            <w:tcW w:w="5355" w:type="dxa"/>
          </w:tcPr>
          <w:p w:rsidR="000010FC" w:rsidRDefault="000010FC" w:rsidP="000010FC">
            <w:pPr>
              <w:autoSpaceDE w:val="0"/>
              <w:autoSpaceDN w:val="0"/>
              <w:adjustRightInd w:val="0"/>
              <w:rPr>
                <w:rFonts w:cstheme="minorHAnsi"/>
                <w:color w:val="000000" w:themeColor="text1"/>
              </w:rPr>
            </w:pPr>
            <w:r>
              <w:rPr>
                <w:rFonts w:cstheme="minorHAnsi"/>
                <w:color w:val="000000" w:themeColor="text1"/>
              </w:rPr>
              <w:t>Body games and songs.</w:t>
            </w:r>
          </w:p>
          <w:p w:rsidR="000010FC" w:rsidRDefault="000010FC" w:rsidP="000010FC">
            <w:pPr>
              <w:autoSpaceDE w:val="0"/>
              <w:autoSpaceDN w:val="0"/>
              <w:adjustRightInd w:val="0"/>
              <w:rPr>
                <w:rFonts w:cstheme="minorHAnsi"/>
                <w:color w:val="000000" w:themeColor="text1"/>
              </w:rPr>
            </w:pPr>
            <w:r>
              <w:rPr>
                <w:rFonts w:cstheme="minorHAnsi"/>
                <w:color w:val="000000" w:themeColor="text1"/>
              </w:rPr>
              <w:t>Sharing body stories / bringing into story conversation.</w:t>
            </w:r>
          </w:p>
          <w:p w:rsidR="000010FC" w:rsidRDefault="000010FC" w:rsidP="000010FC">
            <w:pPr>
              <w:autoSpaceDE w:val="0"/>
              <w:autoSpaceDN w:val="0"/>
              <w:adjustRightInd w:val="0"/>
              <w:rPr>
                <w:rFonts w:cstheme="minorHAnsi"/>
                <w:color w:val="000000" w:themeColor="text1"/>
              </w:rPr>
            </w:pPr>
            <w:r>
              <w:rPr>
                <w:rFonts w:cstheme="minorHAnsi"/>
                <w:color w:val="000000" w:themeColor="text1"/>
              </w:rPr>
              <w:t>Familiar routines i.e. getting dressed / changing for swimming/ P.E.</w:t>
            </w:r>
          </w:p>
          <w:p w:rsidR="000010FC" w:rsidRDefault="000010FC" w:rsidP="00484370">
            <w:pPr>
              <w:autoSpaceDE w:val="0"/>
              <w:autoSpaceDN w:val="0"/>
              <w:adjustRightInd w:val="0"/>
              <w:rPr>
                <w:rFonts w:cstheme="minorHAnsi"/>
                <w:color w:val="000000" w:themeColor="text1"/>
              </w:rPr>
            </w:pPr>
          </w:p>
        </w:tc>
        <w:tc>
          <w:tcPr>
            <w:tcW w:w="4770" w:type="dxa"/>
          </w:tcPr>
          <w:p w:rsidR="00C37A34" w:rsidRPr="00BD02B9" w:rsidRDefault="00C37A34" w:rsidP="00C37A34">
            <w:pPr>
              <w:autoSpaceDE w:val="0"/>
              <w:autoSpaceDN w:val="0"/>
              <w:adjustRightInd w:val="0"/>
              <w:rPr>
                <w:rFonts w:cstheme="minorHAnsi"/>
                <w:color w:val="000000" w:themeColor="text1"/>
              </w:rPr>
            </w:pPr>
            <w:r w:rsidRPr="00BD02B9">
              <w:rPr>
                <w:rFonts w:cstheme="minorHAnsi"/>
                <w:color w:val="000000" w:themeColor="text1"/>
              </w:rPr>
              <w:t>Intensive Interaction</w:t>
            </w:r>
          </w:p>
          <w:p w:rsidR="00C37A34" w:rsidRPr="00BD02B9" w:rsidRDefault="00C37A34" w:rsidP="00C37A34">
            <w:pPr>
              <w:autoSpaceDE w:val="0"/>
              <w:autoSpaceDN w:val="0"/>
              <w:adjustRightInd w:val="0"/>
              <w:rPr>
                <w:rFonts w:cstheme="minorHAnsi"/>
                <w:color w:val="000000" w:themeColor="text1"/>
              </w:rPr>
            </w:pPr>
            <w:r w:rsidRPr="00BD02B9">
              <w:rPr>
                <w:rFonts w:cstheme="minorHAnsi"/>
                <w:color w:val="000000" w:themeColor="text1"/>
              </w:rPr>
              <w:t>Musical Interaction</w:t>
            </w:r>
          </w:p>
          <w:p w:rsidR="00C37A34" w:rsidRDefault="00C37A34" w:rsidP="00C37A34">
            <w:pPr>
              <w:autoSpaceDE w:val="0"/>
              <w:autoSpaceDN w:val="0"/>
              <w:adjustRightInd w:val="0"/>
              <w:rPr>
                <w:rFonts w:ascii="Calibri" w:hAnsi="Calibri" w:cs="Calibri"/>
                <w:color w:val="000000" w:themeColor="text1"/>
              </w:rPr>
            </w:pPr>
            <w:r>
              <w:rPr>
                <w:rFonts w:ascii="Calibri" w:hAnsi="Calibri" w:cs="Calibri"/>
                <w:color w:val="000000" w:themeColor="text1"/>
              </w:rPr>
              <w:t>Body awareness activities e.g. massage</w:t>
            </w:r>
          </w:p>
          <w:p w:rsidR="000010FC" w:rsidRPr="00BD02B9" w:rsidRDefault="000010FC" w:rsidP="009E43DF">
            <w:pPr>
              <w:autoSpaceDE w:val="0"/>
              <w:autoSpaceDN w:val="0"/>
              <w:adjustRightInd w:val="0"/>
              <w:rPr>
                <w:rFonts w:cstheme="minorHAnsi"/>
                <w:color w:val="000000" w:themeColor="text1"/>
              </w:rPr>
            </w:pPr>
          </w:p>
        </w:tc>
      </w:tr>
      <w:tr w:rsidR="000010FC" w:rsidRPr="00BD02B9" w:rsidTr="009D3B32">
        <w:trPr>
          <w:trHeight w:val="874"/>
        </w:trPr>
        <w:tc>
          <w:tcPr>
            <w:tcW w:w="1714" w:type="dxa"/>
            <w:vMerge/>
          </w:tcPr>
          <w:p w:rsidR="000010FC" w:rsidRPr="00BA4520" w:rsidRDefault="000010FC" w:rsidP="009E43DF">
            <w:pPr>
              <w:autoSpaceDE w:val="0"/>
              <w:autoSpaceDN w:val="0"/>
              <w:adjustRightInd w:val="0"/>
              <w:rPr>
                <w:rFonts w:cstheme="minorHAnsi"/>
                <w:b/>
                <w:color w:val="000000" w:themeColor="text1"/>
              </w:rPr>
            </w:pPr>
          </w:p>
        </w:tc>
        <w:tc>
          <w:tcPr>
            <w:tcW w:w="2109" w:type="dxa"/>
          </w:tcPr>
          <w:p w:rsidR="000010FC" w:rsidRPr="00BD02B9" w:rsidRDefault="000010FC" w:rsidP="00AA6BDB">
            <w:pPr>
              <w:autoSpaceDE w:val="0"/>
              <w:autoSpaceDN w:val="0"/>
              <w:adjustRightInd w:val="0"/>
              <w:rPr>
                <w:rFonts w:cstheme="minorHAnsi"/>
                <w:color w:val="000000" w:themeColor="text1"/>
              </w:rPr>
            </w:pPr>
            <w:r w:rsidRPr="00BD02B9">
              <w:rPr>
                <w:rFonts w:cstheme="minorHAnsi"/>
                <w:color w:val="000000" w:themeColor="text1"/>
              </w:rPr>
              <w:t>Can do a simple action when asked to e.g. tap the table or to</w:t>
            </w:r>
            <w:r w:rsidR="00C75B45">
              <w:rPr>
                <w:rFonts w:cstheme="minorHAnsi"/>
                <w:color w:val="000000" w:themeColor="text1"/>
              </w:rPr>
              <w:t>uch your head or wave your arm.</w:t>
            </w:r>
          </w:p>
        </w:tc>
        <w:tc>
          <w:tcPr>
            <w:tcW w:w="5355" w:type="dxa"/>
          </w:tcPr>
          <w:p w:rsidR="000010FC" w:rsidRDefault="00224C99" w:rsidP="00484370">
            <w:pPr>
              <w:autoSpaceDE w:val="0"/>
              <w:autoSpaceDN w:val="0"/>
              <w:adjustRightInd w:val="0"/>
              <w:rPr>
                <w:rFonts w:cstheme="minorHAnsi"/>
                <w:color w:val="000000" w:themeColor="text1"/>
              </w:rPr>
            </w:pPr>
            <w:r w:rsidRPr="00224C99">
              <w:rPr>
                <w:rFonts w:cstheme="minorHAnsi"/>
                <w:color w:val="000000" w:themeColor="text1"/>
              </w:rPr>
              <w:t>Provide opportunities to regularly name</w:t>
            </w:r>
            <w:r>
              <w:rPr>
                <w:rFonts w:cstheme="minorHAnsi"/>
                <w:color w:val="000000" w:themeColor="text1"/>
              </w:rPr>
              <w:t xml:space="preserve"> action words and rehearse them using body or objects.</w:t>
            </w:r>
          </w:p>
        </w:tc>
        <w:tc>
          <w:tcPr>
            <w:tcW w:w="4770" w:type="dxa"/>
          </w:tcPr>
          <w:p w:rsidR="00C37A34" w:rsidRPr="00BD02B9" w:rsidRDefault="00C37A34" w:rsidP="00C37A34">
            <w:pPr>
              <w:rPr>
                <w:color w:val="000000" w:themeColor="text1"/>
              </w:rPr>
            </w:pPr>
            <w:r w:rsidRPr="00BD02B9">
              <w:rPr>
                <w:color w:val="000000" w:themeColor="text1"/>
              </w:rPr>
              <w:t>Communication Aids e.g. BigMack</w:t>
            </w:r>
          </w:p>
          <w:p w:rsidR="00C37A34" w:rsidRDefault="00C37A34" w:rsidP="00C37A34">
            <w:pPr>
              <w:autoSpaceDE w:val="0"/>
              <w:autoSpaceDN w:val="0"/>
              <w:adjustRightInd w:val="0"/>
              <w:rPr>
                <w:rFonts w:cstheme="minorHAnsi"/>
                <w:color w:val="000000" w:themeColor="text1"/>
              </w:rPr>
            </w:pPr>
            <w:r w:rsidRPr="00224C99">
              <w:rPr>
                <w:rFonts w:cstheme="minorHAnsi"/>
                <w:color w:val="000000" w:themeColor="text1"/>
              </w:rPr>
              <w:t>Make collections of familiar action words.</w:t>
            </w:r>
          </w:p>
          <w:p w:rsidR="000010FC" w:rsidRPr="00BD02B9" w:rsidRDefault="000010FC" w:rsidP="009E43DF">
            <w:pPr>
              <w:autoSpaceDE w:val="0"/>
              <w:autoSpaceDN w:val="0"/>
              <w:adjustRightInd w:val="0"/>
              <w:rPr>
                <w:rFonts w:cstheme="minorHAnsi"/>
                <w:color w:val="000000" w:themeColor="text1"/>
              </w:rPr>
            </w:pPr>
          </w:p>
        </w:tc>
      </w:tr>
      <w:tr w:rsidR="000010FC" w:rsidRPr="00BD02B9" w:rsidTr="009D3B32">
        <w:trPr>
          <w:trHeight w:val="983"/>
        </w:trPr>
        <w:tc>
          <w:tcPr>
            <w:tcW w:w="1714" w:type="dxa"/>
            <w:vMerge/>
          </w:tcPr>
          <w:p w:rsidR="000010FC" w:rsidRPr="00BA4520" w:rsidRDefault="000010FC" w:rsidP="009E43DF">
            <w:pPr>
              <w:autoSpaceDE w:val="0"/>
              <w:autoSpaceDN w:val="0"/>
              <w:adjustRightInd w:val="0"/>
              <w:rPr>
                <w:rFonts w:cstheme="minorHAnsi"/>
                <w:b/>
                <w:color w:val="000000" w:themeColor="text1"/>
              </w:rPr>
            </w:pPr>
          </w:p>
        </w:tc>
        <w:tc>
          <w:tcPr>
            <w:tcW w:w="2109" w:type="dxa"/>
          </w:tcPr>
          <w:p w:rsidR="000010FC" w:rsidRPr="00BD02B9" w:rsidRDefault="000010FC" w:rsidP="00AA6BDB">
            <w:pPr>
              <w:autoSpaceDE w:val="0"/>
              <w:autoSpaceDN w:val="0"/>
              <w:adjustRightInd w:val="0"/>
              <w:rPr>
                <w:rFonts w:cstheme="minorHAnsi"/>
                <w:color w:val="000000" w:themeColor="text1"/>
              </w:rPr>
            </w:pPr>
            <w:r w:rsidRPr="005D41CD">
              <w:rPr>
                <w:rFonts w:cstheme="minorHAnsi"/>
                <w:color w:val="000000" w:themeColor="text1"/>
              </w:rPr>
              <w:t>Beginning to understand categories and groups that things belong to.</w:t>
            </w:r>
          </w:p>
        </w:tc>
        <w:tc>
          <w:tcPr>
            <w:tcW w:w="5355" w:type="dxa"/>
          </w:tcPr>
          <w:p w:rsidR="000010FC" w:rsidRPr="000010FC" w:rsidRDefault="000010FC" w:rsidP="000010FC">
            <w:pPr>
              <w:autoSpaceDE w:val="0"/>
              <w:autoSpaceDN w:val="0"/>
              <w:adjustRightInd w:val="0"/>
              <w:rPr>
                <w:rFonts w:cstheme="minorHAnsi"/>
                <w:color w:val="000000" w:themeColor="text1"/>
              </w:rPr>
            </w:pPr>
            <w:r w:rsidRPr="000010FC">
              <w:rPr>
                <w:rFonts w:cstheme="minorHAnsi"/>
                <w:color w:val="000000" w:themeColor="text1"/>
              </w:rPr>
              <w:t xml:space="preserve">Lots of experiences grouping lots of familiar and unfamiliar objects / people in different ways. </w:t>
            </w:r>
          </w:p>
          <w:p w:rsidR="000010FC" w:rsidRDefault="000010FC" w:rsidP="000010FC">
            <w:pPr>
              <w:autoSpaceDE w:val="0"/>
              <w:autoSpaceDN w:val="0"/>
              <w:adjustRightInd w:val="0"/>
              <w:rPr>
                <w:rFonts w:cstheme="minorHAnsi"/>
                <w:color w:val="000000" w:themeColor="text1"/>
              </w:rPr>
            </w:pPr>
            <w:r w:rsidRPr="000010FC">
              <w:rPr>
                <w:rFonts w:cstheme="minorHAnsi"/>
                <w:color w:val="000000" w:themeColor="text1"/>
              </w:rPr>
              <w:t>Use the same objects and regroup in other ways.</w:t>
            </w:r>
          </w:p>
        </w:tc>
        <w:tc>
          <w:tcPr>
            <w:tcW w:w="4770" w:type="dxa"/>
          </w:tcPr>
          <w:p w:rsidR="00C37A34" w:rsidRDefault="00C37A34" w:rsidP="00C37A34">
            <w:pPr>
              <w:autoSpaceDE w:val="0"/>
              <w:autoSpaceDN w:val="0"/>
              <w:adjustRightInd w:val="0"/>
              <w:rPr>
                <w:rFonts w:ascii="Calibri" w:hAnsi="Calibri" w:cs="Calibri"/>
                <w:color w:val="000000" w:themeColor="text1"/>
              </w:rPr>
            </w:pPr>
            <w:r>
              <w:rPr>
                <w:rFonts w:ascii="Calibri" w:hAnsi="Calibri" w:cs="Calibri"/>
                <w:color w:val="000000" w:themeColor="text1"/>
              </w:rPr>
              <w:t>Sorting of objects / people</w:t>
            </w:r>
          </w:p>
          <w:p w:rsidR="000010FC" w:rsidRPr="00BD02B9" w:rsidRDefault="000010FC" w:rsidP="009E43DF">
            <w:pPr>
              <w:autoSpaceDE w:val="0"/>
              <w:autoSpaceDN w:val="0"/>
              <w:adjustRightInd w:val="0"/>
              <w:rPr>
                <w:rFonts w:cstheme="minorHAnsi"/>
                <w:color w:val="000000" w:themeColor="text1"/>
              </w:rPr>
            </w:pPr>
          </w:p>
        </w:tc>
      </w:tr>
      <w:tr w:rsidR="00403F50" w:rsidRPr="00BD02B9" w:rsidTr="009D3B32">
        <w:trPr>
          <w:trHeight w:val="557"/>
        </w:trPr>
        <w:tc>
          <w:tcPr>
            <w:tcW w:w="1714" w:type="dxa"/>
            <w:vMerge w:val="restart"/>
          </w:tcPr>
          <w:p w:rsidR="00403F50" w:rsidRDefault="00403F50" w:rsidP="00051711">
            <w:pPr>
              <w:autoSpaceDE w:val="0"/>
              <w:autoSpaceDN w:val="0"/>
              <w:adjustRightInd w:val="0"/>
              <w:rPr>
                <w:rFonts w:cstheme="minorHAnsi"/>
                <w:b/>
                <w:color w:val="000000" w:themeColor="text1"/>
              </w:rPr>
            </w:pPr>
            <w:r>
              <w:rPr>
                <w:rFonts w:cstheme="minorHAnsi"/>
                <w:b/>
                <w:color w:val="000000" w:themeColor="text1"/>
              </w:rPr>
              <w:t>Level 10</w:t>
            </w:r>
          </w:p>
          <w:p w:rsidR="00403F50" w:rsidRPr="00BA4520" w:rsidRDefault="00403F50" w:rsidP="00DC7DD7">
            <w:pPr>
              <w:autoSpaceDE w:val="0"/>
              <w:autoSpaceDN w:val="0"/>
              <w:adjustRightInd w:val="0"/>
              <w:rPr>
                <w:rFonts w:cstheme="minorHAnsi"/>
                <w:b/>
                <w:color w:val="000000" w:themeColor="text1"/>
              </w:rPr>
            </w:pPr>
            <w:r>
              <w:rPr>
                <w:rFonts w:cstheme="minorHAnsi"/>
                <w:b/>
              </w:rPr>
              <w:t>See also Pebble 7 and SS1 Literacy semi-formal curriculum</w:t>
            </w:r>
          </w:p>
        </w:tc>
        <w:tc>
          <w:tcPr>
            <w:tcW w:w="2109" w:type="dxa"/>
          </w:tcPr>
          <w:p w:rsidR="00403F50" w:rsidRPr="00F65145" w:rsidRDefault="00403F50" w:rsidP="00403F50">
            <w:pPr>
              <w:rPr>
                <w:rFonts w:cs="Calibri"/>
              </w:rPr>
            </w:pPr>
            <w:r w:rsidRPr="00F65145">
              <w:rPr>
                <w:rFonts w:cs="Calibri"/>
              </w:rPr>
              <w:t xml:space="preserve">Can understand an instruction which has two important words e.g. ‘Give some juice to Tom’ out of context as well as in context (especially </w:t>
            </w:r>
            <w:r>
              <w:rPr>
                <w:rFonts w:cs="Calibri"/>
              </w:rPr>
              <w:t>towards the end of this stage).</w:t>
            </w:r>
          </w:p>
        </w:tc>
        <w:tc>
          <w:tcPr>
            <w:tcW w:w="5355" w:type="dxa"/>
          </w:tcPr>
          <w:p w:rsidR="00EE17B8" w:rsidRPr="009A301B" w:rsidRDefault="00EE17B8" w:rsidP="00EE17B8">
            <w:pPr>
              <w:autoSpaceDE w:val="0"/>
              <w:autoSpaceDN w:val="0"/>
              <w:adjustRightInd w:val="0"/>
              <w:rPr>
                <w:rFonts w:cstheme="minorHAnsi"/>
                <w:b/>
                <w:color w:val="000000" w:themeColor="text1"/>
              </w:rPr>
            </w:pPr>
            <w:r w:rsidRPr="009A301B">
              <w:rPr>
                <w:rFonts w:cstheme="minorHAnsi"/>
                <w:b/>
                <w:color w:val="000000" w:themeColor="text1"/>
              </w:rPr>
              <w:t>Picnic game</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You need: -</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 xml:space="preserve">Two soft toys </w:t>
            </w:r>
            <w:r>
              <w:rPr>
                <w:rFonts w:cstheme="minorHAnsi"/>
                <w:color w:val="000000" w:themeColor="text1"/>
              </w:rPr>
              <w:t xml:space="preserve">or two learners </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3-4 different food items, either play food or real food. (I will use apple, cake and banana in my examples)</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Put the two soft toys next to each other and the food items spread out in front of them.</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Sit</w:t>
            </w:r>
            <w:r>
              <w:rPr>
                <w:rFonts w:cstheme="minorHAnsi"/>
                <w:color w:val="000000" w:themeColor="text1"/>
              </w:rPr>
              <w:t xml:space="preserve"> opposite the learner.</w:t>
            </w:r>
            <w:r w:rsidRPr="00EE17B8">
              <w:rPr>
                <w:rFonts w:cstheme="minorHAnsi"/>
                <w:color w:val="000000" w:themeColor="text1"/>
              </w:rPr>
              <w:t xml:space="preserve"> Get their attention by making eye contact and/or saying their name if you need to.</w:t>
            </w:r>
          </w:p>
          <w:p w:rsidR="00EE17B8" w:rsidRDefault="00EE17B8" w:rsidP="00EE17B8">
            <w:pPr>
              <w:autoSpaceDE w:val="0"/>
              <w:autoSpaceDN w:val="0"/>
              <w:adjustRightInd w:val="0"/>
              <w:rPr>
                <w:rFonts w:cstheme="minorHAnsi"/>
                <w:color w:val="000000" w:themeColor="text1"/>
              </w:rPr>
            </w:pPr>
            <w:r>
              <w:rPr>
                <w:rFonts w:cstheme="minorHAnsi"/>
                <w:color w:val="000000" w:themeColor="text1"/>
              </w:rPr>
              <w:t>Say “ _____ and ______</w:t>
            </w:r>
            <w:r w:rsidRPr="00EE17B8">
              <w:rPr>
                <w:rFonts w:cstheme="minorHAnsi"/>
                <w:color w:val="000000" w:themeColor="text1"/>
              </w:rPr>
              <w:t xml:space="preserve"> are having a picnic.  Can you help them</w:t>
            </w:r>
            <w:r>
              <w:rPr>
                <w:rFonts w:cstheme="minorHAnsi"/>
                <w:color w:val="000000" w:themeColor="text1"/>
              </w:rPr>
              <w:t xml:space="preserve"> find some food?” </w:t>
            </w:r>
          </w:p>
          <w:p w:rsidR="00EE17B8" w:rsidRPr="00EE17B8" w:rsidRDefault="00EE17B8" w:rsidP="00EE17B8">
            <w:pPr>
              <w:autoSpaceDE w:val="0"/>
              <w:autoSpaceDN w:val="0"/>
              <w:adjustRightInd w:val="0"/>
              <w:rPr>
                <w:rFonts w:cstheme="minorHAnsi"/>
                <w:color w:val="000000" w:themeColor="text1"/>
              </w:rPr>
            </w:pPr>
            <w:r>
              <w:rPr>
                <w:rFonts w:cstheme="minorHAnsi"/>
                <w:color w:val="000000" w:themeColor="text1"/>
              </w:rPr>
              <w:t>Give</w:t>
            </w:r>
            <w:r w:rsidRPr="00EE17B8">
              <w:rPr>
                <w:rFonts w:cstheme="minorHAnsi"/>
                <w:color w:val="000000" w:themeColor="text1"/>
              </w:rPr>
              <w:t xml:space="preserve"> instructio</w:t>
            </w:r>
            <w:r>
              <w:rPr>
                <w:rFonts w:cstheme="minorHAnsi"/>
                <w:color w:val="000000" w:themeColor="text1"/>
              </w:rPr>
              <w:t xml:space="preserve">ns you can give - </w:t>
            </w:r>
            <w:r w:rsidRPr="00EE17B8">
              <w:rPr>
                <w:rFonts w:cstheme="minorHAnsi"/>
                <w:b/>
                <w:color w:val="000000" w:themeColor="text1"/>
              </w:rPr>
              <w:t>key words in bold</w:t>
            </w:r>
            <w:r w:rsidRPr="00EE17B8">
              <w:rPr>
                <w:rFonts w:cstheme="minorHAnsi"/>
                <w:color w:val="000000" w:themeColor="text1"/>
              </w:rPr>
              <w:t xml:space="preserve"> in each example.</w:t>
            </w:r>
          </w:p>
          <w:p w:rsidR="00EE17B8" w:rsidRPr="00EE17B8" w:rsidRDefault="00EE17B8" w:rsidP="00EE17B8">
            <w:pPr>
              <w:autoSpaceDE w:val="0"/>
              <w:autoSpaceDN w:val="0"/>
              <w:adjustRightInd w:val="0"/>
              <w:rPr>
                <w:rFonts w:cstheme="minorHAnsi"/>
                <w:color w:val="000000" w:themeColor="text1"/>
              </w:rPr>
            </w:pPr>
            <w:r>
              <w:rPr>
                <w:rFonts w:cstheme="minorHAnsi"/>
                <w:color w:val="000000" w:themeColor="text1"/>
              </w:rPr>
              <w:t xml:space="preserve">Say “give the </w:t>
            </w:r>
            <w:r w:rsidRPr="00EE17B8">
              <w:rPr>
                <w:rFonts w:cstheme="minorHAnsi"/>
                <w:b/>
                <w:color w:val="000000" w:themeColor="text1"/>
              </w:rPr>
              <w:t>apple</w:t>
            </w:r>
            <w:r>
              <w:rPr>
                <w:rFonts w:cstheme="minorHAnsi"/>
                <w:color w:val="000000" w:themeColor="text1"/>
              </w:rPr>
              <w:t xml:space="preserve"> to the </w:t>
            </w:r>
            <w:r w:rsidRPr="00EE17B8">
              <w:rPr>
                <w:rFonts w:cstheme="minorHAnsi"/>
                <w:b/>
                <w:color w:val="000000" w:themeColor="text1"/>
              </w:rPr>
              <w:t>dog</w:t>
            </w:r>
            <w:r w:rsidRPr="00EE17B8">
              <w:rPr>
                <w:rFonts w:cstheme="minorHAnsi"/>
                <w:color w:val="000000" w:themeColor="text1"/>
              </w:rPr>
              <w:t>“.  Make sure you don’t look at the items or point to them to give the answer away.</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Giv</w:t>
            </w:r>
            <w:r>
              <w:rPr>
                <w:rFonts w:cstheme="minorHAnsi"/>
                <w:color w:val="000000" w:themeColor="text1"/>
              </w:rPr>
              <w:t xml:space="preserve">e the </w:t>
            </w:r>
            <w:r w:rsidRPr="00EE17B8">
              <w:rPr>
                <w:rFonts w:cstheme="minorHAnsi"/>
                <w:b/>
                <w:color w:val="000000" w:themeColor="text1"/>
              </w:rPr>
              <w:t>cake</w:t>
            </w:r>
            <w:r>
              <w:rPr>
                <w:rFonts w:cstheme="minorHAnsi"/>
                <w:color w:val="000000" w:themeColor="text1"/>
              </w:rPr>
              <w:t xml:space="preserve"> to </w:t>
            </w:r>
            <w:r w:rsidRPr="00EE17B8">
              <w:rPr>
                <w:rFonts w:cstheme="minorHAnsi"/>
                <w:b/>
                <w:color w:val="000000" w:themeColor="text1"/>
              </w:rPr>
              <w:t>Tom</w:t>
            </w:r>
            <w:r w:rsidRPr="00EE17B8">
              <w:rPr>
                <w:rFonts w:cstheme="minorHAnsi"/>
                <w:color w:val="000000" w:themeColor="text1"/>
              </w:rPr>
              <w:t>.</w:t>
            </w:r>
          </w:p>
          <w:p w:rsidR="00EE17B8" w:rsidRP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 xml:space="preserve">Give the </w:t>
            </w:r>
            <w:r w:rsidRPr="00EE17B8">
              <w:rPr>
                <w:rFonts w:cstheme="minorHAnsi"/>
                <w:b/>
                <w:color w:val="000000" w:themeColor="text1"/>
              </w:rPr>
              <w:t>banana</w:t>
            </w:r>
            <w:r w:rsidRPr="00EE17B8">
              <w:rPr>
                <w:rFonts w:cstheme="minorHAnsi"/>
                <w:color w:val="000000" w:themeColor="text1"/>
              </w:rPr>
              <w:t xml:space="preserve"> to the </w:t>
            </w:r>
            <w:r w:rsidRPr="00EE17B8">
              <w:rPr>
                <w:rFonts w:cstheme="minorHAnsi"/>
                <w:b/>
                <w:color w:val="000000" w:themeColor="text1"/>
              </w:rPr>
              <w:t>teddy</w:t>
            </w:r>
            <w:r w:rsidRPr="00EE17B8">
              <w:rPr>
                <w:rFonts w:cstheme="minorHAnsi"/>
                <w:color w:val="000000" w:themeColor="text1"/>
              </w:rPr>
              <w:t>.</w:t>
            </w:r>
          </w:p>
          <w:p w:rsidR="00EE17B8" w:rsidRDefault="00EE17B8" w:rsidP="00EE17B8">
            <w:pPr>
              <w:autoSpaceDE w:val="0"/>
              <w:autoSpaceDN w:val="0"/>
              <w:adjustRightInd w:val="0"/>
              <w:rPr>
                <w:rFonts w:cstheme="minorHAnsi"/>
                <w:color w:val="000000" w:themeColor="text1"/>
              </w:rPr>
            </w:pPr>
            <w:r w:rsidRPr="00EE17B8">
              <w:rPr>
                <w:rFonts w:cstheme="minorHAnsi"/>
                <w:color w:val="000000" w:themeColor="text1"/>
              </w:rPr>
              <w:t xml:space="preserve">Give the </w:t>
            </w:r>
            <w:r w:rsidRPr="00EE17B8">
              <w:rPr>
                <w:rFonts w:cstheme="minorHAnsi"/>
                <w:b/>
                <w:color w:val="000000" w:themeColor="text1"/>
              </w:rPr>
              <w:t>cake</w:t>
            </w:r>
            <w:r w:rsidRPr="00EE17B8">
              <w:rPr>
                <w:rFonts w:cstheme="minorHAnsi"/>
                <w:color w:val="000000" w:themeColor="text1"/>
              </w:rPr>
              <w:t xml:space="preserve"> to the </w:t>
            </w:r>
            <w:r w:rsidRPr="00EE17B8">
              <w:rPr>
                <w:rFonts w:cstheme="minorHAnsi"/>
                <w:b/>
                <w:color w:val="000000" w:themeColor="text1"/>
              </w:rPr>
              <w:t>dog</w:t>
            </w:r>
            <w:r w:rsidRPr="00EE17B8">
              <w:rPr>
                <w:rFonts w:cstheme="minorHAnsi"/>
                <w:color w:val="000000" w:themeColor="text1"/>
              </w:rPr>
              <w:t>.</w:t>
            </w:r>
          </w:p>
          <w:p w:rsidR="006D45B8" w:rsidRPr="009A301B" w:rsidRDefault="006D45B8" w:rsidP="006D45B8">
            <w:pPr>
              <w:autoSpaceDE w:val="0"/>
              <w:autoSpaceDN w:val="0"/>
              <w:adjustRightInd w:val="0"/>
              <w:rPr>
                <w:rFonts w:cstheme="minorHAnsi"/>
                <w:b/>
                <w:color w:val="000000" w:themeColor="text1"/>
              </w:rPr>
            </w:pPr>
            <w:r w:rsidRPr="009A301B">
              <w:rPr>
                <w:rFonts w:cstheme="minorHAnsi"/>
                <w:b/>
                <w:color w:val="000000" w:themeColor="text1"/>
              </w:rPr>
              <w:t>Farmyard fun</w:t>
            </w:r>
          </w:p>
          <w:p w:rsidR="006D45B8" w:rsidRDefault="006D45B8" w:rsidP="006D45B8">
            <w:pPr>
              <w:autoSpaceDE w:val="0"/>
              <w:autoSpaceDN w:val="0"/>
              <w:adjustRightInd w:val="0"/>
              <w:rPr>
                <w:rFonts w:cstheme="minorHAnsi"/>
                <w:color w:val="000000" w:themeColor="text1"/>
              </w:rPr>
            </w:pPr>
            <w:r>
              <w:rPr>
                <w:rFonts w:cstheme="minorHAnsi"/>
                <w:color w:val="000000" w:themeColor="text1"/>
              </w:rPr>
              <w:t xml:space="preserve">You will </w:t>
            </w:r>
            <w:r w:rsidR="00BB0885">
              <w:rPr>
                <w:rFonts w:cstheme="minorHAnsi"/>
                <w:color w:val="000000" w:themeColor="text1"/>
              </w:rPr>
              <w:t>need: -</w:t>
            </w:r>
          </w:p>
          <w:p w:rsidR="006D45B8" w:rsidRPr="006D45B8" w:rsidRDefault="006D45B8" w:rsidP="006D45B8">
            <w:pPr>
              <w:autoSpaceDE w:val="0"/>
              <w:autoSpaceDN w:val="0"/>
              <w:adjustRightInd w:val="0"/>
              <w:rPr>
                <w:rFonts w:cstheme="minorHAnsi"/>
                <w:color w:val="000000" w:themeColor="text1"/>
              </w:rPr>
            </w:pPr>
            <w:r>
              <w:rPr>
                <w:rFonts w:cstheme="minorHAnsi"/>
                <w:color w:val="000000" w:themeColor="text1"/>
              </w:rPr>
              <w:t>A</w:t>
            </w:r>
            <w:r w:rsidRPr="006D45B8">
              <w:rPr>
                <w:rFonts w:cstheme="minorHAnsi"/>
                <w:color w:val="000000" w:themeColor="text1"/>
              </w:rPr>
              <w:t xml:space="preserve">t least 3 different toy farm animals </w:t>
            </w:r>
          </w:p>
          <w:p w:rsidR="006D45B8" w:rsidRPr="006D45B8" w:rsidRDefault="006D45B8" w:rsidP="006D45B8">
            <w:pPr>
              <w:autoSpaceDE w:val="0"/>
              <w:autoSpaceDN w:val="0"/>
              <w:adjustRightInd w:val="0"/>
              <w:rPr>
                <w:rFonts w:cstheme="minorHAnsi"/>
                <w:color w:val="000000" w:themeColor="text1"/>
              </w:rPr>
            </w:pPr>
            <w:r w:rsidRPr="006D45B8">
              <w:rPr>
                <w:rFonts w:cstheme="minorHAnsi"/>
                <w:color w:val="000000" w:themeColor="text1"/>
              </w:rPr>
              <w:t>2-3 different p</w:t>
            </w:r>
            <w:r>
              <w:rPr>
                <w:rFonts w:cstheme="minorHAnsi"/>
                <w:color w:val="000000" w:themeColor="text1"/>
              </w:rPr>
              <w:t>laces they could go e.g.</w:t>
            </w:r>
            <w:r w:rsidRPr="006D45B8">
              <w:rPr>
                <w:rFonts w:cstheme="minorHAnsi"/>
                <w:color w:val="000000" w:themeColor="text1"/>
              </w:rPr>
              <w:t xml:space="preserve"> a field and a barn in my examples)</w:t>
            </w:r>
          </w:p>
          <w:p w:rsidR="006D45B8" w:rsidRPr="006D45B8" w:rsidRDefault="006D45B8" w:rsidP="006D45B8">
            <w:pPr>
              <w:autoSpaceDE w:val="0"/>
              <w:autoSpaceDN w:val="0"/>
              <w:adjustRightInd w:val="0"/>
              <w:rPr>
                <w:rFonts w:cstheme="minorHAnsi"/>
                <w:color w:val="000000" w:themeColor="text1"/>
              </w:rPr>
            </w:pPr>
            <w:r w:rsidRPr="006D45B8">
              <w:rPr>
                <w:rFonts w:cstheme="minorHAnsi"/>
                <w:color w:val="000000" w:themeColor="text1"/>
              </w:rPr>
              <w:t xml:space="preserve">Set up the field and the barn.  Then put the 3 farm animals in a row </w:t>
            </w:r>
            <w:r>
              <w:rPr>
                <w:rFonts w:cstheme="minorHAnsi"/>
                <w:color w:val="000000" w:themeColor="text1"/>
              </w:rPr>
              <w:t>close together so that the learner</w:t>
            </w:r>
            <w:r w:rsidRPr="006D45B8">
              <w:rPr>
                <w:rFonts w:cstheme="minorHAnsi"/>
                <w:color w:val="000000" w:themeColor="text1"/>
              </w:rPr>
              <w:t xml:space="preserve"> doesn’t have to se</w:t>
            </w:r>
            <w:r w:rsidR="00F16F9D">
              <w:rPr>
                <w:rFonts w:cstheme="minorHAnsi"/>
                <w:color w:val="000000" w:themeColor="text1"/>
              </w:rPr>
              <w:t xml:space="preserve">arch for </w:t>
            </w:r>
            <w:r w:rsidR="004164DC">
              <w:rPr>
                <w:rFonts w:cstheme="minorHAnsi"/>
                <w:color w:val="000000" w:themeColor="text1"/>
              </w:rPr>
              <w:t>them:</w:t>
            </w:r>
            <w:r w:rsidR="004164DC" w:rsidRPr="006D45B8">
              <w:rPr>
                <w:rFonts w:cstheme="minorHAnsi"/>
                <w:color w:val="000000" w:themeColor="text1"/>
              </w:rPr>
              <w:t xml:space="preserve"> -</w:t>
            </w:r>
          </w:p>
          <w:p w:rsidR="006D45B8" w:rsidRPr="006D45B8" w:rsidRDefault="006D45B8" w:rsidP="006D45B8">
            <w:pPr>
              <w:autoSpaceDE w:val="0"/>
              <w:autoSpaceDN w:val="0"/>
              <w:adjustRightInd w:val="0"/>
              <w:rPr>
                <w:rFonts w:cstheme="minorHAnsi"/>
                <w:color w:val="000000" w:themeColor="text1"/>
              </w:rPr>
            </w:pPr>
            <w:r w:rsidRPr="006D45B8">
              <w:rPr>
                <w:rFonts w:cstheme="minorHAnsi"/>
                <w:color w:val="000000" w:themeColor="text1"/>
              </w:rPr>
              <w:t>Put the</w:t>
            </w:r>
            <w:r w:rsidRPr="006D45B8">
              <w:rPr>
                <w:rFonts w:cstheme="minorHAnsi"/>
                <w:b/>
                <w:color w:val="000000" w:themeColor="text1"/>
              </w:rPr>
              <w:t xml:space="preserve"> cow</w:t>
            </w:r>
            <w:r w:rsidRPr="006D45B8">
              <w:rPr>
                <w:rFonts w:cstheme="minorHAnsi"/>
                <w:color w:val="000000" w:themeColor="text1"/>
              </w:rPr>
              <w:t xml:space="preserve"> in the </w:t>
            </w:r>
            <w:r w:rsidRPr="006D45B8">
              <w:rPr>
                <w:rFonts w:cstheme="minorHAnsi"/>
                <w:b/>
                <w:color w:val="000000" w:themeColor="text1"/>
              </w:rPr>
              <w:t>barn</w:t>
            </w:r>
            <w:r w:rsidRPr="006D45B8">
              <w:rPr>
                <w:rFonts w:cstheme="minorHAnsi"/>
                <w:color w:val="000000" w:themeColor="text1"/>
              </w:rPr>
              <w:t>.</w:t>
            </w:r>
          </w:p>
          <w:p w:rsidR="006D45B8" w:rsidRPr="006D45B8" w:rsidRDefault="006D45B8" w:rsidP="006D45B8">
            <w:pPr>
              <w:autoSpaceDE w:val="0"/>
              <w:autoSpaceDN w:val="0"/>
              <w:adjustRightInd w:val="0"/>
              <w:rPr>
                <w:rFonts w:cstheme="minorHAnsi"/>
                <w:color w:val="000000" w:themeColor="text1"/>
              </w:rPr>
            </w:pPr>
            <w:r w:rsidRPr="006D45B8">
              <w:rPr>
                <w:rFonts w:cstheme="minorHAnsi"/>
                <w:color w:val="000000" w:themeColor="text1"/>
              </w:rPr>
              <w:t xml:space="preserve">Put the </w:t>
            </w:r>
            <w:r w:rsidRPr="006D45B8">
              <w:rPr>
                <w:rFonts w:cstheme="minorHAnsi"/>
                <w:b/>
                <w:color w:val="000000" w:themeColor="text1"/>
              </w:rPr>
              <w:t>sheep</w:t>
            </w:r>
            <w:r w:rsidRPr="006D45B8">
              <w:rPr>
                <w:rFonts w:cstheme="minorHAnsi"/>
                <w:color w:val="000000" w:themeColor="text1"/>
              </w:rPr>
              <w:t xml:space="preserve"> in the </w:t>
            </w:r>
            <w:r w:rsidRPr="006D45B8">
              <w:rPr>
                <w:rFonts w:cstheme="minorHAnsi"/>
                <w:b/>
                <w:color w:val="000000" w:themeColor="text1"/>
              </w:rPr>
              <w:t>field.</w:t>
            </w:r>
          </w:p>
          <w:p w:rsidR="006D45B8" w:rsidRDefault="006D45B8" w:rsidP="006D45B8">
            <w:pPr>
              <w:autoSpaceDE w:val="0"/>
              <w:autoSpaceDN w:val="0"/>
              <w:adjustRightInd w:val="0"/>
              <w:rPr>
                <w:rFonts w:cstheme="minorHAnsi"/>
                <w:b/>
                <w:color w:val="000000" w:themeColor="text1"/>
              </w:rPr>
            </w:pPr>
            <w:r w:rsidRPr="006D45B8">
              <w:rPr>
                <w:rFonts w:cstheme="minorHAnsi"/>
                <w:color w:val="000000" w:themeColor="text1"/>
              </w:rPr>
              <w:t xml:space="preserve">Put the </w:t>
            </w:r>
            <w:r w:rsidRPr="006D45B8">
              <w:rPr>
                <w:rFonts w:cstheme="minorHAnsi"/>
                <w:b/>
                <w:color w:val="000000" w:themeColor="text1"/>
              </w:rPr>
              <w:t>sheep</w:t>
            </w:r>
            <w:r w:rsidRPr="006D45B8">
              <w:rPr>
                <w:rFonts w:cstheme="minorHAnsi"/>
                <w:color w:val="000000" w:themeColor="text1"/>
              </w:rPr>
              <w:t xml:space="preserve"> in the </w:t>
            </w:r>
            <w:r w:rsidRPr="006D45B8">
              <w:rPr>
                <w:rFonts w:cstheme="minorHAnsi"/>
                <w:b/>
                <w:color w:val="000000" w:themeColor="text1"/>
              </w:rPr>
              <w:t>barn.</w:t>
            </w:r>
          </w:p>
          <w:p w:rsidR="00403F50" w:rsidRPr="001F64FA" w:rsidRDefault="006D45B8" w:rsidP="001F64FA">
            <w:pPr>
              <w:autoSpaceDE w:val="0"/>
              <w:autoSpaceDN w:val="0"/>
              <w:adjustRightInd w:val="0"/>
              <w:rPr>
                <w:rFonts w:cstheme="minorHAnsi"/>
                <w:color w:val="000000" w:themeColor="text1"/>
              </w:rPr>
            </w:pPr>
            <w:r w:rsidRPr="006D45B8">
              <w:rPr>
                <w:rFonts w:cstheme="minorHAnsi"/>
                <w:color w:val="000000" w:themeColor="text1"/>
              </w:rPr>
              <w:t>You c</w:t>
            </w:r>
            <w:r>
              <w:rPr>
                <w:rFonts w:cstheme="minorHAnsi"/>
                <w:color w:val="000000" w:themeColor="text1"/>
              </w:rPr>
              <w:t>ould use cars in a car park or people in a house.</w:t>
            </w:r>
          </w:p>
        </w:tc>
        <w:tc>
          <w:tcPr>
            <w:tcW w:w="4770" w:type="dxa"/>
          </w:tcPr>
          <w:p w:rsidR="00403F50" w:rsidRDefault="00403F50" w:rsidP="00403F50">
            <w:pPr>
              <w:autoSpaceDE w:val="0"/>
              <w:autoSpaceDN w:val="0"/>
              <w:adjustRightInd w:val="0"/>
              <w:rPr>
                <w:rFonts w:cstheme="minorHAnsi"/>
                <w:color w:val="000000" w:themeColor="text1"/>
              </w:rPr>
            </w:pPr>
            <w:r>
              <w:rPr>
                <w:rFonts w:cstheme="minorHAnsi"/>
                <w:color w:val="000000" w:themeColor="text1"/>
              </w:rPr>
              <w:t>Use P</w:t>
            </w:r>
            <w:r w:rsidRPr="009E30CC">
              <w:rPr>
                <w:rFonts w:cstheme="minorHAnsi"/>
                <w:color w:val="000000" w:themeColor="text1"/>
              </w:rPr>
              <w:t>ausing</w:t>
            </w:r>
            <w:r>
              <w:rPr>
                <w:rFonts w:cstheme="minorHAnsi"/>
                <w:color w:val="000000" w:themeColor="text1"/>
              </w:rPr>
              <w:t xml:space="preserve"> to </w:t>
            </w:r>
            <w:r w:rsidRPr="009E30CC">
              <w:rPr>
                <w:rFonts w:cstheme="minorHAnsi"/>
                <w:color w:val="000000" w:themeColor="text1"/>
              </w:rPr>
              <w:t>al</w:t>
            </w:r>
            <w:r>
              <w:rPr>
                <w:rFonts w:cstheme="minorHAnsi"/>
                <w:color w:val="000000" w:themeColor="text1"/>
              </w:rPr>
              <w:t>low extra time for the learner</w:t>
            </w:r>
            <w:r w:rsidRPr="009E30CC">
              <w:rPr>
                <w:rFonts w:cstheme="minorHAnsi"/>
                <w:color w:val="000000" w:themeColor="text1"/>
              </w:rPr>
              <w:t xml:space="preserve"> to respond before you speak </w:t>
            </w:r>
            <w:r w:rsidR="008A290C" w:rsidRPr="009E30CC">
              <w:rPr>
                <w:rFonts w:cstheme="minorHAnsi"/>
                <w:color w:val="000000" w:themeColor="text1"/>
              </w:rPr>
              <w:t>again</w:t>
            </w:r>
            <w:r w:rsidR="008A290C">
              <w:rPr>
                <w:rFonts w:cstheme="minorHAnsi"/>
                <w:color w:val="000000" w:themeColor="text1"/>
              </w:rPr>
              <w:t>;</w:t>
            </w:r>
          </w:p>
          <w:p w:rsidR="00403F50" w:rsidRDefault="00403F50" w:rsidP="00403F50">
            <w:pPr>
              <w:pStyle w:val="ListParagraph"/>
              <w:numPr>
                <w:ilvl w:val="0"/>
                <w:numId w:val="1"/>
              </w:numPr>
              <w:autoSpaceDE w:val="0"/>
              <w:autoSpaceDN w:val="0"/>
              <w:adjustRightInd w:val="0"/>
              <w:rPr>
                <w:rFonts w:cstheme="minorHAnsi"/>
                <w:color w:val="000000" w:themeColor="text1"/>
              </w:rPr>
            </w:pPr>
            <w:r w:rsidRPr="00403F50">
              <w:rPr>
                <w:rFonts w:cstheme="minorHAnsi"/>
                <w:color w:val="000000" w:themeColor="text1"/>
              </w:rPr>
              <w:t xml:space="preserve">After you ask a question, keep looking at the learner to show you are waiting </w:t>
            </w:r>
          </w:p>
          <w:p w:rsidR="00403F50" w:rsidRDefault="00403F50" w:rsidP="00403F50">
            <w:pPr>
              <w:pStyle w:val="ListParagraph"/>
              <w:numPr>
                <w:ilvl w:val="0"/>
                <w:numId w:val="1"/>
              </w:numPr>
              <w:autoSpaceDE w:val="0"/>
              <w:autoSpaceDN w:val="0"/>
              <w:adjustRightInd w:val="0"/>
              <w:rPr>
                <w:rFonts w:cstheme="minorHAnsi"/>
                <w:color w:val="000000" w:themeColor="text1"/>
              </w:rPr>
            </w:pPr>
            <w:r w:rsidRPr="00403F50">
              <w:rPr>
                <w:rFonts w:cstheme="minorHAnsi"/>
                <w:color w:val="000000" w:themeColor="text1"/>
              </w:rPr>
              <w:t xml:space="preserve">Smile! </w:t>
            </w:r>
          </w:p>
          <w:p w:rsidR="00403F50" w:rsidRDefault="00403F50" w:rsidP="00403F50">
            <w:pPr>
              <w:pStyle w:val="ListParagraph"/>
              <w:numPr>
                <w:ilvl w:val="0"/>
                <w:numId w:val="1"/>
              </w:numPr>
              <w:autoSpaceDE w:val="0"/>
              <w:autoSpaceDN w:val="0"/>
              <w:adjustRightInd w:val="0"/>
              <w:rPr>
                <w:rFonts w:cstheme="minorHAnsi"/>
                <w:color w:val="000000" w:themeColor="text1"/>
              </w:rPr>
            </w:pPr>
            <w:r w:rsidRPr="00403F50">
              <w:rPr>
                <w:rFonts w:cstheme="minorHAnsi"/>
                <w:color w:val="000000" w:themeColor="text1"/>
              </w:rPr>
              <w:t>Count to 8 – 10 in your head</w:t>
            </w:r>
          </w:p>
          <w:p w:rsidR="00403F50" w:rsidRPr="00403F50" w:rsidRDefault="00403F50" w:rsidP="00403F50">
            <w:pPr>
              <w:pStyle w:val="ListParagraph"/>
              <w:numPr>
                <w:ilvl w:val="0"/>
                <w:numId w:val="1"/>
              </w:numPr>
              <w:autoSpaceDE w:val="0"/>
              <w:autoSpaceDN w:val="0"/>
              <w:adjustRightInd w:val="0"/>
              <w:rPr>
                <w:rFonts w:cstheme="minorHAnsi"/>
                <w:color w:val="000000" w:themeColor="text1"/>
              </w:rPr>
            </w:pPr>
            <w:r w:rsidRPr="00403F50">
              <w:rPr>
                <w:rFonts w:cstheme="minorHAnsi"/>
                <w:color w:val="000000" w:themeColor="text1"/>
              </w:rPr>
              <w:t>Some learners may need even longer pauses</w:t>
            </w:r>
          </w:p>
          <w:p w:rsidR="00403F50" w:rsidRDefault="00403F50" w:rsidP="00051711">
            <w:pPr>
              <w:autoSpaceDE w:val="0"/>
              <w:autoSpaceDN w:val="0"/>
              <w:adjustRightInd w:val="0"/>
              <w:rPr>
                <w:rFonts w:cstheme="minorHAnsi"/>
                <w:color w:val="000000" w:themeColor="text1"/>
              </w:rPr>
            </w:pPr>
          </w:p>
          <w:p w:rsidR="00F16F9D" w:rsidRDefault="00F16F9D" w:rsidP="00051711">
            <w:pPr>
              <w:autoSpaceDE w:val="0"/>
              <w:autoSpaceDN w:val="0"/>
              <w:adjustRightInd w:val="0"/>
              <w:rPr>
                <w:rFonts w:cstheme="minorHAnsi"/>
                <w:color w:val="000000" w:themeColor="text1"/>
              </w:rPr>
            </w:pPr>
            <w:r>
              <w:rPr>
                <w:rFonts w:cstheme="minorHAnsi"/>
                <w:color w:val="000000" w:themeColor="text1"/>
              </w:rPr>
              <w:t xml:space="preserve">Use </w:t>
            </w:r>
            <w:r w:rsidRPr="00457B70">
              <w:rPr>
                <w:rFonts w:cstheme="minorHAnsi"/>
                <w:b/>
                <w:color w:val="000000" w:themeColor="text1"/>
              </w:rPr>
              <w:t>age appropriate</w:t>
            </w:r>
            <w:r>
              <w:rPr>
                <w:rFonts w:cstheme="minorHAnsi"/>
                <w:color w:val="000000" w:themeColor="text1"/>
              </w:rPr>
              <w:t xml:space="preserve"> objects and situations.</w:t>
            </w: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Default="00DF456F" w:rsidP="00051711">
            <w:pPr>
              <w:autoSpaceDE w:val="0"/>
              <w:autoSpaceDN w:val="0"/>
              <w:adjustRightInd w:val="0"/>
              <w:rPr>
                <w:rFonts w:cstheme="minorHAnsi"/>
                <w:color w:val="000000" w:themeColor="text1"/>
              </w:rPr>
            </w:pPr>
          </w:p>
          <w:p w:rsidR="00DF456F" w:rsidRPr="00BD02B9" w:rsidRDefault="00DF456F" w:rsidP="00051711">
            <w:pPr>
              <w:autoSpaceDE w:val="0"/>
              <w:autoSpaceDN w:val="0"/>
              <w:adjustRightInd w:val="0"/>
              <w:rPr>
                <w:rFonts w:cstheme="minorHAnsi"/>
                <w:color w:val="000000" w:themeColor="text1"/>
              </w:rPr>
            </w:pPr>
          </w:p>
        </w:tc>
      </w:tr>
      <w:tr w:rsidR="00403F50" w:rsidRPr="00BD02B9" w:rsidTr="009D3B32">
        <w:trPr>
          <w:trHeight w:val="851"/>
        </w:trPr>
        <w:tc>
          <w:tcPr>
            <w:tcW w:w="1714" w:type="dxa"/>
            <w:vMerge/>
          </w:tcPr>
          <w:p w:rsidR="00403F50" w:rsidRDefault="00403F50" w:rsidP="00051711">
            <w:pPr>
              <w:autoSpaceDE w:val="0"/>
              <w:autoSpaceDN w:val="0"/>
              <w:adjustRightInd w:val="0"/>
              <w:rPr>
                <w:rFonts w:cstheme="minorHAnsi"/>
                <w:b/>
                <w:color w:val="000000" w:themeColor="text1"/>
              </w:rPr>
            </w:pPr>
          </w:p>
        </w:tc>
        <w:tc>
          <w:tcPr>
            <w:tcW w:w="2109" w:type="dxa"/>
          </w:tcPr>
          <w:p w:rsidR="00403F50" w:rsidRPr="00F65145" w:rsidRDefault="00403F50" w:rsidP="00051711">
            <w:pPr>
              <w:rPr>
                <w:rFonts w:cs="Calibri"/>
              </w:rPr>
            </w:pPr>
            <w:r w:rsidRPr="00F65145">
              <w:rPr>
                <w:rFonts w:cs="Calibri"/>
              </w:rPr>
              <w:t xml:space="preserve">Understands everyday verbs or action words e.g. ‘Who is sleeping/walking, </w:t>
            </w:r>
            <w:r w:rsidR="000010FC">
              <w:rPr>
                <w:rFonts w:cs="Calibri"/>
              </w:rPr>
              <w:t>‘</w:t>
            </w:r>
            <w:r w:rsidRPr="00F65145">
              <w:rPr>
                <w:rFonts w:cs="Calibri"/>
              </w:rPr>
              <w:t>Who is running?’ The child may demonstrate understanding</w:t>
            </w:r>
            <w:r w:rsidR="00DF0477">
              <w:rPr>
                <w:rFonts w:cs="Calibri"/>
              </w:rPr>
              <w:t xml:space="preserve"> by showing you or telling you.</w:t>
            </w:r>
          </w:p>
        </w:tc>
        <w:tc>
          <w:tcPr>
            <w:tcW w:w="5355" w:type="dxa"/>
          </w:tcPr>
          <w:p w:rsidR="00DF456F" w:rsidRPr="00DF456F" w:rsidRDefault="00DF456F" w:rsidP="00DF456F">
            <w:pPr>
              <w:autoSpaceDE w:val="0"/>
              <w:autoSpaceDN w:val="0"/>
              <w:adjustRightInd w:val="0"/>
              <w:rPr>
                <w:rFonts w:cstheme="minorHAnsi"/>
                <w:color w:val="000000" w:themeColor="text1"/>
                <w:sz w:val="20"/>
                <w:szCs w:val="20"/>
              </w:rPr>
            </w:pPr>
            <w:r w:rsidRPr="00DF456F">
              <w:rPr>
                <w:sz w:val="20"/>
                <w:szCs w:val="20"/>
              </w:rPr>
              <w:t>Identify familiar action words by pointing at pictures e.g. jumping, running, drinking</w:t>
            </w:r>
            <w:r w:rsidRPr="00DF456F">
              <w:rPr>
                <w:rFonts w:cstheme="minorHAnsi"/>
                <w:color w:val="000000" w:themeColor="text1"/>
                <w:sz w:val="20"/>
                <w:szCs w:val="20"/>
              </w:rPr>
              <w:t>.</w:t>
            </w:r>
          </w:p>
          <w:p w:rsidR="00DF456F" w:rsidRDefault="00CB7C1C" w:rsidP="00DF456F">
            <w:pPr>
              <w:autoSpaceDE w:val="0"/>
              <w:autoSpaceDN w:val="0"/>
              <w:adjustRightInd w:val="0"/>
              <w:rPr>
                <w:rFonts w:cstheme="minorHAnsi"/>
                <w:color w:val="000000" w:themeColor="text1"/>
              </w:rPr>
            </w:pPr>
            <w:r>
              <w:rPr>
                <w:rFonts w:cstheme="minorHAnsi"/>
                <w:color w:val="000000" w:themeColor="text1"/>
              </w:rPr>
              <w:t xml:space="preserve">Use </w:t>
            </w:r>
            <w:r w:rsidRPr="00DA7DF7">
              <w:rPr>
                <w:rFonts w:cstheme="minorHAnsi"/>
                <w:b/>
                <w:color w:val="000000" w:themeColor="text1"/>
              </w:rPr>
              <w:t>commentary</w:t>
            </w:r>
            <w:r>
              <w:rPr>
                <w:rFonts w:cstheme="minorHAnsi"/>
                <w:color w:val="000000" w:themeColor="text1"/>
              </w:rPr>
              <w:t xml:space="preserve"> to re-enforce action words by describing what the learner</w:t>
            </w:r>
            <w:r w:rsidRPr="00CB7C1C">
              <w:rPr>
                <w:rFonts w:cstheme="minorHAnsi"/>
                <w:color w:val="000000" w:themeColor="text1"/>
              </w:rPr>
              <w:t xml:space="preserve"> is doing now use simple repetitive phrases pause between each phrase</w:t>
            </w:r>
            <w:r>
              <w:rPr>
                <w:rFonts w:cstheme="minorHAnsi"/>
                <w:color w:val="000000" w:themeColor="text1"/>
              </w:rPr>
              <w:t xml:space="preserve"> e.g.</w:t>
            </w:r>
            <w:r w:rsidRPr="00CB7C1C">
              <w:rPr>
                <w:rFonts w:cstheme="minorHAnsi"/>
                <w:color w:val="000000" w:themeColor="text1"/>
              </w:rPr>
              <w:t xml:space="preserve"> “You’re blowing … blowing the bubbles”</w:t>
            </w:r>
            <w:r w:rsidR="00DA7DF7">
              <w:rPr>
                <w:rFonts w:cstheme="minorHAnsi"/>
                <w:color w:val="000000" w:themeColor="text1"/>
              </w:rPr>
              <w:t xml:space="preserve">. </w:t>
            </w:r>
            <w:r w:rsidR="00DA7DF7" w:rsidRPr="00DA7DF7">
              <w:rPr>
                <w:rFonts w:cstheme="minorHAnsi"/>
                <w:color w:val="000000" w:themeColor="text1"/>
              </w:rPr>
              <w:t>Talk about what the child is doing but allow time for him/her to respond/imitate before you say the next comment</w:t>
            </w:r>
          </w:p>
        </w:tc>
        <w:tc>
          <w:tcPr>
            <w:tcW w:w="4770" w:type="dxa"/>
          </w:tcPr>
          <w:p w:rsidR="00DF456F" w:rsidRDefault="00DF456F" w:rsidP="00DF456F">
            <w:pPr>
              <w:autoSpaceDE w:val="0"/>
              <w:autoSpaceDN w:val="0"/>
              <w:adjustRightInd w:val="0"/>
              <w:rPr>
                <w:rFonts w:cstheme="minorHAnsi"/>
                <w:color w:val="000000" w:themeColor="text1"/>
              </w:rPr>
            </w:pPr>
            <w:r w:rsidRPr="00820277">
              <w:rPr>
                <w:rFonts w:cstheme="minorHAnsi"/>
                <w:color w:val="000000" w:themeColor="text1"/>
              </w:rPr>
              <w:t>Provide opportunities to regularly name action words and rehearse them.</w:t>
            </w:r>
          </w:p>
          <w:p w:rsidR="00DF456F" w:rsidRDefault="00DF456F" w:rsidP="00DF456F">
            <w:pPr>
              <w:autoSpaceDE w:val="0"/>
              <w:autoSpaceDN w:val="0"/>
              <w:adjustRightInd w:val="0"/>
              <w:rPr>
                <w:rFonts w:cstheme="minorHAnsi"/>
                <w:color w:val="000000" w:themeColor="text1"/>
              </w:rPr>
            </w:pPr>
            <w:r w:rsidRPr="00DF456F">
              <w:rPr>
                <w:rFonts w:cstheme="minorHAnsi"/>
                <w:color w:val="000000" w:themeColor="text1"/>
              </w:rPr>
              <w:t>Make collections of familiar action words.</w:t>
            </w:r>
          </w:p>
          <w:p w:rsidR="006041EB" w:rsidRPr="00DF456F" w:rsidRDefault="00646F51" w:rsidP="00DF456F">
            <w:pPr>
              <w:autoSpaceDE w:val="0"/>
              <w:autoSpaceDN w:val="0"/>
              <w:adjustRightInd w:val="0"/>
              <w:rPr>
                <w:rFonts w:cstheme="minorHAnsi"/>
                <w:color w:val="000000" w:themeColor="text1"/>
              </w:rPr>
            </w:pPr>
            <w:r>
              <w:rPr>
                <w:rFonts w:cstheme="minorHAnsi"/>
                <w:color w:val="000000" w:themeColor="text1"/>
              </w:rPr>
              <w:t xml:space="preserve">Use Makaton for the action words and </w:t>
            </w:r>
            <w:r w:rsidR="00AF391C">
              <w:rPr>
                <w:rFonts w:cstheme="minorHAnsi"/>
                <w:color w:val="000000" w:themeColor="text1"/>
              </w:rPr>
              <w:t xml:space="preserve">simple communication boards </w:t>
            </w:r>
            <w:r w:rsidR="00BD4589">
              <w:rPr>
                <w:rFonts w:cstheme="minorHAnsi"/>
                <w:color w:val="000000" w:themeColor="text1"/>
              </w:rPr>
              <w:t>with symbolised action words.</w:t>
            </w:r>
          </w:p>
          <w:p w:rsidR="00403F50" w:rsidRPr="00BD02B9" w:rsidRDefault="00DF456F" w:rsidP="00DF456F">
            <w:pPr>
              <w:autoSpaceDE w:val="0"/>
              <w:autoSpaceDN w:val="0"/>
              <w:adjustRightInd w:val="0"/>
              <w:rPr>
                <w:rFonts w:cstheme="minorHAnsi"/>
                <w:color w:val="000000" w:themeColor="text1"/>
              </w:rPr>
            </w:pPr>
            <w:r w:rsidRPr="00DF456F">
              <w:rPr>
                <w:rFonts w:cstheme="minorHAnsi"/>
                <w:color w:val="000000" w:themeColor="text1"/>
              </w:rPr>
              <w:t>Collect pictures / examples of different action words (this may be multimedia and multi-sensory (i.e. sounds of running).</w:t>
            </w:r>
          </w:p>
        </w:tc>
      </w:tr>
      <w:tr w:rsidR="00403F50" w:rsidRPr="00BD02B9" w:rsidTr="009D3B32">
        <w:trPr>
          <w:trHeight w:val="851"/>
        </w:trPr>
        <w:tc>
          <w:tcPr>
            <w:tcW w:w="1714" w:type="dxa"/>
            <w:vMerge/>
          </w:tcPr>
          <w:p w:rsidR="00403F50" w:rsidRDefault="00403F50" w:rsidP="00051711">
            <w:pPr>
              <w:autoSpaceDE w:val="0"/>
              <w:autoSpaceDN w:val="0"/>
              <w:adjustRightInd w:val="0"/>
              <w:rPr>
                <w:rFonts w:cstheme="minorHAnsi"/>
                <w:b/>
                <w:color w:val="000000" w:themeColor="text1"/>
              </w:rPr>
            </w:pPr>
          </w:p>
        </w:tc>
        <w:tc>
          <w:tcPr>
            <w:tcW w:w="2109" w:type="dxa"/>
          </w:tcPr>
          <w:p w:rsidR="00403F50" w:rsidRPr="00F65145" w:rsidRDefault="00403F50" w:rsidP="00403F50">
            <w:pPr>
              <w:rPr>
                <w:rFonts w:cs="Calibri"/>
              </w:rPr>
            </w:pPr>
            <w:r w:rsidRPr="00F65145">
              <w:rPr>
                <w:rFonts w:cs="Calibri"/>
              </w:rPr>
              <w:t xml:space="preserve">Can understand Who? </w:t>
            </w:r>
            <w:r w:rsidR="008A1B5E" w:rsidRPr="00F65145">
              <w:rPr>
                <w:rFonts w:cs="Calibri"/>
              </w:rPr>
              <w:t>What?</w:t>
            </w:r>
            <w:r w:rsidRPr="00F65145">
              <w:rPr>
                <w:rFonts w:cs="Calibri"/>
              </w:rPr>
              <w:t xml:space="preserve"> Where? type questions.</w:t>
            </w:r>
          </w:p>
          <w:p w:rsidR="00403F50" w:rsidRPr="00F65145" w:rsidRDefault="00403F50" w:rsidP="00051711">
            <w:pPr>
              <w:rPr>
                <w:rFonts w:cs="Calibri"/>
              </w:rPr>
            </w:pPr>
          </w:p>
        </w:tc>
        <w:tc>
          <w:tcPr>
            <w:tcW w:w="5355" w:type="dxa"/>
          </w:tcPr>
          <w:p w:rsidR="002B0A1B" w:rsidRPr="002B0A1B" w:rsidRDefault="00A804E5" w:rsidP="00051711">
            <w:pPr>
              <w:autoSpaceDE w:val="0"/>
              <w:autoSpaceDN w:val="0"/>
              <w:adjustRightInd w:val="0"/>
              <w:rPr>
                <w:rFonts w:cstheme="minorHAnsi"/>
                <w:color w:val="000000" w:themeColor="text1"/>
                <w:sz w:val="20"/>
                <w:szCs w:val="20"/>
              </w:rPr>
            </w:pPr>
            <w:r>
              <w:rPr>
                <w:rFonts w:cstheme="minorHAnsi"/>
                <w:color w:val="000000" w:themeColor="text1"/>
              </w:rPr>
              <w:t>Regularly u</w:t>
            </w:r>
            <w:r w:rsidRPr="00F4136D">
              <w:rPr>
                <w:rFonts w:cstheme="minorHAnsi"/>
                <w:color w:val="000000" w:themeColor="text1"/>
              </w:rPr>
              <w:t xml:space="preserve">se symbolised </w:t>
            </w:r>
            <w:r w:rsidRPr="009F2ED2">
              <w:rPr>
                <w:rFonts w:cstheme="minorHAnsi"/>
                <w:b/>
                <w:color w:val="000000" w:themeColor="text1"/>
              </w:rPr>
              <w:t>visual timetables</w:t>
            </w:r>
            <w:r w:rsidRPr="00F4136D">
              <w:rPr>
                <w:rFonts w:cstheme="minorHAnsi"/>
                <w:color w:val="000000" w:themeColor="text1"/>
              </w:rPr>
              <w:t xml:space="preserve"> that show </w:t>
            </w:r>
            <w:r w:rsidRPr="009F2ED2">
              <w:rPr>
                <w:rFonts w:cstheme="minorHAnsi"/>
                <w:b/>
                <w:color w:val="000000" w:themeColor="text1"/>
              </w:rPr>
              <w:t>who</w:t>
            </w:r>
            <w:r w:rsidRPr="009F2ED2">
              <w:rPr>
                <w:rFonts w:cstheme="minorHAnsi"/>
                <w:b/>
                <w:color w:val="000000" w:themeColor="text1"/>
                <w:sz w:val="20"/>
                <w:szCs w:val="20"/>
              </w:rPr>
              <w:t>, what, where.</w:t>
            </w:r>
            <w:r w:rsidR="001C4838" w:rsidRPr="002B0A1B">
              <w:rPr>
                <w:rFonts w:cstheme="minorHAnsi"/>
                <w:color w:val="000000" w:themeColor="text1"/>
                <w:sz w:val="20"/>
                <w:szCs w:val="20"/>
              </w:rPr>
              <w:t xml:space="preserve"> </w:t>
            </w:r>
          </w:p>
          <w:p w:rsidR="002B0A1B" w:rsidRPr="002B0A1B" w:rsidRDefault="002B0A1B" w:rsidP="00051711">
            <w:pPr>
              <w:autoSpaceDE w:val="0"/>
              <w:autoSpaceDN w:val="0"/>
              <w:adjustRightInd w:val="0"/>
              <w:rPr>
                <w:rFonts w:cstheme="minorHAnsi"/>
                <w:color w:val="000000" w:themeColor="text1"/>
                <w:sz w:val="20"/>
                <w:szCs w:val="20"/>
              </w:rPr>
            </w:pPr>
            <w:r w:rsidRPr="002B0A1B">
              <w:rPr>
                <w:sz w:val="20"/>
                <w:szCs w:val="20"/>
              </w:rPr>
              <w:t xml:space="preserve">Use names of others in the </w:t>
            </w:r>
            <w:r w:rsidR="00C15E0A" w:rsidRPr="002B0A1B">
              <w:rPr>
                <w:sz w:val="20"/>
                <w:szCs w:val="20"/>
              </w:rPr>
              <w:t>class to</w:t>
            </w:r>
            <w:r w:rsidRPr="002B0A1B">
              <w:rPr>
                <w:sz w:val="20"/>
                <w:szCs w:val="20"/>
              </w:rPr>
              <w:t xml:space="preserve"> choose who to say hello to next in circle time.</w:t>
            </w:r>
          </w:p>
          <w:p w:rsidR="00403F50" w:rsidRDefault="001C4838" w:rsidP="00051711">
            <w:pPr>
              <w:autoSpaceDE w:val="0"/>
              <w:autoSpaceDN w:val="0"/>
              <w:adjustRightInd w:val="0"/>
              <w:rPr>
                <w:rFonts w:cstheme="minorHAnsi"/>
                <w:color w:val="000000" w:themeColor="text1"/>
              </w:rPr>
            </w:pPr>
            <w:r>
              <w:rPr>
                <w:rFonts w:cstheme="minorHAnsi"/>
                <w:color w:val="000000" w:themeColor="text1"/>
              </w:rPr>
              <w:t>Re-enforce – e.g. who is washing up? Where is Tom next? What are you doing next? Who will be in your group?</w:t>
            </w:r>
          </w:p>
          <w:p w:rsidR="003D5822" w:rsidRDefault="00A804E5" w:rsidP="00A804E5">
            <w:pPr>
              <w:autoSpaceDE w:val="0"/>
              <w:autoSpaceDN w:val="0"/>
              <w:adjustRightInd w:val="0"/>
              <w:rPr>
                <w:rFonts w:cstheme="minorHAnsi"/>
                <w:b/>
                <w:color w:val="FF0000"/>
              </w:rPr>
            </w:pPr>
            <w:r>
              <w:rPr>
                <w:rFonts w:cstheme="minorHAnsi"/>
                <w:color w:val="000000" w:themeColor="text1"/>
              </w:rPr>
              <w:t>Use a familiar story to a</w:t>
            </w:r>
            <w:r w:rsidRPr="00A804E5">
              <w:rPr>
                <w:rFonts w:cstheme="minorHAnsi"/>
                <w:color w:val="000000" w:themeColor="text1"/>
              </w:rPr>
              <w:t>s</w:t>
            </w:r>
            <w:r>
              <w:rPr>
                <w:rFonts w:cstheme="minorHAnsi"/>
                <w:color w:val="000000" w:themeColor="text1"/>
              </w:rPr>
              <w:t>k questions about what’s happened, where is the dog, who is up the tree?</w:t>
            </w:r>
            <w:r w:rsidR="003D5822" w:rsidRPr="003D5822">
              <w:rPr>
                <w:rFonts w:cstheme="minorHAnsi"/>
                <w:b/>
                <w:color w:val="FF0000"/>
              </w:rPr>
              <w:t xml:space="preserve"> </w:t>
            </w:r>
          </w:p>
          <w:p w:rsidR="00A804E5" w:rsidRPr="00A501FD" w:rsidRDefault="003D5822" w:rsidP="00A804E5">
            <w:pPr>
              <w:autoSpaceDE w:val="0"/>
              <w:autoSpaceDN w:val="0"/>
              <w:adjustRightInd w:val="0"/>
              <w:rPr>
                <w:rFonts w:cstheme="minorHAnsi"/>
                <w:b/>
                <w:color w:val="7030A0"/>
              </w:rPr>
            </w:pPr>
            <w:r w:rsidRPr="00A501FD">
              <w:rPr>
                <w:rFonts w:cstheme="minorHAnsi"/>
                <w:b/>
                <w:color w:val="7030A0"/>
              </w:rPr>
              <w:t xml:space="preserve">Link to literacy </w:t>
            </w:r>
            <w:r w:rsidR="00993FE0">
              <w:rPr>
                <w:rFonts w:cstheme="minorHAnsi"/>
                <w:b/>
                <w:color w:val="7030A0"/>
              </w:rPr>
              <w:t>semi-</w:t>
            </w:r>
            <w:r w:rsidRPr="00A501FD">
              <w:rPr>
                <w:rFonts w:cstheme="minorHAnsi"/>
                <w:b/>
                <w:color w:val="7030A0"/>
              </w:rPr>
              <w:t xml:space="preserve">formal curriculum – Bridging level </w:t>
            </w:r>
            <w:r w:rsidR="00FC1D30" w:rsidRPr="00A501FD">
              <w:rPr>
                <w:rFonts w:cstheme="minorHAnsi"/>
                <w:b/>
                <w:color w:val="7030A0"/>
              </w:rPr>
              <w:t xml:space="preserve">1 </w:t>
            </w:r>
            <w:r w:rsidR="00FC1D30">
              <w:rPr>
                <w:rFonts w:cstheme="minorHAnsi"/>
                <w:b/>
                <w:color w:val="7030A0"/>
              </w:rPr>
              <w:t xml:space="preserve">and SS1 Drama </w:t>
            </w:r>
            <w:r w:rsidR="00FC1D30" w:rsidRPr="00FC1D30">
              <w:rPr>
                <w:rFonts w:cstheme="minorHAnsi"/>
                <w:b/>
                <w:color w:val="7030A0"/>
              </w:rPr>
              <w:t>Belief and Imagination – Semi-Formal Creative Curriculum</w:t>
            </w:r>
          </w:p>
          <w:p w:rsidR="003D5822" w:rsidRPr="003D5822" w:rsidRDefault="003D5822" w:rsidP="003D5822">
            <w:pPr>
              <w:autoSpaceDE w:val="0"/>
              <w:autoSpaceDN w:val="0"/>
              <w:adjustRightInd w:val="0"/>
              <w:rPr>
                <w:rFonts w:cstheme="minorHAnsi"/>
                <w:color w:val="000000" w:themeColor="text1"/>
              </w:rPr>
            </w:pPr>
            <w:r w:rsidRPr="003D5822">
              <w:rPr>
                <w:rFonts w:cstheme="minorHAnsi"/>
                <w:color w:val="000000" w:themeColor="text1"/>
              </w:rPr>
              <w:t>Ask “who” is in the story – use book illustration, photo, picture to support learner.</w:t>
            </w:r>
          </w:p>
          <w:p w:rsidR="003D5822" w:rsidRPr="003D5822" w:rsidRDefault="003D5822" w:rsidP="003D5822">
            <w:pPr>
              <w:autoSpaceDE w:val="0"/>
              <w:autoSpaceDN w:val="0"/>
              <w:adjustRightInd w:val="0"/>
              <w:rPr>
                <w:rFonts w:cstheme="minorHAnsi"/>
                <w:color w:val="000000" w:themeColor="text1"/>
              </w:rPr>
            </w:pPr>
            <w:r w:rsidRPr="003D5822">
              <w:rPr>
                <w:rFonts w:cstheme="minorHAnsi"/>
                <w:color w:val="000000" w:themeColor="text1"/>
              </w:rPr>
              <w:t>Use Makaton, symbols, photos to identify the characters as you tell the story</w:t>
            </w:r>
          </w:p>
          <w:p w:rsidR="003D5822" w:rsidRPr="003D5822" w:rsidRDefault="003D5822" w:rsidP="003D5822">
            <w:pPr>
              <w:autoSpaceDE w:val="0"/>
              <w:autoSpaceDN w:val="0"/>
              <w:adjustRightInd w:val="0"/>
              <w:rPr>
                <w:rFonts w:cstheme="minorHAnsi"/>
                <w:color w:val="000000" w:themeColor="text1"/>
              </w:rPr>
            </w:pPr>
            <w:r w:rsidRPr="003D5822">
              <w:rPr>
                <w:rFonts w:cstheme="minorHAnsi"/>
                <w:color w:val="000000" w:themeColor="text1"/>
              </w:rPr>
              <w:t xml:space="preserve">Use </w:t>
            </w:r>
            <w:r w:rsidRPr="003D5822">
              <w:rPr>
                <w:rFonts w:cstheme="minorHAnsi"/>
                <w:b/>
                <w:color w:val="000000" w:themeColor="text1"/>
              </w:rPr>
              <w:t>Colourful semantics – level 1</w:t>
            </w:r>
          </w:p>
          <w:p w:rsidR="003D5822" w:rsidRDefault="003D5822" w:rsidP="003D5822">
            <w:pPr>
              <w:autoSpaceDE w:val="0"/>
              <w:autoSpaceDN w:val="0"/>
              <w:adjustRightInd w:val="0"/>
              <w:rPr>
                <w:rFonts w:cstheme="minorHAnsi"/>
                <w:color w:val="000000" w:themeColor="text1"/>
              </w:rPr>
            </w:pPr>
            <w:r w:rsidRPr="003D5822">
              <w:rPr>
                <w:rFonts w:cstheme="minorHAnsi"/>
                <w:color w:val="000000" w:themeColor="text1"/>
              </w:rPr>
              <w:t xml:space="preserve">Introduce </w:t>
            </w:r>
            <w:r w:rsidRPr="003D5822">
              <w:rPr>
                <w:rFonts w:cstheme="minorHAnsi"/>
                <w:b/>
                <w:color w:val="000000" w:themeColor="text1"/>
              </w:rPr>
              <w:t>WHO (subject)</w:t>
            </w:r>
            <w:r w:rsidRPr="003D5822">
              <w:rPr>
                <w:rFonts w:cstheme="minorHAnsi"/>
                <w:color w:val="000000" w:themeColor="text1"/>
              </w:rPr>
              <w:t xml:space="preserve"> as orange and show on sentence strip. 3. Select a range of photo’s/ pictures that the learner can relate to. E.g. family, school or topic /story related. Ask “Who can you see?  Ask the learner to select the correct ‘who’ picture symbol to place on the sentence strip.</w:t>
            </w:r>
          </w:p>
          <w:p w:rsidR="00084C56" w:rsidRDefault="005001A5" w:rsidP="003D5822">
            <w:pPr>
              <w:autoSpaceDE w:val="0"/>
              <w:autoSpaceDN w:val="0"/>
              <w:adjustRightInd w:val="0"/>
              <w:rPr>
                <w:rFonts w:cstheme="minorHAnsi"/>
                <w:color w:val="000000" w:themeColor="text1"/>
              </w:rPr>
            </w:pPr>
            <w:hyperlink r:id="rId26" w:history="1">
              <w:r w:rsidR="00084C56" w:rsidRPr="00D7745C">
                <w:rPr>
                  <w:rStyle w:val="Hyperlink"/>
                  <w:rFonts w:cstheme="minorHAnsi"/>
                  <w:sz w:val="12"/>
                  <w:szCs w:val="12"/>
                </w:rPr>
                <w:t>www.integratedtreatmentservices.co.uk/our-approaches/speech-therapy-approaches/colourful-semantics-2/</w:t>
              </w:r>
            </w:hyperlink>
          </w:p>
          <w:p w:rsidR="00084C56" w:rsidRDefault="00084C56" w:rsidP="003D5822">
            <w:pPr>
              <w:autoSpaceDE w:val="0"/>
              <w:autoSpaceDN w:val="0"/>
              <w:adjustRightInd w:val="0"/>
              <w:rPr>
                <w:rFonts w:cstheme="minorHAnsi"/>
                <w:color w:val="000000" w:themeColor="text1"/>
              </w:rPr>
            </w:pPr>
            <w:r>
              <w:rPr>
                <w:rFonts w:cstheme="minorHAnsi"/>
                <w:color w:val="000000" w:themeColor="text1"/>
              </w:rPr>
              <w:t xml:space="preserve">Use </w:t>
            </w:r>
            <w:r w:rsidRPr="00084C56">
              <w:rPr>
                <w:rFonts w:cstheme="minorHAnsi"/>
                <w:b/>
                <w:color w:val="000000" w:themeColor="text1"/>
              </w:rPr>
              <w:t>Colourful semantics – level 2</w:t>
            </w:r>
            <w:r w:rsidRPr="00084C56">
              <w:rPr>
                <w:rFonts w:cstheme="minorHAnsi"/>
                <w:color w:val="000000" w:themeColor="text1"/>
              </w:rPr>
              <w:t>– yellow “what doing</w:t>
            </w:r>
            <w:r>
              <w:rPr>
                <w:rFonts w:cstheme="minorHAnsi"/>
                <w:color w:val="000000" w:themeColor="text1"/>
              </w:rPr>
              <w:t>”</w:t>
            </w:r>
          </w:p>
          <w:p w:rsidR="00084C56" w:rsidRPr="00084C56" w:rsidRDefault="00084C56" w:rsidP="00084C56">
            <w:pPr>
              <w:autoSpaceDE w:val="0"/>
              <w:autoSpaceDN w:val="0"/>
              <w:adjustRightInd w:val="0"/>
              <w:rPr>
                <w:rFonts w:cstheme="minorHAnsi"/>
                <w:color w:val="000000" w:themeColor="text1"/>
              </w:rPr>
            </w:pPr>
            <w:r w:rsidRPr="00084C56">
              <w:rPr>
                <w:rFonts w:cstheme="minorHAnsi"/>
                <w:color w:val="000000" w:themeColor="text1"/>
              </w:rPr>
              <w:t>Use Makaton, symbols, photos to identify the objects as you tell the story Ask “what” an object or a character is - use book illustration, photo, picture to support learner</w:t>
            </w:r>
          </w:p>
          <w:p w:rsidR="00084C56" w:rsidRPr="003D5822" w:rsidRDefault="00084C56" w:rsidP="00084C56">
            <w:pPr>
              <w:autoSpaceDE w:val="0"/>
              <w:autoSpaceDN w:val="0"/>
              <w:adjustRightInd w:val="0"/>
              <w:rPr>
                <w:rFonts w:cstheme="minorHAnsi"/>
                <w:color w:val="000000" w:themeColor="text1"/>
              </w:rPr>
            </w:pPr>
            <w:r w:rsidRPr="00084C56">
              <w:rPr>
                <w:rFonts w:cstheme="minorHAnsi"/>
                <w:color w:val="000000" w:themeColor="text1"/>
              </w:rPr>
              <w:t>www.integratedtreatmentservices.co.uk/our-approaches/speech-therapy-approaches/colourful-semantics-2/</w:t>
            </w:r>
          </w:p>
          <w:p w:rsidR="003D5822" w:rsidRDefault="005001A5" w:rsidP="003D5822">
            <w:pPr>
              <w:autoSpaceDE w:val="0"/>
              <w:autoSpaceDN w:val="0"/>
              <w:adjustRightInd w:val="0"/>
              <w:rPr>
                <w:rFonts w:cstheme="minorHAnsi"/>
                <w:color w:val="000000" w:themeColor="text1"/>
              </w:rPr>
            </w:pPr>
            <w:hyperlink r:id="rId27" w:history="1">
              <w:r w:rsidR="00084C56" w:rsidRPr="00D20851">
                <w:rPr>
                  <w:rStyle w:val="Hyperlink"/>
                  <w:rFonts w:cstheme="minorHAnsi"/>
                </w:rPr>
                <w:t>www.integratedtreatmentservices.co.uk/our-approaches/speech-therapy-approaches/colourful-semantics-2/</w:t>
              </w:r>
            </w:hyperlink>
            <w:r w:rsidR="00084C56">
              <w:rPr>
                <w:rFonts w:cstheme="minorHAnsi"/>
                <w:color w:val="000000" w:themeColor="text1"/>
              </w:rPr>
              <w:t xml:space="preserve"> </w:t>
            </w:r>
          </w:p>
          <w:p w:rsidR="00723924" w:rsidRPr="00723924" w:rsidRDefault="00723924" w:rsidP="00723924">
            <w:pPr>
              <w:autoSpaceDE w:val="0"/>
              <w:autoSpaceDN w:val="0"/>
              <w:adjustRightInd w:val="0"/>
              <w:rPr>
                <w:rFonts w:cstheme="minorHAnsi"/>
                <w:color w:val="000000" w:themeColor="text1"/>
              </w:rPr>
            </w:pPr>
            <w:r w:rsidRPr="00723924">
              <w:rPr>
                <w:rFonts w:cstheme="minorHAnsi"/>
                <w:color w:val="000000" w:themeColor="text1"/>
              </w:rPr>
              <w:t xml:space="preserve">Use </w:t>
            </w:r>
            <w:r w:rsidRPr="00723924">
              <w:rPr>
                <w:rFonts w:cstheme="minorHAnsi"/>
                <w:b/>
                <w:color w:val="000000" w:themeColor="text1"/>
              </w:rPr>
              <w:t>colourful semantics level 3</w:t>
            </w:r>
            <w:r w:rsidRPr="00723924">
              <w:rPr>
                <w:rFonts w:cstheme="minorHAnsi"/>
                <w:color w:val="000000" w:themeColor="text1"/>
              </w:rPr>
              <w:t>– green “what”.</w:t>
            </w:r>
          </w:p>
          <w:p w:rsidR="00723924" w:rsidRPr="00723924" w:rsidRDefault="00723924" w:rsidP="00723924">
            <w:pPr>
              <w:autoSpaceDE w:val="0"/>
              <w:autoSpaceDN w:val="0"/>
              <w:adjustRightInd w:val="0"/>
              <w:rPr>
                <w:rFonts w:cstheme="minorHAnsi"/>
                <w:color w:val="000000" w:themeColor="text1"/>
              </w:rPr>
            </w:pPr>
            <w:r w:rsidRPr="00723924">
              <w:rPr>
                <w:rFonts w:cstheme="minorHAnsi"/>
                <w:color w:val="000000" w:themeColor="text1"/>
              </w:rPr>
              <w:t>Use Makaton, symbols, photos to identify the objects as you tell the story Ask “what” an object or a character is - use book illustration, photo, picture to support learner</w:t>
            </w:r>
          </w:p>
          <w:p w:rsidR="00723924" w:rsidRPr="00723924" w:rsidRDefault="005001A5" w:rsidP="00723924">
            <w:pPr>
              <w:autoSpaceDE w:val="0"/>
              <w:autoSpaceDN w:val="0"/>
              <w:adjustRightInd w:val="0"/>
              <w:rPr>
                <w:rFonts w:cstheme="minorHAnsi"/>
                <w:color w:val="000000" w:themeColor="text1"/>
              </w:rPr>
            </w:pPr>
            <w:hyperlink r:id="rId28" w:history="1">
              <w:r w:rsidR="00723924" w:rsidRPr="00D20851">
                <w:rPr>
                  <w:rStyle w:val="Hyperlink"/>
                  <w:rFonts w:cstheme="minorHAnsi"/>
                </w:rPr>
                <w:t>www.integratedtreatmentservices.co.uk/our-approaches/speech-therapy-approaches/colourful-semantics-2/</w:t>
              </w:r>
            </w:hyperlink>
            <w:r w:rsidR="00723924">
              <w:rPr>
                <w:rFonts w:cstheme="minorHAnsi"/>
                <w:color w:val="000000" w:themeColor="text1"/>
              </w:rPr>
              <w:t xml:space="preserve"> </w:t>
            </w:r>
          </w:p>
          <w:p w:rsidR="00723924" w:rsidRPr="00723924" w:rsidRDefault="00723924" w:rsidP="00723924">
            <w:pPr>
              <w:autoSpaceDE w:val="0"/>
              <w:autoSpaceDN w:val="0"/>
              <w:adjustRightInd w:val="0"/>
              <w:rPr>
                <w:rFonts w:cstheme="minorHAnsi"/>
                <w:color w:val="000000" w:themeColor="text1"/>
              </w:rPr>
            </w:pPr>
            <w:r w:rsidRPr="00723924">
              <w:rPr>
                <w:rFonts w:cstheme="minorHAnsi"/>
                <w:color w:val="000000" w:themeColor="text1"/>
              </w:rPr>
              <w:t xml:space="preserve">Use </w:t>
            </w:r>
            <w:r w:rsidRPr="00723924">
              <w:rPr>
                <w:rFonts w:cstheme="minorHAnsi"/>
                <w:b/>
                <w:color w:val="000000" w:themeColor="text1"/>
              </w:rPr>
              <w:t>colourful semantics level 4</w:t>
            </w:r>
            <w:r w:rsidRPr="00723924">
              <w:rPr>
                <w:rFonts w:cstheme="minorHAnsi"/>
                <w:color w:val="000000" w:themeColor="text1"/>
              </w:rPr>
              <w:t>– blue “where”.</w:t>
            </w:r>
          </w:p>
          <w:p w:rsidR="00723924" w:rsidRPr="00723924" w:rsidRDefault="00723924" w:rsidP="00723924">
            <w:pPr>
              <w:autoSpaceDE w:val="0"/>
              <w:autoSpaceDN w:val="0"/>
              <w:adjustRightInd w:val="0"/>
              <w:rPr>
                <w:rFonts w:cstheme="minorHAnsi"/>
                <w:color w:val="000000" w:themeColor="text1"/>
              </w:rPr>
            </w:pPr>
            <w:r w:rsidRPr="00723924">
              <w:rPr>
                <w:rFonts w:cstheme="minorHAnsi"/>
                <w:color w:val="000000" w:themeColor="text1"/>
              </w:rPr>
              <w:t>Use Makaton, symbols, photos to identify the setting as you tell the story Ask “where” the story is happening– use book illustration, photo, picture to support learner</w:t>
            </w:r>
          </w:p>
          <w:p w:rsidR="00723924" w:rsidRDefault="005001A5" w:rsidP="00723924">
            <w:pPr>
              <w:autoSpaceDE w:val="0"/>
              <w:autoSpaceDN w:val="0"/>
              <w:adjustRightInd w:val="0"/>
              <w:rPr>
                <w:rFonts w:cstheme="minorHAnsi"/>
                <w:color w:val="000000" w:themeColor="text1"/>
              </w:rPr>
            </w:pPr>
            <w:hyperlink r:id="rId29" w:history="1">
              <w:r w:rsidR="00723924" w:rsidRPr="00D20851">
                <w:rPr>
                  <w:rStyle w:val="Hyperlink"/>
                  <w:rFonts w:cstheme="minorHAnsi"/>
                </w:rPr>
                <w:t>www.integratedtreatmentservices.co.uk/our-approaches/speech-therapy-approaches/colourful-semantics-2/</w:t>
              </w:r>
            </w:hyperlink>
            <w:r w:rsidR="00723924">
              <w:rPr>
                <w:rFonts w:cstheme="minorHAnsi"/>
                <w:color w:val="000000" w:themeColor="text1"/>
              </w:rPr>
              <w:t xml:space="preserve"> </w:t>
            </w:r>
          </w:p>
          <w:p w:rsidR="00202188" w:rsidRDefault="00202188" w:rsidP="00723924">
            <w:pPr>
              <w:autoSpaceDE w:val="0"/>
              <w:autoSpaceDN w:val="0"/>
              <w:adjustRightInd w:val="0"/>
              <w:rPr>
                <w:rFonts w:cstheme="minorHAnsi"/>
                <w:color w:val="000000" w:themeColor="text1"/>
              </w:rPr>
            </w:pPr>
            <w:r>
              <w:rPr>
                <w:rFonts w:cstheme="minorHAnsi"/>
                <w:color w:val="000000" w:themeColor="text1"/>
              </w:rPr>
              <w:t xml:space="preserve">It may be appropriate to work on </w:t>
            </w:r>
          </w:p>
          <w:p w:rsidR="00202188" w:rsidRPr="00202188" w:rsidRDefault="00202188" w:rsidP="00202188">
            <w:pPr>
              <w:autoSpaceDE w:val="0"/>
              <w:autoSpaceDN w:val="0"/>
              <w:adjustRightInd w:val="0"/>
              <w:rPr>
                <w:rFonts w:cstheme="minorHAnsi"/>
                <w:color w:val="000000" w:themeColor="text1"/>
              </w:rPr>
            </w:pPr>
            <w:r w:rsidRPr="00202188">
              <w:rPr>
                <w:rFonts w:cstheme="minorHAnsi"/>
                <w:b/>
                <w:color w:val="000000" w:themeColor="text1"/>
              </w:rPr>
              <w:t xml:space="preserve">Phase 5 of the Picture Exchange Communication System (PECS) </w:t>
            </w:r>
            <w:r>
              <w:rPr>
                <w:rFonts w:cstheme="minorHAnsi"/>
                <w:b/>
                <w:color w:val="000000" w:themeColor="text1"/>
              </w:rPr>
              <w:t>–</w:t>
            </w:r>
            <w:r>
              <w:rPr>
                <w:rFonts w:cstheme="minorHAnsi"/>
                <w:color w:val="000000" w:themeColor="text1"/>
              </w:rPr>
              <w:t xml:space="preserve"> </w:t>
            </w:r>
            <w:r w:rsidRPr="00202188">
              <w:rPr>
                <w:rFonts w:cstheme="minorHAnsi"/>
                <w:b/>
                <w:color w:val="000000" w:themeColor="text1"/>
              </w:rPr>
              <w:t>Responsive Requesting</w:t>
            </w:r>
          </w:p>
          <w:p w:rsidR="00202188" w:rsidRDefault="00202188" w:rsidP="00202188">
            <w:pPr>
              <w:autoSpaceDE w:val="0"/>
              <w:autoSpaceDN w:val="0"/>
              <w:adjustRightInd w:val="0"/>
              <w:rPr>
                <w:rFonts w:cstheme="minorHAnsi"/>
                <w:color w:val="000000" w:themeColor="text1"/>
              </w:rPr>
            </w:pPr>
            <w:r>
              <w:rPr>
                <w:rFonts w:cstheme="minorHAnsi"/>
                <w:color w:val="000000" w:themeColor="text1"/>
              </w:rPr>
              <w:t>Learner</w:t>
            </w:r>
            <w:r w:rsidRPr="00202188">
              <w:rPr>
                <w:rFonts w:cstheme="minorHAnsi"/>
                <w:color w:val="000000" w:themeColor="text1"/>
              </w:rPr>
              <w:t>s learn to use PECS to answer questions such as “What do you want?”</w:t>
            </w:r>
            <w:r>
              <w:rPr>
                <w:rFonts w:cstheme="minorHAnsi"/>
                <w:color w:val="000000" w:themeColor="text1"/>
              </w:rPr>
              <w:t xml:space="preserve">. </w:t>
            </w:r>
            <w:r w:rsidRPr="00202188">
              <w:rPr>
                <w:rFonts w:cstheme="minorHAnsi"/>
                <w:color w:val="000000" w:themeColor="text1"/>
              </w:rPr>
              <w:t xml:space="preserve">  </w:t>
            </w:r>
            <w:r>
              <w:rPr>
                <w:rFonts w:cstheme="minorHAnsi"/>
                <w:color w:val="000000" w:themeColor="text1"/>
              </w:rPr>
              <w:t>Make sure learner has completed Phase 4 – Sentence Structure</w:t>
            </w:r>
          </w:p>
          <w:p w:rsidR="00202188" w:rsidRPr="00202188" w:rsidRDefault="00202188" w:rsidP="00202188">
            <w:pPr>
              <w:autoSpaceDE w:val="0"/>
              <w:autoSpaceDN w:val="0"/>
              <w:adjustRightInd w:val="0"/>
              <w:rPr>
                <w:rFonts w:cstheme="minorHAnsi"/>
                <w:b/>
                <w:color w:val="000000" w:themeColor="text1"/>
              </w:rPr>
            </w:pPr>
            <w:r w:rsidRPr="00202188">
              <w:rPr>
                <w:rFonts w:cstheme="minorHAnsi"/>
                <w:b/>
                <w:color w:val="000000" w:themeColor="text1"/>
              </w:rPr>
              <w:t>Speak to the Speech and Language therapist Communication subject leader and parents before using this with a pupil.</w:t>
            </w:r>
          </w:p>
        </w:tc>
        <w:tc>
          <w:tcPr>
            <w:tcW w:w="4770" w:type="dxa"/>
          </w:tcPr>
          <w:p w:rsidR="001C4838" w:rsidRDefault="001C4838" w:rsidP="00051711">
            <w:pPr>
              <w:autoSpaceDE w:val="0"/>
              <w:autoSpaceDN w:val="0"/>
              <w:adjustRightInd w:val="0"/>
              <w:rPr>
                <w:rFonts w:cstheme="minorHAnsi"/>
                <w:color w:val="000000" w:themeColor="text1"/>
              </w:rPr>
            </w:pPr>
            <w:r>
              <w:rPr>
                <w:rFonts w:cstheme="minorHAnsi"/>
                <w:color w:val="000000" w:themeColor="text1"/>
              </w:rPr>
              <w:t>Makaton sign the question words as you teach them.</w:t>
            </w:r>
          </w:p>
          <w:p w:rsidR="00403F50" w:rsidRDefault="001C4838" w:rsidP="00051711">
            <w:pPr>
              <w:autoSpaceDE w:val="0"/>
              <w:autoSpaceDN w:val="0"/>
              <w:adjustRightInd w:val="0"/>
              <w:rPr>
                <w:rFonts w:cstheme="minorHAnsi"/>
                <w:color w:val="000000" w:themeColor="text1"/>
              </w:rPr>
            </w:pPr>
            <w:r w:rsidRPr="001C4838">
              <w:rPr>
                <w:rFonts w:cstheme="minorHAnsi"/>
                <w:color w:val="000000" w:themeColor="text1"/>
              </w:rPr>
              <w:t>Have communicati</w:t>
            </w:r>
            <w:r>
              <w:rPr>
                <w:rFonts w:cstheme="minorHAnsi"/>
                <w:color w:val="000000" w:themeColor="text1"/>
              </w:rPr>
              <w:t>on boards with symbolised words to support this activity.</w:t>
            </w:r>
          </w:p>
          <w:p w:rsidR="00C15E0A" w:rsidRDefault="00C15E0A" w:rsidP="00051711">
            <w:pPr>
              <w:autoSpaceDE w:val="0"/>
              <w:autoSpaceDN w:val="0"/>
              <w:adjustRightInd w:val="0"/>
              <w:rPr>
                <w:rFonts w:cstheme="minorHAnsi"/>
                <w:color w:val="000000" w:themeColor="text1"/>
              </w:rPr>
            </w:pPr>
            <w:r>
              <w:rPr>
                <w:rFonts w:cstheme="minorHAnsi"/>
                <w:color w:val="000000" w:themeColor="text1"/>
              </w:rPr>
              <w:t>Model use of communication book, signing who when on a page of people, where when on a page of places etc.</w:t>
            </w:r>
          </w:p>
          <w:p w:rsidR="003D5822" w:rsidRPr="003D5822" w:rsidRDefault="003D5822" w:rsidP="00051711">
            <w:pPr>
              <w:autoSpaceDE w:val="0"/>
              <w:autoSpaceDN w:val="0"/>
              <w:adjustRightInd w:val="0"/>
              <w:rPr>
                <w:rFonts w:cstheme="minorHAnsi"/>
                <w:b/>
                <w:color w:val="000000" w:themeColor="text1"/>
              </w:rPr>
            </w:pPr>
          </w:p>
        </w:tc>
      </w:tr>
      <w:tr w:rsidR="00403F50" w:rsidRPr="00BD02B9" w:rsidTr="009D3B32">
        <w:trPr>
          <w:trHeight w:val="851"/>
        </w:trPr>
        <w:tc>
          <w:tcPr>
            <w:tcW w:w="1714" w:type="dxa"/>
            <w:vMerge/>
          </w:tcPr>
          <w:p w:rsidR="00403F50" w:rsidRDefault="00403F50" w:rsidP="00051711">
            <w:pPr>
              <w:autoSpaceDE w:val="0"/>
              <w:autoSpaceDN w:val="0"/>
              <w:adjustRightInd w:val="0"/>
              <w:rPr>
                <w:rFonts w:cstheme="minorHAnsi"/>
                <w:b/>
                <w:color w:val="000000" w:themeColor="text1"/>
              </w:rPr>
            </w:pPr>
          </w:p>
        </w:tc>
        <w:tc>
          <w:tcPr>
            <w:tcW w:w="2109" w:type="dxa"/>
          </w:tcPr>
          <w:p w:rsidR="00403F50" w:rsidRDefault="00403F50" w:rsidP="00051711">
            <w:pPr>
              <w:rPr>
                <w:rFonts w:cs="Calibri"/>
              </w:rPr>
            </w:pPr>
            <w:r w:rsidRPr="00F65145">
              <w:rPr>
                <w:rFonts w:cs="Calibri"/>
              </w:rPr>
              <w:t>In real situations starts to u</w:t>
            </w:r>
            <w:r>
              <w:rPr>
                <w:rFonts w:cs="Calibri"/>
              </w:rPr>
              <w:t>nderstand concepts such as big,</w:t>
            </w:r>
            <w:r w:rsidRPr="00F65145">
              <w:rPr>
                <w:rFonts w:cs="Calibri"/>
              </w:rPr>
              <w:t xml:space="preserve"> little, on, under, more e.g. can point to the big toy be</w:t>
            </w:r>
            <w:r w:rsidR="00F16F9D">
              <w:rPr>
                <w:rFonts w:cs="Calibri"/>
              </w:rPr>
              <w:t xml:space="preserve">ar or big bag of flour or give you the little bear, little bag of </w:t>
            </w:r>
            <w:r w:rsidR="009D3B32">
              <w:rPr>
                <w:rFonts w:cs="Calibri"/>
              </w:rPr>
              <w:t>f</w:t>
            </w:r>
            <w:r w:rsidR="00F16F9D">
              <w:rPr>
                <w:rFonts w:cs="Calibri"/>
              </w:rPr>
              <w:t>lour.</w:t>
            </w:r>
          </w:p>
          <w:p w:rsidR="00B50BBF" w:rsidRPr="00F65145" w:rsidRDefault="00B50BBF" w:rsidP="00051711">
            <w:pPr>
              <w:rPr>
                <w:rFonts w:cs="Calibri"/>
              </w:rPr>
            </w:pPr>
            <w:r>
              <w:rPr>
                <w:rFonts w:cstheme="minorHAnsi"/>
                <w:b/>
                <w:color w:val="7030A0"/>
              </w:rPr>
              <w:t xml:space="preserve">Link to SS3 Drama </w:t>
            </w:r>
            <w:r w:rsidRPr="00B50BBF">
              <w:rPr>
                <w:rFonts w:cstheme="minorHAnsi"/>
                <w:b/>
                <w:color w:val="7030A0"/>
              </w:rPr>
              <w:t xml:space="preserve">Affect and Expression </w:t>
            </w:r>
            <w:r w:rsidRPr="00FC1D30">
              <w:rPr>
                <w:rFonts w:cstheme="minorHAnsi"/>
                <w:b/>
                <w:color w:val="7030A0"/>
              </w:rPr>
              <w:t>– Semi-Formal Creative Curriculum</w:t>
            </w:r>
          </w:p>
        </w:tc>
        <w:tc>
          <w:tcPr>
            <w:tcW w:w="5355" w:type="dxa"/>
          </w:tcPr>
          <w:p w:rsidR="00403F50" w:rsidRDefault="00E4514B" w:rsidP="00051711">
            <w:pPr>
              <w:autoSpaceDE w:val="0"/>
              <w:autoSpaceDN w:val="0"/>
              <w:adjustRightInd w:val="0"/>
              <w:rPr>
                <w:rFonts w:cstheme="minorHAnsi"/>
                <w:color w:val="000000" w:themeColor="text1"/>
              </w:rPr>
            </w:pPr>
            <w:r>
              <w:rPr>
                <w:rFonts w:cstheme="minorHAnsi"/>
                <w:color w:val="000000" w:themeColor="text1"/>
              </w:rPr>
              <w:t>Stick to the same words e.g. don’t substitute ‘small’ for ‘little’.</w:t>
            </w:r>
          </w:p>
          <w:p w:rsidR="00A23EC6" w:rsidRDefault="00A23EC6" w:rsidP="00A23EC6">
            <w:pPr>
              <w:autoSpaceDE w:val="0"/>
              <w:autoSpaceDN w:val="0"/>
              <w:adjustRightInd w:val="0"/>
              <w:rPr>
                <w:rFonts w:cstheme="minorHAnsi"/>
                <w:color w:val="000000" w:themeColor="text1"/>
              </w:rPr>
            </w:pPr>
            <w:r>
              <w:rPr>
                <w:rFonts w:cstheme="minorHAnsi"/>
                <w:color w:val="000000" w:themeColor="text1"/>
              </w:rPr>
              <w:t>Use r</w:t>
            </w:r>
            <w:r w:rsidRPr="00A23EC6">
              <w:rPr>
                <w:rFonts w:cstheme="minorHAnsi"/>
                <w:color w:val="000000" w:themeColor="text1"/>
              </w:rPr>
              <w:t>eal objects</w:t>
            </w:r>
            <w:r>
              <w:rPr>
                <w:rFonts w:cstheme="minorHAnsi"/>
                <w:color w:val="000000" w:themeColor="text1"/>
              </w:rPr>
              <w:t xml:space="preserve"> rather than pictures</w:t>
            </w:r>
            <w:r w:rsidRPr="00A23EC6">
              <w:rPr>
                <w:rFonts w:cstheme="minorHAnsi"/>
                <w:color w:val="000000" w:themeColor="text1"/>
              </w:rPr>
              <w:t xml:space="preserve">: </w:t>
            </w:r>
            <w:r>
              <w:rPr>
                <w:rFonts w:cstheme="minorHAnsi"/>
                <w:color w:val="000000" w:themeColor="text1"/>
              </w:rPr>
              <w:t>e.g. big cup, little cup.</w:t>
            </w:r>
          </w:p>
          <w:p w:rsidR="00032944" w:rsidRDefault="00032944" w:rsidP="00032944">
            <w:pPr>
              <w:autoSpaceDE w:val="0"/>
              <w:autoSpaceDN w:val="0"/>
              <w:adjustRightInd w:val="0"/>
              <w:rPr>
                <w:rFonts w:cstheme="minorHAnsi"/>
                <w:color w:val="000000" w:themeColor="text1"/>
              </w:rPr>
            </w:pPr>
            <w:r>
              <w:rPr>
                <w:rFonts w:cstheme="minorHAnsi"/>
                <w:color w:val="000000" w:themeColor="text1"/>
              </w:rPr>
              <w:t>Model</w:t>
            </w:r>
            <w:r w:rsidRPr="00032944">
              <w:rPr>
                <w:rFonts w:cstheme="minorHAnsi"/>
                <w:color w:val="000000" w:themeColor="text1"/>
              </w:rPr>
              <w:t xml:space="preserve"> t</w:t>
            </w:r>
            <w:r>
              <w:rPr>
                <w:rFonts w:cstheme="minorHAnsi"/>
                <w:color w:val="000000" w:themeColor="text1"/>
              </w:rPr>
              <w:t>he words in everyday situations e.g. if you are on the playground,</w:t>
            </w:r>
            <w:r w:rsidRPr="00032944">
              <w:rPr>
                <w:rFonts w:cstheme="minorHAnsi"/>
                <w:color w:val="000000" w:themeColor="text1"/>
              </w:rPr>
              <w:t xml:space="preserve"> you can talk about the big trees or the little bird.</w:t>
            </w:r>
          </w:p>
          <w:p w:rsidR="009B6861" w:rsidRPr="009B6861" w:rsidRDefault="009B6861" w:rsidP="009B6861">
            <w:pPr>
              <w:autoSpaceDE w:val="0"/>
              <w:autoSpaceDN w:val="0"/>
              <w:adjustRightInd w:val="0"/>
              <w:rPr>
                <w:rFonts w:cstheme="minorHAnsi"/>
                <w:color w:val="000000" w:themeColor="text1"/>
              </w:rPr>
            </w:pPr>
            <w:r w:rsidRPr="009B6861">
              <w:rPr>
                <w:rFonts w:cstheme="minorHAnsi"/>
                <w:color w:val="000000" w:themeColor="text1"/>
              </w:rPr>
              <w:t xml:space="preserve">It may be appropriate to work on </w:t>
            </w:r>
          </w:p>
          <w:p w:rsidR="009B6861" w:rsidRDefault="005D2DF0" w:rsidP="009B6861">
            <w:pPr>
              <w:autoSpaceDE w:val="0"/>
              <w:autoSpaceDN w:val="0"/>
              <w:adjustRightInd w:val="0"/>
              <w:rPr>
                <w:rFonts w:cstheme="minorHAnsi"/>
                <w:b/>
                <w:color w:val="000000" w:themeColor="text1"/>
              </w:rPr>
            </w:pPr>
            <w:r>
              <w:rPr>
                <w:rFonts w:cstheme="minorHAnsi"/>
                <w:b/>
                <w:color w:val="000000" w:themeColor="text1"/>
              </w:rPr>
              <w:t>Attributes and L</w:t>
            </w:r>
            <w:r w:rsidRPr="009B6861">
              <w:rPr>
                <w:rFonts w:cstheme="minorHAnsi"/>
                <w:b/>
                <w:color w:val="000000" w:themeColor="text1"/>
              </w:rPr>
              <w:t xml:space="preserve">anguage </w:t>
            </w:r>
            <w:r>
              <w:rPr>
                <w:rFonts w:cstheme="minorHAnsi"/>
                <w:b/>
                <w:color w:val="000000" w:themeColor="text1"/>
              </w:rPr>
              <w:t>E</w:t>
            </w:r>
            <w:r w:rsidRPr="009B6861">
              <w:rPr>
                <w:rFonts w:cstheme="minorHAnsi"/>
                <w:b/>
                <w:color w:val="000000" w:themeColor="text1"/>
              </w:rPr>
              <w:t xml:space="preserve">xpansion </w:t>
            </w:r>
            <w:r w:rsidR="009B6861" w:rsidRPr="009B6861">
              <w:rPr>
                <w:rFonts w:cstheme="minorHAnsi"/>
                <w:b/>
                <w:color w:val="000000" w:themeColor="text1"/>
              </w:rPr>
              <w:t>- Picture Exchange Communication System (PECS)</w:t>
            </w:r>
          </w:p>
          <w:p w:rsidR="009B6861" w:rsidRPr="009B6861" w:rsidRDefault="009B6861" w:rsidP="009B6861">
            <w:pPr>
              <w:autoSpaceDE w:val="0"/>
              <w:autoSpaceDN w:val="0"/>
              <w:adjustRightInd w:val="0"/>
              <w:rPr>
                <w:rFonts w:cstheme="minorHAnsi"/>
                <w:color w:val="000000" w:themeColor="text1"/>
              </w:rPr>
            </w:pPr>
            <w:r>
              <w:rPr>
                <w:rFonts w:cstheme="minorHAnsi"/>
                <w:color w:val="000000" w:themeColor="text1"/>
              </w:rPr>
              <w:t xml:space="preserve">Learners </w:t>
            </w:r>
            <w:r w:rsidRPr="009B6861">
              <w:rPr>
                <w:rFonts w:cstheme="minorHAnsi"/>
                <w:color w:val="000000" w:themeColor="text1"/>
              </w:rPr>
              <w:t>learn to expand their sentences by adding adjectives, verbs and prepositions.</w:t>
            </w:r>
          </w:p>
          <w:p w:rsidR="009B6861" w:rsidRPr="009B6861" w:rsidRDefault="009B6861" w:rsidP="009B6861">
            <w:pPr>
              <w:autoSpaceDE w:val="0"/>
              <w:autoSpaceDN w:val="0"/>
              <w:adjustRightInd w:val="0"/>
              <w:rPr>
                <w:rFonts w:cstheme="minorHAnsi"/>
                <w:b/>
                <w:color w:val="000000" w:themeColor="text1"/>
              </w:rPr>
            </w:pPr>
            <w:r w:rsidRPr="009B6861">
              <w:rPr>
                <w:rFonts w:cstheme="minorHAnsi"/>
                <w:b/>
                <w:color w:val="000000" w:themeColor="text1"/>
              </w:rPr>
              <w:t>Speak to the Speech and Language therapist</w:t>
            </w:r>
            <w:r w:rsidR="00853B7A">
              <w:rPr>
                <w:rFonts w:cstheme="minorHAnsi"/>
                <w:b/>
                <w:color w:val="000000" w:themeColor="text1"/>
              </w:rPr>
              <w:t>,</w:t>
            </w:r>
            <w:r w:rsidRPr="009B6861">
              <w:rPr>
                <w:rFonts w:cstheme="minorHAnsi"/>
                <w:b/>
                <w:color w:val="000000" w:themeColor="text1"/>
              </w:rPr>
              <w:t xml:space="preserve"> Communication subject leader and parents before using this with a pupil.</w:t>
            </w:r>
          </w:p>
        </w:tc>
        <w:tc>
          <w:tcPr>
            <w:tcW w:w="4770" w:type="dxa"/>
          </w:tcPr>
          <w:p w:rsidR="00403F50" w:rsidRPr="00BD02B9" w:rsidRDefault="00F16F9D" w:rsidP="00051711">
            <w:pPr>
              <w:autoSpaceDE w:val="0"/>
              <w:autoSpaceDN w:val="0"/>
              <w:adjustRightInd w:val="0"/>
              <w:rPr>
                <w:rFonts w:cstheme="minorHAnsi"/>
                <w:color w:val="000000" w:themeColor="text1"/>
              </w:rPr>
            </w:pPr>
            <w:r>
              <w:rPr>
                <w:rFonts w:cstheme="minorHAnsi"/>
                <w:color w:val="000000" w:themeColor="text1"/>
              </w:rPr>
              <w:t>Use age appropriate objects and situations.</w:t>
            </w:r>
          </w:p>
        </w:tc>
      </w:tr>
      <w:tr w:rsidR="00403F50" w:rsidRPr="00BD02B9" w:rsidTr="009D3B32">
        <w:trPr>
          <w:trHeight w:val="274"/>
        </w:trPr>
        <w:tc>
          <w:tcPr>
            <w:tcW w:w="1714" w:type="dxa"/>
            <w:vMerge/>
          </w:tcPr>
          <w:p w:rsidR="00403F50" w:rsidRDefault="00403F50" w:rsidP="00051711">
            <w:pPr>
              <w:autoSpaceDE w:val="0"/>
              <w:autoSpaceDN w:val="0"/>
              <w:adjustRightInd w:val="0"/>
              <w:rPr>
                <w:rFonts w:cstheme="minorHAnsi"/>
                <w:b/>
                <w:color w:val="000000" w:themeColor="text1"/>
              </w:rPr>
            </w:pPr>
          </w:p>
        </w:tc>
        <w:tc>
          <w:tcPr>
            <w:tcW w:w="2109" w:type="dxa"/>
          </w:tcPr>
          <w:p w:rsidR="00403F50" w:rsidRPr="00F65145" w:rsidRDefault="00403F50" w:rsidP="00051711">
            <w:pPr>
              <w:rPr>
                <w:rFonts w:cs="Calibri"/>
              </w:rPr>
            </w:pPr>
            <w:r>
              <w:rPr>
                <w:rFonts w:cs="Calibri"/>
                <w:color w:val="FF0000"/>
              </w:rPr>
              <w:t>Simple multi page communication books can be modelled to the child but they will not yet understand how to use these books</w:t>
            </w:r>
            <w:r w:rsidR="00E4514B">
              <w:rPr>
                <w:rFonts w:cs="Calibri"/>
              </w:rPr>
              <w:t>.</w:t>
            </w:r>
          </w:p>
        </w:tc>
        <w:tc>
          <w:tcPr>
            <w:tcW w:w="5355" w:type="dxa"/>
          </w:tcPr>
          <w:p w:rsidR="00403F50" w:rsidRDefault="003E217F" w:rsidP="00051711">
            <w:pPr>
              <w:autoSpaceDE w:val="0"/>
              <w:autoSpaceDN w:val="0"/>
              <w:adjustRightInd w:val="0"/>
              <w:rPr>
                <w:rFonts w:cstheme="minorHAnsi"/>
                <w:color w:val="FF0000"/>
              </w:rPr>
            </w:pPr>
            <w:r w:rsidRPr="003E217F">
              <w:rPr>
                <w:rFonts w:cstheme="minorHAnsi"/>
                <w:color w:val="FF0000"/>
              </w:rPr>
              <w:t>Model the book all the time – use ‘immersion’ to communicate continually with the book.</w:t>
            </w:r>
          </w:p>
          <w:p w:rsidR="004F36B8" w:rsidRPr="003E217F" w:rsidRDefault="004F36B8" w:rsidP="004F36B8">
            <w:pPr>
              <w:autoSpaceDE w:val="0"/>
              <w:autoSpaceDN w:val="0"/>
              <w:adjustRightInd w:val="0"/>
              <w:rPr>
                <w:rFonts w:cstheme="minorHAnsi"/>
                <w:color w:val="FF0000"/>
              </w:rPr>
            </w:pPr>
            <w:r w:rsidRPr="004F36B8">
              <w:rPr>
                <w:rFonts w:cstheme="minorHAnsi"/>
                <w:color w:val="FF0000"/>
              </w:rPr>
              <w:t>The book needs to be modelled by</w:t>
            </w:r>
            <w:r>
              <w:rPr>
                <w:rFonts w:cstheme="minorHAnsi"/>
                <w:color w:val="FF0000"/>
              </w:rPr>
              <w:t xml:space="preserve"> everybody around the learner.</w:t>
            </w:r>
          </w:p>
          <w:p w:rsidR="003E217F" w:rsidRPr="003E217F" w:rsidRDefault="003E217F" w:rsidP="00051711">
            <w:pPr>
              <w:autoSpaceDE w:val="0"/>
              <w:autoSpaceDN w:val="0"/>
              <w:adjustRightInd w:val="0"/>
              <w:rPr>
                <w:rFonts w:cstheme="minorHAnsi"/>
                <w:color w:val="FF0000"/>
              </w:rPr>
            </w:pPr>
            <w:r w:rsidRPr="003E217F">
              <w:rPr>
                <w:rFonts w:cstheme="minorHAnsi"/>
                <w:color w:val="FF0000"/>
              </w:rPr>
              <w:t>Bring it everywhere so that you can model use of the book.</w:t>
            </w:r>
          </w:p>
          <w:p w:rsidR="003E217F" w:rsidRPr="003E217F" w:rsidRDefault="003E217F" w:rsidP="003E217F">
            <w:pPr>
              <w:autoSpaceDE w:val="0"/>
              <w:autoSpaceDN w:val="0"/>
              <w:adjustRightInd w:val="0"/>
              <w:rPr>
                <w:rFonts w:cstheme="minorHAnsi"/>
                <w:color w:val="FF0000"/>
              </w:rPr>
            </w:pPr>
            <w:r w:rsidRPr="003E217F">
              <w:rPr>
                <w:rFonts w:cstheme="minorHAnsi"/>
                <w:color w:val="FF0000"/>
              </w:rPr>
              <w:t>Always start on the first page</w:t>
            </w:r>
            <w:r w:rsidR="005901A2">
              <w:rPr>
                <w:rFonts w:cstheme="minorHAnsi"/>
                <w:color w:val="FF0000"/>
              </w:rPr>
              <w:t xml:space="preserve"> - m</w:t>
            </w:r>
            <w:r w:rsidRPr="003E217F">
              <w:rPr>
                <w:rFonts w:cstheme="minorHAnsi"/>
                <w:color w:val="FF0000"/>
              </w:rPr>
              <w:t>odel the use of the first page to indicate the subject. Some subjects will indicate a page number to turn to, leading the learner to more words on that topic.</w:t>
            </w:r>
          </w:p>
          <w:p w:rsidR="00E62143" w:rsidRDefault="003E217F" w:rsidP="00E62143">
            <w:pPr>
              <w:autoSpaceDE w:val="0"/>
              <w:autoSpaceDN w:val="0"/>
              <w:adjustRightInd w:val="0"/>
              <w:rPr>
                <w:rFonts w:cstheme="minorHAnsi"/>
                <w:color w:val="FF0000"/>
              </w:rPr>
            </w:pPr>
            <w:r w:rsidRPr="003E217F">
              <w:rPr>
                <w:rFonts w:cstheme="minorHAnsi"/>
                <w:color w:val="FF0000"/>
              </w:rPr>
              <w:t>Turn the pages. This will support the user on just focusing on creating their message. If this is not working / appropriate, see SaLT.</w:t>
            </w:r>
            <w:r w:rsidR="005901A2">
              <w:rPr>
                <w:rFonts w:cstheme="minorHAnsi"/>
                <w:color w:val="FF0000"/>
              </w:rPr>
              <w:t xml:space="preserve"> </w:t>
            </w:r>
            <w:hyperlink r:id="rId30" w:history="1">
              <w:r w:rsidR="005901A2" w:rsidRPr="003357DD">
                <w:rPr>
                  <w:rStyle w:val="Hyperlink"/>
                  <w:rFonts w:cstheme="minorHAnsi"/>
                </w:rPr>
                <w:t>https://www.youtube.com/watch?v=EogW7dfJuek</w:t>
              </w:r>
            </w:hyperlink>
            <w:r w:rsidR="005901A2">
              <w:rPr>
                <w:rFonts w:cstheme="minorHAnsi"/>
                <w:color w:val="FF0000"/>
              </w:rPr>
              <w:t xml:space="preserve"> </w:t>
            </w:r>
          </w:p>
          <w:p w:rsidR="009202A3" w:rsidRPr="003E217F" w:rsidRDefault="009202A3" w:rsidP="00E62143">
            <w:pPr>
              <w:autoSpaceDE w:val="0"/>
              <w:autoSpaceDN w:val="0"/>
              <w:adjustRightInd w:val="0"/>
              <w:rPr>
                <w:rFonts w:cstheme="minorHAnsi"/>
                <w:color w:val="FF0000"/>
              </w:rPr>
            </w:pPr>
            <w:r w:rsidRPr="009202A3">
              <w:rPr>
                <w:rFonts w:cstheme="minorHAnsi"/>
                <w:color w:val="FF0000"/>
              </w:rPr>
              <w:t>the communication book is for chatting and commenting. Avoid using the book to ‘test’, e.g. “Can you find the symbol for book?”</w:t>
            </w:r>
            <w:r>
              <w:rPr>
                <w:rFonts w:cstheme="minorHAnsi"/>
                <w:color w:val="FF0000"/>
              </w:rPr>
              <w:t xml:space="preserve"> Show</w:t>
            </w:r>
            <w:r w:rsidRPr="009202A3">
              <w:rPr>
                <w:rFonts w:cstheme="minorHAnsi"/>
                <w:color w:val="FF0000"/>
              </w:rPr>
              <w:t xml:space="preserve"> clothes, snacks, where to go, what to play with, etc.</w:t>
            </w:r>
          </w:p>
        </w:tc>
        <w:tc>
          <w:tcPr>
            <w:tcW w:w="4770" w:type="dxa"/>
            <w:vMerge w:val="restart"/>
          </w:tcPr>
          <w:p w:rsidR="004F36B8" w:rsidRDefault="004F36B8" w:rsidP="004F36B8">
            <w:pPr>
              <w:autoSpaceDE w:val="0"/>
              <w:autoSpaceDN w:val="0"/>
              <w:adjustRightInd w:val="0"/>
              <w:rPr>
                <w:rFonts w:cstheme="minorHAnsi"/>
                <w:color w:val="FF0000"/>
              </w:rPr>
            </w:pPr>
            <w:r>
              <w:rPr>
                <w:rFonts w:cstheme="minorHAnsi"/>
                <w:color w:val="FF0000"/>
              </w:rPr>
              <w:t>Make sure there is a copy of the book at home.</w:t>
            </w:r>
          </w:p>
          <w:p w:rsidR="00403F50" w:rsidRDefault="00844A98" w:rsidP="005901A2">
            <w:pPr>
              <w:autoSpaceDE w:val="0"/>
              <w:autoSpaceDN w:val="0"/>
              <w:adjustRightInd w:val="0"/>
              <w:rPr>
                <w:rFonts w:cstheme="minorHAnsi"/>
                <w:color w:val="FF0000"/>
              </w:rPr>
            </w:pPr>
            <w:r>
              <w:rPr>
                <w:rFonts w:cstheme="minorHAnsi"/>
                <w:color w:val="FF0000"/>
              </w:rPr>
              <w:t>If environment does not allow book e.g. swimming pool, have back up e.g. laminated communication board.</w:t>
            </w:r>
            <w:r w:rsidR="004F36B8">
              <w:rPr>
                <w:rFonts w:cstheme="minorHAnsi"/>
                <w:color w:val="FF0000"/>
              </w:rPr>
              <w:t xml:space="preserve"> C</w:t>
            </w:r>
            <w:r w:rsidR="004F36B8" w:rsidRPr="00E62143">
              <w:rPr>
                <w:rFonts w:cstheme="minorHAnsi"/>
                <w:color w:val="FF0000"/>
              </w:rPr>
              <w:t>reate reasons and</w:t>
            </w:r>
            <w:r w:rsidR="004F36B8">
              <w:rPr>
                <w:rFonts w:cstheme="minorHAnsi"/>
                <w:color w:val="FF0000"/>
              </w:rPr>
              <w:t xml:space="preserve"> </w:t>
            </w:r>
            <w:r w:rsidR="004F36B8" w:rsidRPr="00E62143">
              <w:rPr>
                <w:rFonts w:cstheme="minorHAnsi"/>
                <w:color w:val="FF0000"/>
              </w:rPr>
              <w:t xml:space="preserve">opportunities for </w:t>
            </w:r>
            <w:r w:rsidR="004F36B8">
              <w:rPr>
                <w:rFonts w:cstheme="minorHAnsi"/>
                <w:color w:val="FF0000"/>
              </w:rPr>
              <w:t xml:space="preserve">modelling the </w:t>
            </w:r>
            <w:r w:rsidR="004F36B8" w:rsidRPr="00E62143">
              <w:rPr>
                <w:rFonts w:cstheme="minorHAnsi"/>
                <w:color w:val="FF0000"/>
              </w:rPr>
              <w:t>communication</w:t>
            </w:r>
            <w:r w:rsidR="004F36B8">
              <w:rPr>
                <w:rFonts w:cstheme="minorHAnsi"/>
                <w:color w:val="FF0000"/>
              </w:rPr>
              <w:t xml:space="preserve"> book e.g. </w:t>
            </w:r>
            <w:r w:rsidR="004F36B8" w:rsidRPr="00E62143">
              <w:rPr>
                <w:rFonts w:cstheme="minorHAnsi"/>
                <w:color w:val="FF0000"/>
              </w:rPr>
              <w:t>tapping</w:t>
            </w:r>
            <w:r w:rsidR="004F36B8">
              <w:rPr>
                <w:rFonts w:cstheme="minorHAnsi"/>
                <w:color w:val="FF0000"/>
              </w:rPr>
              <w:t xml:space="preserve"> into the learner</w:t>
            </w:r>
            <w:r w:rsidR="004F36B8" w:rsidRPr="00E62143">
              <w:rPr>
                <w:rFonts w:cstheme="minorHAnsi"/>
                <w:color w:val="FF0000"/>
              </w:rPr>
              <w:t>’</w:t>
            </w:r>
            <w:r w:rsidR="004F36B8">
              <w:rPr>
                <w:rFonts w:cstheme="minorHAnsi"/>
                <w:color w:val="FF0000"/>
              </w:rPr>
              <w:t>s</w:t>
            </w:r>
            <w:r w:rsidR="004F36B8" w:rsidRPr="00E62143">
              <w:rPr>
                <w:rFonts w:cstheme="minorHAnsi"/>
                <w:color w:val="FF0000"/>
              </w:rPr>
              <w:t xml:space="preserve"> interests and</w:t>
            </w:r>
            <w:r w:rsidR="005901A2">
              <w:rPr>
                <w:rFonts w:cstheme="minorHAnsi"/>
                <w:color w:val="FF0000"/>
              </w:rPr>
              <w:t xml:space="preserve"> </w:t>
            </w:r>
            <w:r w:rsidR="004F36B8" w:rsidRPr="00E62143">
              <w:rPr>
                <w:rFonts w:cstheme="minorHAnsi"/>
                <w:color w:val="FF0000"/>
              </w:rPr>
              <w:t>everyday experiences</w:t>
            </w:r>
            <w:r w:rsidR="009202A3">
              <w:rPr>
                <w:rFonts w:cstheme="minorHAnsi"/>
                <w:color w:val="FF0000"/>
              </w:rPr>
              <w:t>.</w:t>
            </w:r>
          </w:p>
          <w:p w:rsidR="009202A3" w:rsidRDefault="009202A3" w:rsidP="005901A2">
            <w:pPr>
              <w:autoSpaceDE w:val="0"/>
              <w:autoSpaceDN w:val="0"/>
              <w:adjustRightInd w:val="0"/>
              <w:rPr>
                <w:rFonts w:cstheme="minorHAnsi"/>
                <w:color w:val="FF0000"/>
              </w:rPr>
            </w:pPr>
            <w:r>
              <w:rPr>
                <w:rFonts w:cstheme="minorHAnsi"/>
                <w:color w:val="FF0000"/>
              </w:rPr>
              <w:t>Model vocabulary during r</w:t>
            </w:r>
            <w:r w:rsidRPr="009202A3">
              <w:rPr>
                <w:rFonts w:cstheme="minorHAnsi"/>
                <w:color w:val="FF0000"/>
              </w:rPr>
              <w:t>outine</w:t>
            </w:r>
            <w:r>
              <w:rPr>
                <w:rFonts w:cstheme="minorHAnsi"/>
                <w:color w:val="FF0000"/>
              </w:rPr>
              <w:t xml:space="preserve">s: </w:t>
            </w:r>
          </w:p>
          <w:p w:rsidR="009202A3" w:rsidRPr="00844A98" w:rsidRDefault="009202A3" w:rsidP="009202A3">
            <w:pPr>
              <w:autoSpaceDE w:val="0"/>
              <w:autoSpaceDN w:val="0"/>
              <w:adjustRightInd w:val="0"/>
              <w:rPr>
                <w:rFonts w:cstheme="minorHAnsi"/>
                <w:color w:val="FF0000"/>
              </w:rPr>
            </w:pPr>
          </w:p>
        </w:tc>
      </w:tr>
      <w:tr w:rsidR="00403F50" w:rsidRPr="00BD02B9" w:rsidTr="009D3B32">
        <w:trPr>
          <w:trHeight w:val="416"/>
        </w:trPr>
        <w:tc>
          <w:tcPr>
            <w:tcW w:w="1714" w:type="dxa"/>
            <w:vMerge/>
          </w:tcPr>
          <w:p w:rsidR="00403F50" w:rsidRDefault="00403F50" w:rsidP="00051711">
            <w:pPr>
              <w:autoSpaceDE w:val="0"/>
              <w:autoSpaceDN w:val="0"/>
              <w:adjustRightInd w:val="0"/>
              <w:rPr>
                <w:rFonts w:cstheme="minorHAnsi"/>
                <w:b/>
                <w:color w:val="000000" w:themeColor="text1"/>
              </w:rPr>
            </w:pPr>
          </w:p>
        </w:tc>
        <w:tc>
          <w:tcPr>
            <w:tcW w:w="2109" w:type="dxa"/>
          </w:tcPr>
          <w:p w:rsidR="00403F50" w:rsidRPr="00F65145" w:rsidRDefault="00403F50" w:rsidP="00051711">
            <w:pPr>
              <w:rPr>
                <w:rFonts w:cs="Calibri"/>
              </w:rPr>
            </w:pPr>
            <w:r>
              <w:rPr>
                <w:rFonts w:cs="Calibri"/>
                <w:color w:val="FF0000"/>
              </w:rPr>
              <w:t>Will understand a range of categories.</w:t>
            </w:r>
          </w:p>
        </w:tc>
        <w:tc>
          <w:tcPr>
            <w:tcW w:w="5355" w:type="dxa"/>
          </w:tcPr>
          <w:p w:rsidR="00403F50" w:rsidRDefault="009202A3" w:rsidP="00051711">
            <w:pPr>
              <w:autoSpaceDE w:val="0"/>
              <w:autoSpaceDN w:val="0"/>
              <w:adjustRightInd w:val="0"/>
              <w:rPr>
                <w:rFonts w:cstheme="minorHAnsi"/>
                <w:color w:val="000000" w:themeColor="text1"/>
              </w:rPr>
            </w:pPr>
            <w:r w:rsidRPr="009202A3">
              <w:rPr>
                <w:rFonts w:cstheme="minorHAnsi"/>
                <w:color w:val="FF0000"/>
              </w:rPr>
              <w:t>Categories: model sorting items into categories using their communication book pages e.g. sorting food items into 1 pot and clothes into another. Move between the different pages.</w:t>
            </w:r>
          </w:p>
        </w:tc>
        <w:tc>
          <w:tcPr>
            <w:tcW w:w="4770" w:type="dxa"/>
            <w:vMerge/>
          </w:tcPr>
          <w:p w:rsidR="00403F50" w:rsidRPr="00BD02B9" w:rsidRDefault="00403F50" w:rsidP="00051711">
            <w:pPr>
              <w:autoSpaceDE w:val="0"/>
              <w:autoSpaceDN w:val="0"/>
              <w:adjustRightInd w:val="0"/>
              <w:rPr>
                <w:rFonts w:cstheme="minorHAnsi"/>
                <w:color w:val="000000" w:themeColor="text1"/>
              </w:rPr>
            </w:pPr>
          </w:p>
        </w:tc>
      </w:tr>
      <w:tr w:rsidR="008176E9" w:rsidRPr="00BD02B9" w:rsidTr="009D3B32">
        <w:trPr>
          <w:trHeight w:val="1157"/>
        </w:trPr>
        <w:tc>
          <w:tcPr>
            <w:tcW w:w="1714" w:type="dxa"/>
            <w:vMerge w:val="restart"/>
          </w:tcPr>
          <w:p w:rsidR="008176E9" w:rsidRDefault="008176E9" w:rsidP="002906A0">
            <w:pPr>
              <w:autoSpaceDE w:val="0"/>
              <w:autoSpaceDN w:val="0"/>
              <w:adjustRightInd w:val="0"/>
              <w:rPr>
                <w:rFonts w:cstheme="minorHAnsi"/>
                <w:b/>
                <w:color w:val="000000" w:themeColor="text1"/>
              </w:rPr>
            </w:pPr>
            <w:r>
              <w:rPr>
                <w:rFonts w:cstheme="minorHAnsi"/>
                <w:b/>
                <w:color w:val="000000" w:themeColor="text1"/>
              </w:rPr>
              <w:t>Level 11</w:t>
            </w:r>
          </w:p>
          <w:p w:rsidR="008176E9" w:rsidRDefault="008176E9" w:rsidP="002906A0">
            <w:pPr>
              <w:autoSpaceDE w:val="0"/>
              <w:autoSpaceDN w:val="0"/>
              <w:adjustRightInd w:val="0"/>
              <w:rPr>
                <w:rFonts w:cstheme="minorHAnsi"/>
                <w:b/>
                <w:color w:val="000000" w:themeColor="text1"/>
              </w:rPr>
            </w:pPr>
            <w:r w:rsidRPr="008176E9">
              <w:rPr>
                <w:rFonts w:cstheme="minorHAnsi"/>
                <w:b/>
                <w:color w:val="000000" w:themeColor="text1"/>
              </w:rPr>
              <w:t>See also SS1 - SS3 semi-formal curriculum literacy</w:t>
            </w:r>
          </w:p>
        </w:tc>
        <w:tc>
          <w:tcPr>
            <w:tcW w:w="2109" w:type="dxa"/>
          </w:tcPr>
          <w:p w:rsidR="008176E9" w:rsidRPr="00F65145" w:rsidRDefault="008176E9" w:rsidP="002906A0">
            <w:pPr>
              <w:rPr>
                <w:rFonts w:cs="Calibri"/>
              </w:rPr>
            </w:pPr>
            <w:r w:rsidRPr="007C3387">
              <w:rPr>
                <w:rFonts w:cs="Calibri"/>
              </w:rPr>
              <w:t>Can understand a simple conversation about something he/s</w:t>
            </w:r>
            <w:r>
              <w:rPr>
                <w:rFonts w:cs="Calibri"/>
              </w:rPr>
              <w:t xml:space="preserve">he is doing as he/she does it. </w:t>
            </w:r>
          </w:p>
        </w:tc>
        <w:tc>
          <w:tcPr>
            <w:tcW w:w="5355" w:type="dxa"/>
          </w:tcPr>
          <w:p w:rsidR="008176E9" w:rsidRDefault="003129C1" w:rsidP="003129C1">
            <w:pPr>
              <w:autoSpaceDE w:val="0"/>
              <w:autoSpaceDN w:val="0"/>
              <w:adjustRightInd w:val="0"/>
              <w:rPr>
                <w:rFonts w:cstheme="minorHAnsi"/>
                <w:color w:val="000000" w:themeColor="text1"/>
              </w:rPr>
            </w:pPr>
            <w:r>
              <w:rPr>
                <w:rFonts w:cstheme="minorHAnsi"/>
                <w:color w:val="000000" w:themeColor="text1"/>
              </w:rPr>
              <w:t>Continue to u</w:t>
            </w:r>
            <w:r w:rsidRPr="003129C1">
              <w:rPr>
                <w:rFonts w:cstheme="minorHAnsi"/>
                <w:color w:val="000000" w:themeColor="text1"/>
              </w:rPr>
              <w:t xml:space="preserve">se </w:t>
            </w:r>
            <w:r w:rsidRPr="003129C1">
              <w:rPr>
                <w:rFonts w:cstheme="minorHAnsi"/>
                <w:b/>
                <w:color w:val="000000" w:themeColor="text1"/>
              </w:rPr>
              <w:t xml:space="preserve">commentary </w:t>
            </w:r>
            <w:r w:rsidRPr="003129C1">
              <w:rPr>
                <w:rFonts w:cstheme="minorHAnsi"/>
                <w:color w:val="000000" w:themeColor="text1"/>
              </w:rPr>
              <w:t xml:space="preserve">to </w:t>
            </w:r>
            <w:r>
              <w:rPr>
                <w:rFonts w:cstheme="minorHAnsi"/>
                <w:color w:val="000000" w:themeColor="text1"/>
              </w:rPr>
              <w:t xml:space="preserve">describe </w:t>
            </w:r>
            <w:r w:rsidRPr="003129C1">
              <w:rPr>
                <w:rFonts w:cstheme="minorHAnsi"/>
                <w:color w:val="000000" w:themeColor="text1"/>
              </w:rPr>
              <w:t>what the learner is doing now use simple repetitive phrases pause between each phrase e.g. “You’re blowing … blowing the bub</w:t>
            </w:r>
            <w:r>
              <w:rPr>
                <w:rFonts w:cstheme="minorHAnsi"/>
                <w:color w:val="000000" w:themeColor="text1"/>
              </w:rPr>
              <w:t>bles”. Talk about what the learner</w:t>
            </w:r>
            <w:r w:rsidRPr="003129C1">
              <w:rPr>
                <w:rFonts w:cstheme="minorHAnsi"/>
                <w:color w:val="000000" w:themeColor="text1"/>
              </w:rPr>
              <w:t xml:space="preserve"> is doing but allow time for him/her to respond/imitate before you say the next comment</w:t>
            </w:r>
          </w:p>
        </w:tc>
        <w:tc>
          <w:tcPr>
            <w:tcW w:w="4770" w:type="dxa"/>
          </w:tcPr>
          <w:p w:rsidR="008176E9" w:rsidRDefault="00BE3DCD" w:rsidP="002906A0">
            <w:pPr>
              <w:autoSpaceDE w:val="0"/>
              <w:autoSpaceDN w:val="0"/>
              <w:adjustRightInd w:val="0"/>
              <w:rPr>
                <w:rFonts w:cstheme="minorHAnsi"/>
                <w:color w:val="000000" w:themeColor="text1"/>
              </w:rPr>
            </w:pPr>
            <w:r>
              <w:rPr>
                <w:rFonts w:cstheme="minorHAnsi"/>
                <w:color w:val="000000" w:themeColor="text1"/>
              </w:rPr>
              <w:t xml:space="preserve">Use Makaton </w:t>
            </w:r>
            <w:r w:rsidR="002A5ECF">
              <w:rPr>
                <w:rFonts w:cstheme="minorHAnsi"/>
                <w:color w:val="000000" w:themeColor="text1"/>
              </w:rPr>
              <w:t>and symbols to support understanding of actions.</w:t>
            </w:r>
          </w:p>
          <w:p w:rsidR="00DB7749" w:rsidRPr="00BD02B9" w:rsidRDefault="00DB7749" w:rsidP="00B90FA0">
            <w:pPr>
              <w:autoSpaceDE w:val="0"/>
              <w:autoSpaceDN w:val="0"/>
              <w:adjustRightInd w:val="0"/>
              <w:rPr>
                <w:rFonts w:cstheme="minorHAnsi"/>
                <w:color w:val="000000" w:themeColor="text1"/>
              </w:rPr>
            </w:pPr>
            <w:r>
              <w:rPr>
                <w:rFonts w:cstheme="minorHAnsi"/>
                <w:color w:val="000000" w:themeColor="text1"/>
              </w:rPr>
              <w:t xml:space="preserve">Learners with communication books to have vocabulary available </w:t>
            </w:r>
            <w:r w:rsidR="00B90FA0">
              <w:rPr>
                <w:rFonts w:cstheme="minorHAnsi"/>
                <w:color w:val="000000" w:themeColor="text1"/>
              </w:rPr>
              <w:t>and modelled</w:t>
            </w:r>
            <w:r>
              <w:rPr>
                <w:rFonts w:cstheme="minorHAnsi"/>
                <w:color w:val="000000" w:themeColor="text1"/>
              </w:rPr>
              <w:t xml:space="preserve"> at all times.</w:t>
            </w:r>
          </w:p>
        </w:tc>
      </w:tr>
      <w:tr w:rsidR="008176E9" w:rsidRPr="00BD02B9" w:rsidTr="009D3B32">
        <w:trPr>
          <w:trHeight w:val="1154"/>
        </w:trPr>
        <w:tc>
          <w:tcPr>
            <w:tcW w:w="1714" w:type="dxa"/>
            <w:vMerge/>
          </w:tcPr>
          <w:p w:rsidR="008176E9" w:rsidRDefault="008176E9" w:rsidP="002906A0">
            <w:pPr>
              <w:autoSpaceDE w:val="0"/>
              <w:autoSpaceDN w:val="0"/>
              <w:adjustRightInd w:val="0"/>
              <w:rPr>
                <w:rFonts w:cstheme="minorHAnsi"/>
                <w:b/>
                <w:color w:val="000000" w:themeColor="text1"/>
              </w:rPr>
            </w:pPr>
          </w:p>
        </w:tc>
        <w:tc>
          <w:tcPr>
            <w:tcW w:w="2109" w:type="dxa"/>
          </w:tcPr>
          <w:p w:rsidR="008176E9" w:rsidRPr="007C3387" w:rsidRDefault="008176E9" w:rsidP="002906A0">
            <w:pPr>
              <w:rPr>
                <w:rFonts w:cs="Calibri"/>
              </w:rPr>
            </w:pPr>
            <w:r w:rsidRPr="007C3387">
              <w:rPr>
                <w:rFonts w:cs="Calibri"/>
              </w:rPr>
              <w:t>Understands sentences with three important words e.g. ‘Get the big spoon out of</w:t>
            </w:r>
            <w:r>
              <w:rPr>
                <w:rFonts w:cs="Calibri"/>
              </w:rPr>
              <w:t xml:space="preserve"> the drawer’ and in, on, under.</w:t>
            </w:r>
          </w:p>
        </w:tc>
        <w:tc>
          <w:tcPr>
            <w:tcW w:w="5355" w:type="dxa"/>
          </w:tcPr>
          <w:p w:rsidR="003129C1" w:rsidRPr="00FE0EB8" w:rsidRDefault="003129C1" w:rsidP="002906A0">
            <w:pPr>
              <w:autoSpaceDE w:val="0"/>
              <w:autoSpaceDN w:val="0"/>
              <w:adjustRightInd w:val="0"/>
              <w:rPr>
                <w:rFonts w:cstheme="minorHAnsi"/>
                <w:b/>
                <w:color w:val="000000" w:themeColor="text1"/>
              </w:rPr>
            </w:pPr>
            <w:r w:rsidRPr="00FE0EB8">
              <w:rPr>
                <w:rFonts w:cstheme="minorHAnsi"/>
                <w:b/>
                <w:color w:val="000000" w:themeColor="text1"/>
              </w:rPr>
              <w:t xml:space="preserve">Tidy up time </w:t>
            </w:r>
          </w:p>
          <w:p w:rsidR="00FE0EB8" w:rsidRDefault="003129C1" w:rsidP="00FE0EB8">
            <w:pPr>
              <w:autoSpaceDE w:val="0"/>
              <w:autoSpaceDN w:val="0"/>
              <w:adjustRightInd w:val="0"/>
              <w:rPr>
                <w:rFonts w:cstheme="minorHAnsi"/>
                <w:color w:val="000000" w:themeColor="text1"/>
              </w:rPr>
            </w:pPr>
            <w:r w:rsidRPr="003129C1">
              <w:rPr>
                <w:rFonts w:cstheme="minorHAnsi"/>
                <w:color w:val="000000" w:themeColor="text1"/>
              </w:rPr>
              <w:t xml:space="preserve">Use tidy up time as an opportunity to practise following instructions with </w:t>
            </w:r>
            <w:r>
              <w:rPr>
                <w:rFonts w:cstheme="minorHAnsi"/>
                <w:color w:val="000000" w:themeColor="text1"/>
              </w:rPr>
              <w:t>positional words ‘on’ and ‘in</w:t>
            </w:r>
            <w:r w:rsidR="00FE0EB8">
              <w:rPr>
                <w:rFonts w:cstheme="minorHAnsi"/>
                <w:color w:val="000000" w:themeColor="text1"/>
              </w:rPr>
              <w:t>’, like</w:t>
            </w:r>
            <w:r w:rsidR="002A5ECF">
              <w:rPr>
                <w:rFonts w:cstheme="minorHAnsi"/>
                <w:color w:val="000000" w:themeColor="text1"/>
              </w:rPr>
              <w:t>: “</w:t>
            </w:r>
            <w:r w:rsidR="00FE0EB8">
              <w:rPr>
                <w:rFonts w:cstheme="minorHAnsi"/>
                <w:color w:val="000000" w:themeColor="text1"/>
              </w:rPr>
              <w:t>Put the biscuit in the tin</w:t>
            </w:r>
            <w:r w:rsidRPr="003129C1">
              <w:rPr>
                <w:rFonts w:cstheme="minorHAnsi"/>
                <w:color w:val="000000" w:themeColor="text1"/>
              </w:rPr>
              <w:t>” “Put the book on</w:t>
            </w:r>
            <w:r w:rsidR="00FE0EB8">
              <w:rPr>
                <w:rFonts w:cstheme="minorHAnsi"/>
                <w:color w:val="000000" w:themeColor="text1"/>
              </w:rPr>
              <w:t xml:space="preserve"> the table” “Put the brick in</w:t>
            </w:r>
            <w:r w:rsidRPr="003129C1">
              <w:rPr>
                <w:rFonts w:cstheme="minorHAnsi"/>
                <w:color w:val="000000" w:themeColor="text1"/>
              </w:rPr>
              <w:t xml:space="preserve"> the box” </w:t>
            </w:r>
          </w:p>
          <w:p w:rsidR="00FE0EB8" w:rsidRDefault="00FE0EB8" w:rsidP="00FE0EB8">
            <w:pPr>
              <w:autoSpaceDE w:val="0"/>
              <w:autoSpaceDN w:val="0"/>
              <w:adjustRightInd w:val="0"/>
              <w:rPr>
                <w:rFonts w:cstheme="minorHAnsi"/>
                <w:color w:val="000000" w:themeColor="text1"/>
              </w:rPr>
            </w:pPr>
            <w:r>
              <w:rPr>
                <w:rFonts w:cstheme="minorHAnsi"/>
                <w:color w:val="000000" w:themeColor="text1"/>
              </w:rPr>
              <w:t xml:space="preserve">You </w:t>
            </w:r>
            <w:r w:rsidR="003129C1" w:rsidRPr="003129C1">
              <w:rPr>
                <w:rFonts w:cstheme="minorHAnsi"/>
                <w:color w:val="000000" w:themeColor="text1"/>
              </w:rPr>
              <w:t>need to change where the items g</w:t>
            </w:r>
            <w:r>
              <w:rPr>
                <w:rFonts w:cstheme="minorHAnsi"/>
                <w:color w:val="000000" w:themeColor="text1"/>
              </w:rPr>
              <w:t>o each time, otherwise the learner</w:t>
            </w:r>
            <w:r w:rsidR="003129C1" w:rsidRPr="003129C1">
              <w:rPr>
                <w:rFonts w:cstheme="minorHAnsi"/>
                <w:color w:val="000000" w:themeColor="text1"/>
              </w:rPr>
              <w:t xml:space="preserve"> may rely on their memory of ‘where things go’, and won’t need to focus on </w:t>
            </w:r>
            <w:r>
              <w:rPr>
                <w:rFonts w:cstheme="minorHAnsi"/>
                <w:color w:val="000000" w:themeColor="text1"/>
              </w:rPr>
              <w:t xml:space="preserve">the language you are using. </w:t>
            </w:r>
          </w:p>
          <w:p w:rsidR="00FE0EB8" w:rsidRPr="00FE0EB8" w:rsidRDefault="003129C1" w:rsidP="00FE0EB8">
            <w:pPr>
              <w:autoSpaceDE w:val="0"/>
              <w:autoSpaceDN w:val="0"/>
              <w:adjustRightInd w:val="0"/>
              <w:rPr>
                <w:rFonts w:cstheme="minorHAnsi"/>
                <w:b/>
                <w:color w:val="000000" w:themeColor="text1"/>
              </w:rPr>
            </w:pPr>
            <w:r w:rsidRPr="00FE0EB8">
              <w:rPr>
                <w:rFonts w:cstheme="minorHAnsi"/>
                <w:b/>
                <w:color w:val="000000" w:themeColor="text1"/>
              </w:rPr>
              <w:t xml:space="preserve">Colouring </w:t>
            </w:r>
          </w:p>
          <w:p w:rsidR="008176E9" w:rsidRDefault="00FE0EB8" w:rsidP="00FE0EB8">
            <w:pPr>
              <w:autoSpaceDE w:val="0"/>
              <w:autoSpaceDN w:val="0"/>
              <w:adjustRightInd w:val="0"/>
              <w:rPr>
                <w:rFonts w:cstheme="minorHAnsi"/>
                <w:color w:val="000000" w:themeColor="text1"/>
              </w:rPr>
            </w:pPr>
            <w:r>
              <w:rPr>
                <w:rFonts w:cstheme="minorHAnsi"/>
                <w:color w:val="000000" w:themeColor="text1"/>
              </w:rPr>
              <w:t>e.g. d</w:t>
            </w:r>
            <w:r w:rsidR="003129C1" w:rsidRPr="003129C1">
              <w:rPr>
                <w:rFonts w:cstheme="minorHAnsi"/>
                <w:color w:val="000000" w:themeColor="text1"/>
              </w:rPr>
              <w:t>raw a picture of a boy and a girl – add the same items of clothing to each e.g. so they are each wearing trousers, a t-shirt, boots and a hat. Give instructions for the child to colour the pictures e.g. “Colour the boy’s boots green” “Colour the girl’s hat yellow”</w:t>
            </w:r>
          </w:p>
          <w:p w:rsidR="00FE0EB8" w:rsidRDefault="00FE0EB8" w:rsidP="00FE0EB8">
            <w:pPr>
              <w:autoSpaceDE w:val="0"/>
              <w:autoSpaceDN w:val="0"/>
              <w:adjustRightInd w:val="0"/>
              <w:rPr>
                <w:rFonts w:cstheme="minorHAnsi"/>
                <w:color w:val="000000" w:themeColor="text1"/>
              </w:rPr>
            </w:pPr>
            <w:r>
              <w:rPr>
                <w:rFonts w:cstheme="minorHAnsi"/>
                <w:color w:val="000000" w:themeColor="text1"/>
              </w:rPr>
              <w:t>Check that the learner</w:t>
            </w:r>
            <w:r w:rsidRPr="00FE0EB8">
              <w:rPr>
                <w:rFonts w:cstheme="minorHAnsi"/>
                <w:color w:val="000000" w:themeColor="text1"/>
              </w:rPr>
              <w:t xml:space="preserve"> understands the vocabulary you are using first – e.g. if you are working on instructions containing actions, then check they understand the actions individually first. </w:t>
            </w:r>
          </w:p>
          <w:p w:rsidR="00FE0EB8" w:rsidRDefault="00FE0EB8" w:rsidP="00FE0EB8">
            <w:pPr>
              <w:autoSpaceDE w:val="0"/>
              <w:autoSpaceDN w:val="0"/>
              <w:adjustRightInd w:val="0"/>
              <w:rPr>
                <w:rFonts w:cstheme="minorHAnsi"/>
                <w:color w:val="000000" w:themeColor="text1"/>
              </w:rPr>
            </w:pPr>
            <w:r w:rsidRPr="00FE0EB8">
              <w:rPr>
                <w:rFonts w:cstheme="minorHAnsi"/>
                <w:color w:val="000000" w:themeColor="text1"/>
              </w:rPr>
              <w:t>Check that they understand concepts like big/little, on/under before using these in instructions.</w:t>
            </w:r>
          </w:p>
          <w:p w:rsidR="00B90EFE" w:rsidRDefault="009157A8" w:rsidP="00FE0EB8">
            <w:pPr>
              <w:autoSpaceDE w:val="0"/>
              <w:autoSpaceDN w:val="0"/>
              <w:adjustRightInd w:val="0"/>
              <w:rPr>
                <w:rFonts w:cstheme="minorHAnsi"/>
                <w:color w:val="000000" w:themeColor="text1"/>
              </w:rPr>
            </w:pPr>
            <w:r w:rsidRPr="009157A8">
              <w:rPr>
                <w:rFonts w:cstheme="minorHAnsi"/>
                <w:b/>
                <w:color w:val="000000" w:themeColor="text1"/>
              </w:rPr>
              <w:t xml:space="preserve">Animal </w:t>
            </w:r>
            <w:r w:rsidR="00B90EFE">
              <w:rPr>
                <w:rFonts w:cstheme="minorHAnsi"/>
                <w:b/>
                <w:color w:val="000000" w:themeColor="text1"/>
              </w:rPr>
              <w:t xml:space="preserve">/ Superhero </w:t>
            </w:r>
            <w:r w:rsidRPr="009157A8">
              <w:rPr>
                <w:rFonts w:cstheme="minorHAnsi"/>
                <w:b/>
                <w:color w:val="000000" w:themeColor="text1"/>
              </w:rPr>
              <w:t>actions</w:t>
            </w:r>
            <w:r w:rsidRPr="009157A8">
              <w:rPr>
                <w:rFonts w:cstheme="minorHAnsi"/>
                <w:color w:val="000000" w:themeColor="text1"/>
              </w:rPr>
              <w:t xml:space="preserve"> </w:t>
            </w:r>
          </w:p>
          <w:p w:rsidR="009157A8" w:rsidRDefault="009157A8" w:rsidP="00FE0EB8">
            <w:pPr>
              <w:autoSpaceDE w:val="0"/>
              <w:autoSpaceDN w:val="0"/>
              <w:adjustRightInd w:val="0"/>
              <w:rPr>
                <w:rFonts w:cstheme="minorHAnsi"/>
                <w:color w:val="000000" w:themeColor="text1"/>
              </w:rPr>
            </w:pPr>
            <w:r w:rsidRPr="009157A8">
              <w:rPr>
                <w:rFonts w:cstheme="minorHAnsi"/>
                <w:color w:val="000000" w:themeColor="text1"/>
              </w:rPr>
              <w:t>Collect a range of toy animals</w:t>
            </w:r>
            <w:r w:rsidR="00B90EFE">
              <w:rPr>
                <w:rFonts w:cstheme="minorHAnsi"/>
                <w:color w:val="000000" w:themeColor="text1"/>
              </w:rPr>
              <w:t xml:space="preserve"> / superheroes</w:t>
            </w:r>
            <w:r w:rsidRPr="009157A8">
              <w:rPr>
                <w:rFonts w:cstheme="minorHAnsi"/>
                <w:color w:val="000000" w:themeColor="text1"/>
              </w:rPr>
              <w:t xml:space="preserve"> - have a big and little vers</w:t>
            </w:r>
            <w:r w:rsidR="00B90EFE">
              <w:rPr>
                <w:rFonts w:cstheme="minorHAnsi"/>
                <w:color w:val="000000" w:themeColor="text1"/>
              </w:rPr>
              <w:t>ion of each. Encourage the learner</w:t>
            </w:r>
            <w:r w:rsidRPr="009157A8">
              <w:rPr>
                <w:rFonts w:cstheme="minorHAnsi"/>
                <w:color w:val="000000" w:themeColor="text1"/>
              </w:rPr>
              <w:t xml:space="preserve"> to make the animals </w:t>
            </w:r>
            <w:r w:rsidR="00B90EFE">
              <w:rPr>
                <w:rFonts w:cstheme="minorHAnsi"/>
                <w:color w:val="000000" w:themeColor="text1"/>
              </w:rPr>
              <w:t xml:space="preserve">/superheroes </w:t>
            </w:r>
            <w:r w:rsidRPr="009157A8">
              <w:rPr>
                <w:rFonts w:cstheme="minorHAnsi"/>
                <w:color w:val="000000" w:themeColor="text1"/>
              </w:rPr>
              <w:t>perform actions e.g.  “Make big elephant jump” “Make little cat sleep” “Make big tiger eat”</w:t>
            </w:r>
            <w:r w:rsidR="00B90EFE">
              <w:rPr>
                <w:rFonts w:cstheme="minorHAnsi"/>
                <w:color w:val="000000" w:themeColor="text1"/>
              </w:rPr>
              <w:t xml:space="preserve"> “Make big spider man fly”.</w:t>
            </w:r>
          </w:p>
        </w:tc>
        <w:tc>
          <w:tcPr>
            <w:tcW w:w="4770" w:type="dxa"/>
          </w:tcPr>
          <w:p w:rsidR="00BE3DCD" w:rsidRPr="00BE3DCD" w:rsidRDefault="002321B9" w:rsidP="00BE3DCD">
            <w:pPr>
              <w:autoSpaceDE w:val="0"/>
              <w:autoSpaceDN w:val="0"/>
              <w:adjustRightInd w:val="0"/>
              <w:rPr>
                <w:rFonts w:cstheme="minorHAnsi"/>
                <w:color w:val="000000" w:themeColor="text1"/>
              </w:rPr>
            </w:pPr>
            <w:r>
              <w:rPr>
                <w:rFonts w:cstheme="minorHAnsi"/>
                <w:color w:val="000000" w:themeColor="text1"/>
              </w:rPr>
              <w:t xml:space="preserve">Use Makaton </w:t>
            </w:r>
            <w:r w:rsidR="00BE3DCD" w:rsidRPr="00BE3DCD">
              <w:rPr>
                <w:rFonts w:cstheme="minorHAnsi"/>
                <w:color w:val="000000" w:themeColor="text1"/>
              </w:rPr>
              <w:t>and symbols to support understanding of actions.</w:t>
            </w:r>
          </w:p>
          <w:p w:rsidR="008176E9" w:rsidRDefault="00BE3DCD" w:rsidP="00BE3DCD">
            <w:pPr>
              <w:autoSpaceDE w:val="0"/>
              <w:autoSpaceDN w:val="0"/>
              <w:adjustRightInd w:val="0"/>
              <w:rPr>
                <w:rFonts w:cstheme="minorHAnsi"/>
                <w:color w:val="000000" w:themeColor="text1"/>
              </w:rPr>
            </w:pPr>
            <w:r w:rsidRPr="00BE3DCD">
              <w:rPr>
                <w:rFonts w:cstheme="minorHAnsi"/>
                <w:color w:val="000000" w:themeColor="text1"/>
              </w:rPr>
              <w:t>Learners with communication books to have vocabulary available to them at all times.</w:t>
            </w:r>
          </w:p>
          <w:p w:rsidR="00BE3DCD" w:rsidRPr="00BD02B9" w:rsidRDefault="00BE3DCD" w:rsidP="00BE3DCD">
            <w:pPr>
              <w:autoSpaceDE w:val="0"/>
              <w:autoSpaceDN w:val="0"/>
              <w:adjustRightInd w:val="0"/>
              <w:rPr>
                <w:rFonts w:cstheme="minorHAnsi"/>
                <w:color w:val="000000" w:themeColor="text1"/>
              </w:rPr>
            </w:pPr>
            <w:r>
              <w:rPr>
                <w:rFonts w:cstheme="minorHAnsi"/>
                <w:color w:val="000000" w:themeColor="text1"/>
              </w:rPr>
              <w:t>Communication board to support activity.</w:t>
            </w:r>
          </w:p>
        </w:tc>
      </w:tr>
      <w:tr w:rsidR="003B5F08" w:rsidRPr="00BD02B9" w:rsidTr="009D3B32">
        <w:trPr>
          <w:trHeight w:val="132"/>
        </w:trPr>
        <w:tc>
          <w:tcPr>
            <w:tcW w:w="1714" w:type="dxa"/>
            <w:vMerge/>
          </w:tcPr>
          <w:p w:rsidR="003B5F08" w:rsidRDefault="003B5F08" w:rsidP="002906A0">
            <w:pPr>
              <w:autoSpaceDE w:val="0"/>
              <w:autoSpaceDN w:val="0"/>
              <w:adjustRightInd w:val="0"/>
              <w:rPr>
                <w:rFonts w:cstheme="minorHAnsi"/>
                <w:b/>
                <w:color w:val="000000" w:themeColor="text1"/>
              </w:rPr>
            </w:pPr>
          </w:p>
        </w:tc>
        <w:tc>
          <w:tcPr>
            <w:tcW w:w="2109" w:type="dxa"/>
          </w:tcPr>
          <w:p w:rsidR="003B5F08" w:rsidRPr="007C3387" w:rsidRDefault="003B5F08" w:rsidP="002906A0">
            <w:pPr>
              <w:rPr>
                <w:rFonts w:cs="Calibri"/>
              </w:rPr>
            </w:pPr>
            <w:r w:rsidRPr="007C3387">
              <w:rPr>
                <w:rFonts w:cs="Calibri"/>
              </w:rPr>
              <w:t xml:space="preserve">Understands some describing words e.g.’ long, short, hard, soft, fast, </w:t>
            </w:r>
            <w:r>
              <w:rPr>
                <w:rFonts w:cs="Calibri"/>
              </w:rPr>
              <w:t>slow’.</w:t>
            </w:r>
          </w:p>
        </w:tc>
        <w:tc>
          <w:tcPr>
            <w:tcW w:w="5355" w:type="dxa"/>
          </w:tcPr>
          <w:p w:rsidR="003B5F08" w:rsidRDefault="003B5F08" w:rsidP="002906A0">
            <w:pPr>
              <w:autoSpaceDE w:val="0"/>
              <w:autoSpaceDN w:val="0"/>
              <w:adjustRightInd w:val="0"/>
              <w:rPr>
                <w:rFonts w:cstheme="minorHAnsi"/>
                <w:color w:val="000000" w:themeColor="text1"/>
              </w:rPr>
            </w:pPr>
            <w:r>
              <w:rPr>
                <w:rFonts w:cstheme="minorHAnsi"/>
                <w:color w:val="000000" w:themeColor="text1"/>
              </w:rPr>
              <w:t>Model the use of</w:t>
            </w:r>
            <w:r w:rsidRPr="00575AC2">
              <w:rPr>
                <w:rFonts w:cstheme="minorHAnsi"/>
                <w:color w:val="000000" w:themeColor="text1"/>
              </w:rPr>
              <w:t xml:space="preserve"> suitable adjectives to describe</w:t>
            </w:r>
            <w:r>
              <w:rPr>
                <w:rFonts w:cstheme="minorHAnsi"/>
                <w:color w:val="000000" w:themeColor="text1"/>
              </w:rPr>
              <w:t xml:space="preserve"> common nouns [e.g. short hair, long hair</w:t>
            </w:r>
            <w:r w:rsidRPr="00575AC2">
              <w:rPr>
                <w:rFonts w:cstheme="minorHAnsi"/>
                <w:color w:val="000000" w:themeColor="text1"/>
              </w:rPr>
              <w:t xml:space="preserve">, hard apple] </w:t>
            </w:r>
          </w:p>
          <w:p w:rsidR="003B5F08" w:rsidRDefault="003B5F08" w:rsidP="002906A0">
            <w:pPr>
              <w:autoSpaceDE w:val="0"/>
              <w:autoSpaceDN w:val="0"/>
              <w:adjustRightInd w:val="0"/>
              <w:rPr>
                <w:rFonts w:cstheme="minorHAnsi"/>
                <w:color w:val="000000" w:themeColor="text1"/>
              </w:rPr>
            </w:pPr>
            <w:r w:rsidRPr="00B133EB">
              <w:rPr>
                <w:rFonts w:cstheme="minorHAnsi"/>
                <w:color w:val="000000" w:themeColor="text1"/>
              </w:rPr>
              <w:t xml:space="preserve">Work on each concept should be carried out in stages:  </w:t>
            </w:r>
          </w:p>
          <w:p w:rsidR="003B5F08" w:rsidRDefault="003B5F08" w:rsidP="002906A0">
            <w:pPr>
              <w:autoSpaceDE w:val="0"/>
              <w:autoSpaceDN w:val="0"/>
              <w:adjustRightInd w:val="0"/>
              <w:rPr>
                <w:rFonts w:cstheme="minorHAnsi"/>
                <w:color w:val="000000" w:themeColor="text1"/>
              </w:rPr>
            </w:pPr>
            <w:r w:rsidRPr="00B133EB">
              <w:rPr>
                <w:rFonts w:cstheme="minorHAnsi"/>
                <w:color w:val="000000" w:themeColor="text1"/>
              </w:rPr>
              <w:t xml:space="preserve">1) Experiencing the word  </w:t>
            </w:r>
          </w:p>
          <w:p w:rsidR="003B5F08" w:rsidRDefault="003B5F08" w:rsidP="002906A0">
            <w:pPr>
              <w:autoSpaceDE w:val="0"/>
              <w:autoSpaceDN w:val="0"/>
              <w:adjustRightInd w:val="0"/>
              <w:rPr>
                <w:rFonts w:cstheme="minorHAnsi"/>
                <w:color w:val="000000" w:themeColor="text1"/>
              </w:rPr>
            </w:pPr>
            <w:r>
              <w:rPr>
                <w:rFonts w:cstheme="minorHAnsi"/>
                <w:color w:val="000000" w:themeColor="text1"/>
              </w:rPr>
              <w:t xml:space="preserve">2) Isolating the word </w:t>
            </w:r>
            <w:r w:rsidRPr="00B133EB">
              <w:rPr>
                <w:rFonts w:cstheme="minorHAnsi"/>
                <w:color w:val="000000" w:themeColor="text1"/>
              </w:rPr>
              <w:t xml:space="preserve">and working on it in a structured game  </w:t>
            </w:r>
          </w:p>
          <w:p w:rsidR="003B5F08" w:rsidRDefault="003B5F08" w:rsidP="002906A0">
            <w:pPr>
              <w:autoSpaceDE w:val="0"/>
              <w:autoSpaceDN w:val="0"/>
              <w:adjustRightInd w:val="0"/>
              <w:rPr>
                <w:rFonts w:cstheme="minorHAnsi"/>
                <w:color w:val="000000" w:themeColor="text1"/>
              </w:rPr>
            </w:pPr>
            <w:r w:rsidRPr="00B133EB">
              <w:rPr>
                <w:rFonts w:cstheme="minorHAnsi"/>
                <w:color w:val="000000" w:themeColor="text1"/>
              </w:rPr>
              <w:t xml:space="preserve">3) Adding more information  </w:t>
            </w:r>
          </w:p>
          <w:p w:rsidR="003B5F08" w:rsidRDefault="003B5F08" w:rsidP="002906A0">
            <w:pPr>
              <w:autoSpaceDE w:val="0"/>
              <w:autoSpaceDN w:val="0"/>
              <w:adjustRightInd w:val="0"/>
              <w:rPr>
                <w:rFonts w:cstheme="minorHAnsi"/>
                <w:color w:val="000000" w:themeColor="text1"/>
              </w:rPr>
            </w:pPr>
            <w:r w:rsidRPr="00B133EB">
              <w:rPr>
                <w:rFonts w:cstheme="minorHAnsi"/>
                <w:color w:val="000000" w:themeColor="text1"/>
              </w:rPr>
              <w:t xml:space="preserve">4) Generalising the understanding to different situations.  </w:t>
            </w:r>
          </w:p>
          <w:p w:rsidR="003B5F08" w:rsidRDefault="003B5F08" w:rsidP="002906A0">
            <w:pPr>
              <w:autoSpaceDE w:val="0"/>
              <w:autoSpaceDN w:val="0"/>
              <w:adjustRightInd w:val="0"/>
              <w:rPr>
                <w:rFonts w:cstheme="minorHAnsi"/>
                <w:color w:val="000000" w:themeColor="text1"/>
              </w:rPr>
            </w:pPr>
            <w:r w:rsidRPr="00B133EB">
              <w:rPr>
                <w:rFonts w:cstheme="minorHAnsi"/>
                <w:color w:val="000000" w:themeColor="text1"/>
              </w:rPr>
              <w:t>Use objects first to support understanding, moving to understanding in pictures.</w:t>
            </w:r>
          </w:p>
        </w:tc>
        <w:tc>
          <w:tcPr>
            <w:tcW w:w="4770" w:type="dxa"/>
            <w:vMerge w:val="restart"/>
          </w:tcPr>
          <w:p w:rsidR="003B5F08" w:rsidRPr="003033D6" w:rsidRDefault="003B5F08" w:rsidP="003033D6">
            <w:pPr>
              <w:autoSpaceDE w:val="0"/>
              <w:autoSpaceDN w:val="0"/>
              <w:adjustRightInd w:val="0"/>
              <w:rPr>
                <w:rFonts w:cstheme="minorHAnsi"/>
                <w:color w:val="000000" w:themeColor="text1"/>
              </w:rPr>
            </w:pPr>
            <w:r>
              <w:rPr>
                <w:rFonts w:cstheme="minorHAnsi"/>
                <w:color w:val="000000" w:themeColor="text1"/>
              </w:rPr>
              <w:t xml:space="preserve">Use Makaton </w:t>
            </w:r>
            <w:r w:rsidRPr="003033D6">
              <w:rPr>
                <w:rFonts w:cstheme="minorHAnsi"/>
                <w:color w:val="000000" w:themeColor="text1"/>
              </w:rPr>
              <w:t>and symbols to support understanding of actions.</w:t>
            </w:r>
          </w:p>
          <w:p w:rsidR="003B5F08" w:rsidRDefault="003B5F08" w:rsidP="003033D6">
            <w:pPr>
              <w:autoSpaceDE w:val="0"/>
              <w:autoSpaceDN w:val="0"/>
              <w:adjustRightInd w:val="0"/>
              <w:rPr>
                <w:rFonts w:cstheme="minorHAnsi"/>
                <w:color w:val="000000" w:themeColor="text1"/>
              </w:rPr>
            </w:pPr>
            <w:r w:rsidRPr="003033D6">
              <w:rPr>
                <w:rFonts w:cstheme="minorHAnsi"/>
                <w:color w:val="000000" w:themeColor="text1"/>
              </w:rPr>
              <w:t>Learners with communication books to have vocabulary available to them at all times.</w:t>
            </w:r>
          </w:p>
          <w:p w:rsidR="003B5F08" w:rsidRPr="00BD02B9" w:rsidRDefault="003B5F08" w:rsidP="003033D6">
            <w:pPr>
              <w:autoSpaceDE w:val="0"/>
              <w:autoSpaceDN w:val="0"/>
              <w:adjustRightInd w:val="0"/>
              <w:rPr>
                <w:rFonts w:cstheme="minorHAnsi"/>
                <w:color w:val="000000" w:themeColor="text1"/>
              </w:rPr>
            </w:pPr>
            <w:r>
              <w:rPr>
                <w:rFonts w:cstheme="minorHAnsi"/>
                <w:color w:val="000000" w:themeColor="text1"/>
              </w:rPr>
              <w:t>Communication boards to support activities</w:t>
            </w:r>
          </w:p>
        </w:tc>
      </w:tr>
      <w:tr w:rsidR="003B5F08" w:rsidRPr="00BD02B9" w:rsidTr="009D3B32">
        <w:trPr>
          <w:trHeight w:val="1154"/>
        </w:trPr>
        <w:tc>
          <w:tcPr>
            <w:tcW w:w="1714" w:type="dxa"/>
            <w:vMerge/>
          </w:tcPr>
          <w:p w:rsidR="003B5F08" w:rsidRDefault="003B5F08" w:rsidP="002906A0">
            <w:pPr>
              <w:autoSpaceDE w:val="0"/>
              <w:autoSpaceDN w:val="0"/>
              <w:adjustRightInd w:val="0"/>
              <w:rPr>
                <w:rFonts w:cstheme="minorHAnsi"/>
                <w:b/>
                <w:color w:val="000000" w:themeColor="text1"/>
              </w:rPr>
            </w:pPr>
          </w:p>
        </w:tc>
        <w:tc>
          <w:tcPr>
            <w:tcW w:w="2109" w:type="dxa"/>
          </w:tcPr>
          <w:p w:rsidR="003B5F08" w:rsidRPr="007C3387" w:rsidRDefault="003B5F08" w:rsidP="002906A0">
            <w:pPr>
              <w:rPr>
                <w:rFonts w:cs="Calibri"/>
              </w:rPr>
            </w:pPr>
            <w:r w:rsidRPr="007C3387">
              <w:rPr>
                <w:rFonts w:cs="Calibri"/>
              </w:rPr>
              <w:t>Understands simple ’why?’ questions about things he/she is doing or looking at.</w:t>
            </w:r>
          </w:p>
        </w:tc>
        <w:tc>
          <w:tcPr>
            <w:tcW w:w="5355" w:type="dxa"/>
          </w:tcPr>
          <w:p w:rsidR="003B5F08" w:rsidRDefault="003B5F08" w:rsidP="009A7571">
            <w:pPr>
              <w:autoSpaceDE w:val="0"/>
              <w:autoSpaceDN w:val="0"/>
              <w:adjustRightInd w:val="0"/>
              <w:rPr>
                <w:rFonts w:cstheme="minorHAnsi"/>
                <w:color w:val="000000" w:themeColor="text1"/>
              </w:rPr>
            </w:pPr>
            <w:r>
              <w:rPr>
                <w:rFonts w:cstheme="minorHAnsi"/>
                <w:color w:val="000000" w:themeColor="text1"/>
              </w:rPr>
              <w:t xml:space="preserve">Model use of question e.g. </w:t>
            </w:r>
            <w:r w:rsidRPr="009A7571">
              <w:rPr>
                <w:rFonts w:cstheme="minorHAnsi"/>
                <w:color w:val="000000" w:themeColor="text1"/>
              </w:rPr>
              <w:t xml:space="preserve">why </w:t>
            </w:r>
            <w:r>
              <w:rPr>
                <w:rFonts w:cstheme="minorHAnsi"/>
                <w:color w:val="000000" w:themeColor="text1"/>
              </w:rPr>
              <w:t>the learner’s bus was late to school. Use question to explain why a character in a story carried out an  action.</w:t>
            </w:r>
          </w:p>
        </w:tc>
        <w:tc>
          <w:tcPr>
            <w:tcW w:w="4770" w:type="dxa"/>
            <w:vMerge/>
          </w:tcPr>
          <w:p w:rsidR="003B5F08" w:rsidRPr="00BD02B9" w:rsidRDefault="003B5F08" w:rsidP="002906A0">
            <w:pPr>
              <w:autoSpaceDE w:val="0"/>
              <w:autoSpaceDN w:val="0"/>
              <w:adjustRightInd w:val="0"/>
              <w:rPr>
                <w:rFonts w:cstheme="minorHAnsi"/>
                <w:color w:val="000000" w:themeColor="text1"/>
              </w:rPr>
            </w:pPr>
          </w:p>
        </w:tc>
      </w:tr>
      <w:tr w:rsidR="00F93FDB" w:rsidRPr="00BD02B9" w:rsidTr="009D3B32">
        <w:trPr>
          <w:trHeight w:val="70"/>
        </w:trPr>
        <w:tc>
          <w:tcPr>
            <w:tcW w:w="1714" w:type="dxa"/>
            <w:vMerge w:val="restart"/>
          </w:tcPr>
          <w:p w:rsidR="00F93FDB" w:rsidRDefault="00F93FDB" w:rsidP="001F64FA">
            <w:pPr>
              <w:autoSpaceDE w:val="0"/>
              <w:autoSpaceDN w:val="0"/>
              <w:adjustRightInd w:val="0"/>
              <w:rPr>
                <w:rFonts w:cstheme="minorHAnsi"/>
                <w:b/>
                <w:color w:val="000000" w:themeColor="text1"/>
              </w:rPr>
            </w:pPr>
            <w:r>
              <w:rPr>
                <w:rFonts w:cstheme="minorHAnsi"/>
                <w:b/>
                <w:color w:val="000000" w:themeColor="text1"/>
              </w:rPr>
              <w:t>Level 12</w:t>
            </w:r>
          </w:p>
          <w:p w:rsidR="00F93FDB" w:rsidRPr="001F64FA" w:rsidRDefault="00F93FDB" w:rsidP="001F64FA">
            <w:pPr>
              <w:autoSpaceDE w:val="0"/>
              <w:autoSpaceDN w:val="0"/>
              <w:adjustRightInd w:val="0"/>
              <w:rPr>
                <w:rFonts w:cstheme="minorHAnsi"/>
                <w:b/>
                <w:color w:val="000000" w:themeColor="text1"/>
              </w:rPr>
            </w:pPr>
            <w:r w:rsidRPr="001F64FA">
              <w:rPr>
                <w:rFonts w:cstheme="minorHAnsi"/>
                <w:b/>
                <w:color w:val="000000" w:themeColor="text1"/>
              </w:rPr>
              <w:t>See also Bridging levels 1 to 3</w:t>
            </w:r>
          </w:p>
          <w:p w:rsidR="00F93FDB" w:rsidRDefault="00F93FDB" w:rsidP="001F64FA">
            <w:pPr>
              <w:autoSpaceDE w:val="0"/>
              <w:autoSpaceDN w:val="0"/>
              <w:adjustRightInd w:val="0"/>
              <w:rPr>
                <w:rFonts w:cstheme="minorHAnsi"/>
                <w:b/>
                <w:color w:val="000000" w:themeColor="text1"/>
              </w:rPr>
            </w:pPr>
            <w:r w:rsidRPr="001F64FA">
              <w:rPr>
                <w:rFonts w:cstheme="minorHAnsi"/>
                <w:b/>
                <w:color w:val="000000" w:themeColor="text1"/>
              </w:rPr>
              <w:t>Semi-formal Literacy</w:t>
            </w:r>
          </w:p>
        </w:tc>
        <w:tc>
          <w:tcPr>
            <w:tcW w:w="2109" w:type="dxa"/>
          </w:tcPr>
          <w:p w:rsidR="00F93FDB" w:rsidRPr="002906A0" w:rsidRDefault="00F93FDB" w:rsidP="002906A0">
            <w:pPr>
              <w:rPr>
                <w:rFonts w:cs="Calibri"/>
              </w:rPr>
            </w:pPr>
            <w:r w:rsidRPr="002906A0">
              <w:rPr>
                <w:rFonts w:cs="Calibri"/>
              </w:rPr>
              <w:t xml:space="preserve">Can understand instructions when given to a group. </w:t>
            </w:r>
          </w:p>
          <w:p w:rsidR="00F93FDB" w:rsidRPr="007C3387" w:rsidRDefault="00F93FDB" w:rsidP="00F93FDB">
            <w:pPr>
              <w:rPr>
                <w:rFonts w:cs="Calibri"/>
              </w:rPr>
            </w:pPr>
          </w:p>
        </w:tc>
        <w:tc>
          <w:tcPr>
            <w:tcW w:w="5355" w:type="dxa"/>
          </w:tcPr>
          <w:p w:rsidR="002321B9" w:rsidRDefault="002321B9" w:rsidP="002321B9">
            <w:pPr>
              <w:autoSpaceDE w:val="0"/>
              <w:autoSpaceDN w:val="0"/>
              <w:adjustRightInd w:val="0"/>
              <w:rPr>
                <w:rFonts w:cstheme="minorHAnsi"/>
              </w:rPr>
            </w:pPr>
            <w:r>
              <w:rPr>
                <w:rFonts w:cstheme="minorHAnsi"/>
              </w:rPr>
              <w:t>Encourage learners to look</w:t>
            </w:r>
            <w:r w:rsidRPr="004056EA">
              <w:rPr>
                <w:rFonts w:cstheme="minorHAnsi"/>
              </w:rPr>
              <w:t xml:space="preserve"> at you be</w:t>
            </w:r>
            <w:r>
              <w:rPr>
                <w:rFonts w:cstheme="minorHAnsi"/>
              </w:rPr>
              <w:t>fore you give out instructions, but be aware that this may be difficult for some ASD learners.</w:t>
            </w:r>
          </w:p>
          <w:p w:rsidR="002321B9" w:rsidRDefault="002321B9" w:rsidP="002321B9">
            <w:pPr>
              <w:autoSpaceDE w:val="0"/>
              <w:autoSpaceDN w:val="0"/>
              <w:adjustRightInd w:val="0"/>
              <w:rPr>
                <w:rFonts w:cstheme="minorHAnsi"/>
              </w:rPr>
            </w:pPr>
            <w:r>
              <w:rPr>
                <w:rFonts w:cstheme="minorHAnsi"/>
              </w:rPr>
              <w:t>S</w:t>
            </w:r>
            <w:r w:rsidRPr="004056EA">
              <w:rPr>
                <w:rFonts w:cstheme="minorHAnsi"/>
              </w:rPr>
              <w:t>ignal instructions in some way by saying a rhyme, using actions or a catc</w:t>
            </w:r>
            <w:r>
              <w:rPr>
                <w:rFonts w:cstheme="minorHAnsi"/>
              </w:rPr>
              <w:t xml:space="preserve">h phrase like </w:t>
            </w:r>
            <w:r w:rsidRPr="0005525F">
              <w:rPr>
                <w:rFonts w:cstheme="minorHAnsi"/>
              </w:rPr>
              <w:t>‘please stop and listen’</w:t>
            </w:r>
            <w:r>
              <w:rPr>
                <w:rFonts w:cstheme="minorHAnsi"/>
              </w:rPr>
              <w:t>.</w:t>
            </w:r>
          </w:p>
          <w:p w:rsidR="002321B9" w:rsidRPr="000E49AC" w:rsidRDefault="002321B9" w:rsidP="002321B9">
            <w:pPr>
              <w:autoSpaceDE w:val="0"/>
              <w:autoSpaceDN w:val="0"/>
              <w:adjustRightInd w:val="0"/>
              <w:rPr>
                <w:rFonts w:cstheme="minorHAnsi"/>
              </w:rPr>
            </w:pPr>
            <w:r w:rsidRPr="000E49AC">
              <w:rPr>
                <w:rFonts w:cstheme="minorHAnsi"/>
              </w:rPr>
              <w:t>Use short sentences with simple grammar.</w:t>
            </w:r>
          </w:p>
          <w:p w:rsidR="002321B9" w:rsidRPr="000E49AC" w:rsidRDefault="002321B9" w:rsidP="002321B9">
            <w:pPr>
              <w:autoSpaceDE w:val="0"/>
              <w:autoSpaceDN w:val="0"/>
              <w:adjustRightInd w:val="0"/>
              <w:rPr>
                <w:rFonts w:cstheme="minorHAnsi"/>
              </w:rPr>
            </w:pPr>
            <w:r w:rsidRPr="000E49AC">
              <w:rPr>
                <w:rFonts w:cstheme="minorHAnsi"/>
              </w:rPr>
              <w:t>Use vocabulary which is easy to understand.</w:t>
            </w:r>
          </w:p>
          <w:p w:rsidR="002321B9" w:rsidRPr="000E49AC" w:rsidRDefault="002321B9" w:rsidP="002321B9">
            <w:pPr>
              <w:autoSpaceDE w:val="0"/>
              <w:autoSpaceDN w:val="0"/>
              <w:adjustRightInd w:val="0"/>
              <w:rPr>
                <w:rFonts w:cstheme="minorHAnsi"/>
              </w:rPr>
            </w:pPr>
            <w:r w:rsidRPr="000E49AC">
              <w:rPr>
                <w:rFonts w:cstheme="minorHAnsi"/>
              </w:rPr>
              <w:t>Stress important (key) words.</w:t>
            </w:r>
          </w:p>
          <w:p w:rsidR="002321B9" w:rsidRPr="000E49AC" w:rsidRDefault="002321B9" w:rsidP="002321B9">
            <w:pPr>
              <w:autoSpaceDE w:val="0"/>
              <w:autoSpaceDN w:val="0"/>
              <w:adjustRightInd w:val="0"/>
              <w:rPr>
                <w:rFonts w:cstheme="minorHAnsi"/>
              </w:rPr>
            </w:pPr>
            <w:r>
              <w:rPr>
                <w:rFonts w:cstheme="minorHAnsi"/>
              </w:rPr>
              <w:t xml:space="preserve">Using objects/symbols/signing </w:t>
            </w:r>
            <w:r w:rsidRPr="000E49AC">
              <w:rPr>
                <w:rFonts w:cstheme="minorHAnsi"/>
              </w:rPr>
              <w:t>will make it ea</w:t>
            </w:r>
            <w:r>
              <w:rPr>
                <w:rFonts w:cstheme="minorHAnsi"/>
              </w:rPr>
              <w:t xml:space="preserve">sier to understand and remember – e.g. </w:t>
            </w:r>
            <w:r w:rsidRPr="002321B9">
              <w:rPr>
                <w:rFonts w:cstheme="minorHAnsi"/>
              </w:rPr>
              <w:t>visual timetables and rotas.</w:t>
            </w:r>
            <w:r>
              <w:rPr>
                <w:rFonts w:cstheme="minorHAnsi"/>
              </w:rPr>
              <w:t xml:space="preserve"> Be aware of individual needs.</w:t>
            </w:r>
          </w:p>
          <w:p w:rsidR="002321B9" w:rsidRDefault="002321B9" w:rsidP="002321B9">
            <w:pPr>
              <w:autoSpaceDE w:val="0"/>
              <w:autoSpaceDN w:val="0"/>
              <w:adjustRightInd w:val="0"/>
              <w:rPr>
                <w:rFonts w:cstheme="minorHAnsi"/>
              </w:rPr>
            </w:pPr>
            <w:r w:rsidRPr="000E49AC">
              <w:rPr>
                <w:rFonts w:cstheme="minorHAnsi"/>
              </w:rPr>
              <w:t xml:space="preserve">Check for </w:t>
            </w:r>
            <w:r>
              <w:rPr>
                <w:rFonts w:cstheme="minorHAnsi"/>
              </w:rPr>
              <w:t>understanding by asking the learners what they have to do.</w:t>
            </w:r>
          </w:p>
          <w:p w:rsidR="002321B9" w:rsidRPr="00A22186" w:rsidRDefault="002321B9" w:rsidP="002321B9">
            <w:pPr>
              <w:autoSpaceDE w:val="0"/>
              <w:autoSpaceDN w:val="0"/>
              <w:adjustRightInd w:val="0"/>
              <w:rPr>
                <w:rFonts w:cstheme="minorHAnsi"/>
              </w:rPr>
            </w:pPr>
            <w:r>
              <w:rPr>
                <w:rFonts w:cstheme="minorHAnsi"/>
              </w:rPr>
              <w:t>Watch</w:t>
            </w:r>
            <w:r w:rsidRPr="000E49AC">
              <w:rPr>
                <w:rFonts w:cstheme="minorHAnsi"/>
              </w:rPr>
              <w:t xml:space="preserve"> to see that they do it correctly.</w:t>
            </w:r>
          </w:p>
          <w:p w:rsidR="00F93FDB" w:rsidRDefault="002321B9" w:rsidP="002321B9">
            <w:pPr>
              <w:autoSpaceDE w:val="0"/>
              <w:autoSpaceDN w:val="0"/>
              <w:adjustRightInd w:val="0"/>
              <w:rPr>
                <w:rFonts w:cstheme="minorHAnsi"/>
                <w:color w:val="000000" w:themeColor="text1"/>
              </w:rPr>
            </w:pPr>
            <w:r>
              <w:rPr>
                <w:rFonts w:cstheme="minorHAnsi"/>
              </w:rPr>
              <w:t>Let learners</w:t>
            </w:r>
            <w:r w:rsidRPr="004978B4">
              <w:rPr>
                <w:rFonts w:cstheme="minorHAnsi"/>
              </w:rPr>
              <w:t xml:space="preserve"> carry</w:t>
            </w:r>
            <w:r>
              <w:rPr>
                <w:rFonts w:cstheme="minorHAnsi"/>
              </w:rPr>
              <w:t xml:space="preserve"> out instructions straight away, gradually extending the number of instructions and time before following.</w:t>
            </w:r>
          </w:p>
        </w:tc>
        <w:tc>
          <w:tcPr>
            <w:tcW w:w="4770" w:type="dxa"/>
          </w:tcPr>
          <w:p w:rsidR="00A24302" w:rsidRPr="00A24302" w:rsidRDefault="00A24302" w:rsidP="00A24302">
            <w:pPr>
              <w:autoSpaceDE w:val="0"/>
              <w:autoSpaceDN w:val="0"/>
              <w:adjustRightInd w:val="0"/>
              <w:rPr>
                <w:rFonts w:cstheme="minorHAnsi"/>
                <w:color w:val="000000" w:themeColor="text1"/>
              </w:rPr>
            </w:pPr>
            <w:r w:rsidRPr="00A24302">
              <w:rPr>
                <w:rFonts w:cstheme="minorHAnsi"/>
                <w:color w:val="000000" w:themeColor="text1"/>
              </w:rPr>
              <w:t xml:space="preserve">Introduce to class whole body listening using a range of strategies – e.g. song </w:t>
            </w:r>
            <w:hyperlink r:id="rId31" w:history="1">
              <w:r w:rsidRPr="00D20851">
                <w:rPr>
                  <w:rStyle w:val="Hyperlink"/>
                  <w:rFonts w:cstheme="minorHAnsi"/>
                </w:rPr>
                <w:t>https://www.youtube.com/watch?v=J6FAfO9oUg4</w:t>
              </w:r>
            </w:hyperlink>
            <w:r>
              <w:rPr>
                <w:rFonts w:cstheme="minorHAnsi"/>
                <w:color w:val="000000" w:themeColor="text1"/>
              </w:rPr>
              <w:t xml:space="preserve"> </w:t>
            </w:r>
            <w:r w:rsidRPr="00A24302">
              <w:rPr>
                <w:rFonts w:cstheme="minorHAnsi"/>
                <w:color w:val="000000" w:themeColor="text1"/>
              </w:rPr>
              <w:t xml:space="preserve">  </w:t>
            </w:r>
          </w:p>
          <w:p w:rsidR="0050621E" w:rsidRPr="00BD02B9" w:rsidRDefault="00A24302" w:rsidP="00A24302">
            <w:pPr>
              <w:autoSpaceDE w:val="0"/>
              <w:autoSpaceDN w:val="0"/>
              <w:adjustRightInd w:val="0"/>
              <w:rPr>
                <w:rFonts w:cstheme="minorHAnsi"/>
                <w:color w:val="000000" w:themeColor="text1"/>
              </w:rPr>
            </w:pPr>
            <w:r w:rsidRPr="00A24302">
              <w:rPr>
                <w:rFonts w:cstheme="minorHAnsi"/>
                <w:color w:val="000000" w:themeColor="text1"/>
              </w:rPr>
              <w:t xml:space="preserve">Visuals -  </w:t>
            </w:r>
            <w:hyperlink r:id="rId32" w:history="1">
              <w:r w:rsidRPr="00D20851">
                <w:rPr>
                  <w:rStyle w:val="Hyperlink"/>
                  <w:rFonts w:cstheme="minorHAnsi"/>
                </w:rPr>
                <w:t>https://www.thinkingbooks.co.uk/buy/whole-body-listening-larry-poster-18-x-24_53.htm</w:t>
              </w:r>
            </w:hyperlink>
            <w:r>
              <w:rPr>
                <w:rFonts w:cstheme="minorHAnsi"/>
                <w:color w:val="000000" w:themeColor="text1"/>
              </w:rPr>
              <w:t xml:space="preserve"> </w:t>
            </w:r>
          </w:p>
        </w:tc>
      </w:tr>
      <w:tr w:rsidR="00F93FDB" w:rsidRPr="00BD02B9" w:rsidTr="009D3B32">
        <w:trPr>
          <w:trHeight w:val="132"/>
        </w:trPr>
        <w:tc>
          <w:tcPr>
            <w:tcW w:w="1714" w:type="dxa"/>
            <w:vMerge/>
          </w:tcPr>
          <w:p w:rsidR="00F93FDB" w:rsidRDefault="00F93FDB" w:rsidP="001F64FA">
            <w:pPr>
              <w:autoSpaceDE w:val="0"/>
              <w:autoSpaceDN w:val="0"/>
              <w:adjustRightInd w:val="0"/>
              <w:rPr>
                <w:rFonts w:cstheme="minorHAnsi"/>
                <w:b/>
                <w:color w:val="000000" w:themeColor="text1"/>
              </w:rPr>
            </w:pPr>
          </w:p>
        </w:tc>
        <w:tc>
          <w:tcPr>
            <w:tcW w:w="2109" w:type="dxa"/>
          </w:tcPr>
          <w:p w:rsidR="00F93FDB" w:rsidRPr="002906A0" w:rsidRDefault="00F93FDB" w:rsidP="00F93FDB">
            <w:pPr>
              <w:rPr>
                <w:rFonts w:cs="Calibri"/>
              </w:rPr>
            </w:pPr>
            <w:r w:rsidRPr="002906A0">
              <w:rPr>
                <w:rFonts w:cs="Calibri"/>
              </w:rPr>
              <w:t>Understands ‘Why?’ and ‘How?’ questions</w:t>
            </w:r>
          </w:p>
          <w:p w:rsidR="00F93FDB" w:rsidRPr="002906A0" w:rsidRDefault="00F93FDB" w:rsidP="002906A0">
            <w:pPr>
              <w:rPr>
                <w:rFonts w:cs="Calibri"/>
              </w:rPr>
            </w:pPr>
          </w:p>
        </w:tc>
        <w:tc>
          <w:tcPr>
            <w:tcW w:w="5355" w:type="dxa"/>
          </w:tcPr>
          <w:p w:rsidR="0050621E" w:rsidRPr="00A501FD" w:rsidRDefault="0050621E" w:rsidP="00F93FDB">
            <w:pPr>
              <w:autoSpaceDE w:val="0"/>
              <w:autoSpaceDN w:val="0"/>
              <w:adjustRightInd w:val="0"/>
              <w:rPr>
                <w:rFonts w:cstheme="minorHAnsi"/>
                <w:b/>
                <w:color w:val="7030A0"/>
              </w:rPr>
            </w:pPr>
            <w:r w:rsidRPr="00A501FD">
              <w:rPr>
                <w:rFonts w:cstheme="minorHAnsi"/>
                <w:b/>
                <w:color w:val="7030A0"/>
              </w:rPr>
              <w:t>This links to Formal Literacy curriculum – Bridging Level 3 page 13</w:t>
            </w:r>
            <w:r w:rsidR="000608C5" w:rsidRPr="00A501FD">
              <w:rPr>
                <w:rFonts w:cstheme="minorHAnsi"/>
                <w:b/>
                <w:color w:val="7030A0"/>
              </w:rPr>
              <w:t xml:space="preserve"> </w:t>
            </w:r>
          </w:p>
          <w:p w:rsidR="000608C5" w:rsidRPr="00F93FDB" w:rsidRDefault="0050621E" w:rsidP="000608C5">
            <w:pPr>
              <w:autoSpaceDE w:val="0"/>
              <w:autoSpaceDN w:val="0"/>
              <w:adjustRightInd w:val="0"/>
              <w:rPr>
                <w:rFonts w:cstheme="minorHAnsi"/>
                <w:b/>
                <w:color w:val="FF0000"/>
              </w:rPr>
            </w:pPr>
            <w:r w:rsidRPr="002A52A1">
              <w:rPr>
                <w:rFonts w:cstheme="minorHAnsi"/>
                <w:b/>
                <w:color w:val="000000" w:themeColor="text1"/>
              </w:rPr>
              <w:t xml:space="preserve"> </w:t>
            </w:r>
            <w:r w:rsidR="00F93FDB" w:rsidRPr="002A52A1">
              <w:rPr>
                <w:rFonts w:cstheme="minorHAnsi"/>
                <w:b/>
                <w:color w:val="000000" w:themeColor="text1"/>
              </w:rPr>
              <w:t>“Why”</w:t>
            </w:r>
            <w:r w:rsidR="000608C5">
              <w:rPr>
                <w:rFonts w:cstheme="minorHAnsi"/>
                <w:b/>
                <w:color w:val="000000" w:themeColor="text1"/>
              </w:rPr>
              <w:t xml:space="preserve"> -</w:t>
            </w:r>
            <w:r w:rsidR="000608C5">
              <w:rPr>
                <w:rFonts w:cstheme="minorHAnsi"/>
                <w:b/>
                <w:color w:val="FF0000"/>
              </w:rPr>
              <w:t xml:space="preserve"> </w:t>
            </w:r>
          </w:p>
          <w:p w:rsidR="000608C5" w:rsidRDefault="00F93FDB" w:rsidP="000608C5">
            <w:pPr>
              <w:autoSpaceDE w:val="0"/>
              <w:autoSpaceDN w:val="0"/>
              <w:adjustRightInd w:val="0"/>
              <w:rPr>
                <w:rFonts w:cstheme="minorHAnsi"/>
                <w:color w:val="000000" w:themeColor="text1"/>
              </w:rPr>
            </w:pPr>
            <w:r>
              <w:rPr>
                <w:rFonts w:cstheme="minorHAnsi"/>
                <w:color w:val="000000" w:themeColor="text1"/>
              </w:rPr>
              <w:t>Use “Why”</w:t>
            </w:r>
            <w:r w:rsidR="000608C5">
              <w:rPr>
                <w:rFonts w:cstheme="minorHAnsi"/>
                <w:color w:val="000000" w:themeColor="text1"/>
              </w:rPr>
              <w:t xml:space="preserve"> q</w:t>
            </w:r>
            <w:r>
              <w:rPr>
                <w:rFonts w:cstheme="minorHAnsi"/>
                <w:color w:val="000000" w:themeColor="text1"/>
              </w:rPr>
              <w:t xml:space="preserve">uestions about </w:t>
            </w:r>
            <w:r w:rsidRPr="002A52A1">
              <w:rPr>
                <w:rFonts w:cstheme="minorHAnsi"/>
                <w:b/>
                <w:color w:val="000000" w:themeColor="text1"/>
              </w:rPr>
              <w:t>function</w:t>
            </w:r>
            <w:r>
              <w:rPr>
                <w:rFonts w:cstheme="minorHAnsi"/>
                <w:color w:val="000000" w:themeColor="text1"/>
              </w:rPr>
              <w:t xml:space="preserve"> and start the answers with “because” e.g. </w:t>
            </w:r>
            <w:r w:rsidR="000608C5">
              <w:rPr>
                <w:rFonts w:cstheme="minorHAnsi"/>
                <w:color w:val="000000" w:themeColor="text1"/>
              </w:rPr>
              <w:t>Why did Goldilocks blow on her porridge?</w:t>
            </w:r>
          </w:p>
          <w:p w:rsidR="000608C5" w:rsidRPr="000608C5" w:rsidRDefault="000608C5" w:rsidP="000608C5">
            <w:pPr>
              <w:autoSpaceDE w:val="0"/>
              <w:autoSpaceDN w:val="0"/>
              <w:adjustRightInd w:val="0"/>
              <w:rPr>
                <w:rFonts w:cstheme="minorHAnsi"/>
                <w:color w:val="000000" w:themeColor="text1"/>
              </w:rPr>
            </w:pPr>
            <w:r w:rsidRPr="000608C5">
              <w:rPr>
                <w:rFonts w:cstheme="minorHAnsi"/>
                <w:color w:val="000000" w:themeColor="text1"/>
              </w:rPr>
              <w:t xml:space="preserve">Model the answer </w:t>
            </w:r>
            <w:r>
              <w:rPr>
                <w:rFonts w:cstheme="minorHAnsi"/>
                <w:color w:val="000000" w:themeColor="text1"/>
              </w:rPr>
              <w:t>to a why question about a text</w:t>
            </w:r>
            <w:r w:rsidRPr="000608C5">
              <w:rPr>
                <w:rFonts w:cstheme="minorHAnsi"/>
                <w:color w:val="000000" w:themeColor="text1"/>
              </w:rPr>
              <w:t xml:space="preserve"> e.g.</w:t>
            </w:r>
          </w:p>
          <w:p w:rsidR="000608C5" w:rsidRPr="000608C5" w:rsidRDefault="000608C5" w:rsidP="000608C5">
            <w:pPr>
              <w:autoSpaceDE w:val="0"/>
              <w:autoSpaceDN w:val="0"/>
              <w:adjustRightInd w:val="0"/>
              <w:rPr>
                <w:rFonts w:cstheme="minorHAnsi"/>
                <w:color w:val="000000" w:themeColor="text1"/>
              </w:rPr>
            </w:pPr>
            <w:r w:rsidRPr="000608C5">
              <w:rPr>
                <w:rFonts w:cstheme="minorHAnsi"/>
                <w:color w:val="000000" w:themeColor="text1"/>
              </w:rPr>
              <w:t xml:space="preserve">Start by having learners fill in the end of a sentence and build up – e.g. </w:t>
            </w:r>
          </w:p>
          <w:p w:rsidR="000608C5" w:rsidRPr="000608C5" w:rsidRDefault="000608C5" w:rsidP="000608C5">
            <w:pPr>
              <w:autoSpaceDE w:val="0"/>
              <w:autoSpaceDN w:val="0"/>
              <w:adjustRightInd w:val="0"/>
              <w:rPr>
                <w:rFonts w:cstheme="minorHAnsi"/>
                <w:color w:val="000000" w:themeColor="text1"/>
              </w:rPr>
            </w:pPr>
            <w:r>
              <w:rPr>
                <w:rFonts w:cstheme="minorHAnsi"/>
                <w:color w:val="000000" w:themeColor="text1"/>
              </w:rPr>
              <w:t>Goldilocks blew on</w:t>
            </w:r>
            <w:r w:rsidRPr="000608C5">
              <w:rPr>
                <w:rFonts w:cstheme="minorHAnsi"/>
                <w:color w:val="000000" w:themeColor="text1"/>
              </w:rPr>
              <w:t xml:space="preserve"> the porridge because it was too </w:t>
            </w:r>
            <w:r w:rsidRPr="000608C5">
              <w:rPr>
                <w:rFonts w:cstheme="minorHAnsi"/>
                <w:b/>
                <w:color w:val="000000" w:themeColor="text1"/>
              </w:rPr>
              <w:t>(hot)</w:t>
            </w:r>
          </w:p>
          <w:p w:rsidR="000608C5" w:rsidRPr="000608C5" w:rsidRDefault="000608C5" w:rsidP="000608C5">
            <w:pPr>
              <w:autoSpaceDE w:val="0"/>
              <w:autoSpaceDN w:val="0"/>
              <w:adjustRightInd w:val="0"/>
              <w:rPr>
                <w:rFonts w:cstheme="minorHAnsi"/>
                <w:color w:val="000000" w:themeColor="text1"/>
              </w:rPr>
            </w:pPr>
            <w:r>
              <w:rPr>
                <w:rFonts w:cstheme="minorHAnsi"/>
                <w:color w:val="000000" w:themeColor="text1"/>
              </w:rPr>
              <w:t>Goldilocks blew on the</w:t>
            </w:r>
            <w:r w:rsidRPr="000608C5">
              <w:rPr>
                <w:rFonts w:cstheme="minorHAnsi"/>
                <w:color w:val="000000" w:themeColor="text1"/>
              </w:rPr>
              <w:t xml:space="preserve"> porridge </w:t>
            </w:r>
            <w:r w:rsidRPr="000608C5">
              <w:rPr>
                <w:rFonts w:cstheme="minorHAnsi"/>
                <w:b/>
                <w:color w:val="000000" w:themeColor="text1"/>
              </w:rPr>
              <w:t>(because it was too hot)</w:t>
            </w:r>
          </w:p>
          <w:p w:rsidR="00F93FDB" w:rsidRPr="000608C5" w:rsidRDefault="000608C5" w:rsidP="000608C5">
            <w:pPr>
              <w:autoSpaceDE w:val="0"/>
              <w:autoSpaceDN w:val="0"/>
              <w:adjustRightInd w:val="0"/>
              <w:rPr>
                <w:rFonts w:cstheme="minorHAnsi"/>
                <w:b/>
                <w:color w:val="000000" w:themeColor="text1"/>
              </w:rPr>
            </w:pPr>
            <w:r>
              <w:rPr>
                <w:rFonts w:cstheme="minorHAnsi"/>
                <w:color w:val="000000" w:themeColor="text1"/>
              </w:rPr>
              <w:t>Why did Goldilocks blow on the</w:t>
            </w:r>
            <w:r w:rsidRPr="000608C5">
              <w:rPr>
                <w:rFonts w:cstheme="minorHAnsi"/>
                <w:color w:val="000000" w:themeColor="text1"/>
              </w:rPr>
              <w:t xml:space="preserve"> porridge? </w:t>
            </w:r>
            <w:r w:rsidRPr="000608C5">
              <w:rPr>
                <w:rFonts w:cstheme="minorHAnsi"/>
                <w:b/>
                <w:color w:val="000000" w:themeColor="text1"/>
              </w:rPr>
              <w:t>(because it was too hot)</w:t>
            </w:r>
          </w:p>
          <w:p w:rsidR="0050621E" w:rsidRPr="0050621E" w:rsidRDefault="0050621E" w:rsidP="0050621E">
            <w:pPr>
              <w:autoSpaceDE w:val="0"/>
              <w:autoSpaceDN w:val="0"/>
              <w:adjustRightInd w:val="0"/>
              <w:rPr>
                <w:rFonts w:cstheme="minorHAnsi"/>
                <w:b/>
                <w:color w:val="000000" w:themeColor="text1"/>
              </w:rPr>
            </w:pPr>
            <w:r w:rsidRPr="0050621E">
              <w:rPr>
                <w:rFonts w:cstheme="minorHAnsi"/>
                <w:b/>
                <w:color w:val="000000" w:themeColor="text1"/>
              </w:rPr>
              <w:t>“How”</w:t>
            </w:r>
          </w:p>
          <w:p w:rsidR="0050621E" w:rsidRPr="0050621E" w:rsidRDefault="0050621E" w:rsidP="0050621E">
            <w:pPr>
              <w:autoSpaceDE w:val="0"/>
              <w:autoSpaceDN w:val="0"/>
              <w:adjustRightInd w:val="0"/>
              <w:rPr>
                <w:rFonts w:cstheme="minorHAnsi"/>
                <w:color w:val="000000" w:themeColor="text1"/>
              </w:rPr>
            </w:pPr>
            <w:r w:rsidRPr="0050621E">
              <w:rPr>
                <w:rFonts w:cstheme="minorHAnsi"/>
                <w:color w:val="000000" w:themeColor="text1"/>
              </w:rPr>
              <w:t xml:space="preserve">Use </w:t>
            </w:r>
            <w:r w:rsidRPr="0050621E">
              <w:rPr>
                <w:rFonts w:cstheme="minorHAnsi"/>
                <w:b/>
                <w:color w:val="000000" w:themeColor="text1"/>
              </w:rPr>
              <w:t>quantity</w:t>
            </w:r>
            <w:r w:rsidRPr="0050621E">
              <w:rPr>
                <w:rFonts w:cstheme="minorHAnsi"/>
                <w:color w:val="000000" w:themeColor="text1"/>
              </w:rPr>
              <w:t xml:space="preserve"> and link to maths – “how many”, “how much”. Make sure you don’t place more objects out than the learner is able to count.</w:t>
            </w:r>
          </w:p>
          <w:p w:rsidR="0050621E" w:rsidRPr="0050621E" w:rsidRDefault="0050621E" w:rsidP="0050621E">
            <w:pPr>
              <w:autoSpaceDE w:val="0"/>
              <w:autoSpaceDN w:val="0"/>
              <w:adjustRightInd w:val="0"/>
              <w:rPr>
                <w:rFonts w:cstheme="minorHAnsi"/>
                <w:color w:val="000000" w:themeColor="text1"/>
              </w:rPr>
            </w:pPr>
            <w:r w:rsidRPr="0050621E">
              <w:rPr>
                <w:rFonts w:cstheme="minorHAnsi"/>
                <w:color w:val="000000" w:themeColor="text1"/>
              </w:rPr>
              <w:t xml:space="preserve">Use </w:t>
            </w:r>
            <w:r w:rsidRPr="0050621E">
              <w:rPr>
                <w:rFonts w:cstheme="minorHAnsi"/>
                <w:b/>
                <w:color w:val="000000" w:themeColor="text1"/>
              </w:rPr>
              <w:t>quality</w:t>
            </w:r>
            <w:r w:rsidRPr="0050621E">
              <w:rPr>
                <w:rFonts w:cstheme="minorHAnsi"/>
                <w:color w:val="000000" w:themeColor="text1"/>
              </w:rPr>
              <w:t xml:space="preserve"> how questions and link to use of 5 senses to gain information about what’s going on around the learner e.g.  Find an object to describe. Show it to the learner and ask “how does it ___(feel, smell, look, sound, taste)?”</w:t>
            </w:r>
          </w:p>
          <w:p w:rsidR="0050621E" w:rsidRPr="0050621E" w:rsidRDefault="0050621E" w:rsidP="0050621E">
            <w:pPr>
              <w:autoSpaceDE w:val="0"/>
              <w:autoSpaceDN w:val="0"/>
              <w:adjustRightInd w:val="0"/>
              <w:rPr>
                <w:rFonts w:cstheme="minorHAnsi"/>
                <w:color w:val="000000" w:themeColor="text1"/>
              </w:rPr>
            </w:pPr>
            <w:r w:rsidRPr="0050621E">
              <w:rPr>
                <w:rFonts w:cstheme="minorHAnsi"/>
                <w:color w:val="000000" w:themeColor="text1"/>
              </w:rPr>
              <w:t>Use</w:t>
            </w:r>
            <w:r w:rsidRPr="0050621E">
              <w:rPr>
                <w:rFonts w:cstheme="minorHAnsi"/>
                <w:b/>
                <w:color w:val="000000" w:themeColor="text1"/>
              </w:rPr>
              <w:t xml:space="preserve"> extent</w:t>
            </w:r>
            <w:r w:rsidRPr="0050621E">
              <w:rPr>
                <w:rFonts w:cstheme="minorHAnsi"/>
                <w:color w:val="000000" w:themeColor="text1"/>
              </w:rPr>
              <w:t xml:space="preserve"> - “how cross are you” “how hot is it outside?”. Link to simple measures e.g. use of five-point scale or zones of regulation. </w:t>
            </w:r>
          </w:p>
          <w:p w:rsidR="000608C5" w:rsidRDefault="0050621E" w:rsidP="0050621E">
            <w:pPr>
              <w:autoSpaceDE w:val="0"/>
              <w:autoSpaceDN w:val="0"/>
              <w:adjustRightInd w:val="0"/>
              <w:rPr>
                <w:rFonts w:cstheme="minorHAnsi"/>
                <w:color w:val="000000" w:themeColor="text1"/>
              </w:rPr>
            </w:pPr>
            <w:r w:rsidRPr="0050621E">
              <w:rPr>
                <w:rFonts w:cstheme="minorHAnsi"/>
                <w:color w:val="000000" w:themeColor="text1"/>
              </w:rPr>
              <w:t xml:space="preserve">Use </w:t>
            </w:r>
            <w:r w:rsidRPr="0050621E">
              <w:rPr>
                <w:rFonts w:cstheme="minorHAnsi"/>
                <w:b/>
                <w:color w:val="000000" w:themeColor="text1"/>
              </w:rPr>
              <w:t>procedural</w:t>
            </w:r>
            <w:r w:rsidRPr="0050621E">
              <w:rPr>
                <w:rFonts w:cstheme="minorHAnsi"/>
                <w:color w:val="000000" w:themeColor="text1"/>
              </w:rPr>
              <w:t xml:space="preserve"> how questions and link to classroom activities and routines e.g. “how do we wash our hands?”</w:t>
            </w:r>
          </w:p>
          <w:p w:rsidR="000A223D" w:rsidRPr="000A223D" w:rsidRDefault="000A223D" w:rsidP="000A223D">
            <w:pPr>
              <w:autoSpaceDE w:val="0"/>
              <w:autoSpaceDN w:val="0"/>
              <w:adjustRightInd w:val="0"/>
              <w:rPr>
                <w:rFonts w:cstheme="minorHAnsi"/>
                <w:color w:val="000000" w:themeColor="text1"/>
              </w:rPr>
            </w:pPr>
            <w:r w:rsidRPr="000A223D">
              <w:rPr>
                <w:rFonts w:cstheme="minorHAnsi"/>
                <w:color w:val="000000" w:themeColor="text1"/>
              </w:rPr>
              <w:t xml:space="preserve">Model the answer to how questions in a similar way – </w:t>
            </w:r>
            <w:r>
              <w:rPr>
                <w:rFonts w:cstheme="minorHAnsi"/>
                <w:color w:val="000000" w:themeColor="text1"/>
              </w:rPr>
              <w:t xml:space="preserve">How did the wolf get into the house? </w:t>
            </w:r>
            <w:r w:rsidRPr="000A223D">
              <w:rPr>
                <w:rFonts w:cstheme="minorHAnsi"/>
                <w:color w:val="000000" w:themeColor="text1"/>
              </w:rPr>
              <w:t>e.g.</w:t>
            </w:r>
          </w:p>
          <w:p w:rsidR="000A223D" w:rsidRPr="000A223D" w:rsidRDefault="000A223D" w:rsidP="000A223D">
            <w:pPr>
              <w:autoSpaceDE w:val="0"/>
              <w:autoSpaceDN w:val="0"/>
              <w:adjustRightInd w:val="0"/>
              <w:rPr>
                <w:rFonts w:cstheme="minorHAnsi"/>
                <w:color w:val="000000" w:themeColor="text1"/>
              </w:rPr>
            </w:pPr>
            <w:r w:rsidRPr="000A223D">
              <w:rPr>
                <w:rFonts w:cstheme="minorHAnsi"/>
                <w:color w:val="000000" w:themeColor="text1"/>
              </w:rPr>
              <w:t xml:space="preserve">The wolf got into the house by climbing down the </w:t>
            </w:r>
            <w:r w:rsidRPr="000A223D">
              <w:rPr>
                <w:rFonts w:cstheme="minorHAnsi"/>
                <w:b/>
                <w:color w:val="000000" w:themeColor="text1"/>
              </w:rPr>
              <w:t>(chimney).</w:t>
            </w:r>
          </w:p>
          <w:p w:rsidR="000A223D" w:rsidRPr="000A223D" w:rsidRDefault="000A223D" w:rsidP="000A223D">
            <w:pPr>
              <w:autoSpaceDE w:val="0"/>
              <w:autoSpaceDN w:val="0"/>
              <w:adjustRightInd w:val="0"/>
              <w:rPr>
                <w:rFonts w:cstheme="minorHAnsi"/>
                <w:color w:val="000000" w:themeColor="text1"/>
              </w:rPr>
            </w:pPr>
            <w:r w:rsidRPr="000A223D">
              <w:rPr>
                <w:rFonts w:cstheme="minorHAnsi"/>
                <w:color w:val="000000" w:themeColor="text1"/>
              </w:rPr>
              <w:t xml:space="preserve">The wolf got into the house </w:t>
            </w:r>
            <w:r w:rsidRPr="000A223D">
              <w:rPr>
                <w:rFonts w:cstheme="minorHAnsi"/>
                <w:b/>
                <w:color w:val="000000" w:themeColor="text1"/>
              </w:rPr>
              <w:t>(by climbing down the chimney).</w:t>
            </w:r>
          </w:p>
          <w:p w:rsidR="00F93FDB" w:rsidRPr="000A223D" w:rsidRDefault="000A223D" w:rsidP="000A223D">
            <w:pPr>
              <w:autoSpaceDE w:val="0"/>
              <w:autoSpaceDN w:val="0"/>
              <w:adjustRightInd w:val="0"/>
              <w:rPr>
                <w:rFonts w:cstheme="minorHAnsi"/>
                <w:color w:val="000000" w:themeColor="text1"/>
              </w:rPr>
            </w:pPr>
            <w:r w:rsidRPr="000A223D">
              <w:rPr>
                <w:rFonts w:cstheme="minorHAnsi"/>
                <w:color w:val="000000" w:themeColor="text1"/>
              </w:rPr>
              <w:t xml:space="preserve">How did the wolf get into the house? </w:t>
            </w:r>
            <w:r w:rsidRPr="000A223D">
              <w:rPr>
                <w:rFonts w:cstheme="minorHAnsi"/>
                <w:b/>
                <w:color w:val="000000" w:themeColor="text1"/>
              </w:rPr>
              <w:t>(by climbing down the chimney).</w:t>
            </w:r>
          </w:p>
        </w:tc>
        <w:tc>
          <w:tcPr>
            <w:tcW w:w="4770" w:type="dxa"/>
          </w:tcPr>
          <w:p w:rsidR="0060610A" w:rsidRPr="0060610A" w:rsidRDefault="0060610A" w:rsidP="0060610A">
            <w:pPr>
              <w:autoSpaceDE w:val="0"/>
              <w:autoSpaceDN w:val="0"/>
              <w:adjustRightInd w:val="0"/>
              <w:rPr>
                <w:rFonts w:cstheme="minorHAnsi"/>
                <w:color w:val="000000" w:themeColor="text1"/>
              </w:rPr>
            </w:pPr>
          </w:p>
          <w:p w:rsidR="0060610A" w:rsidRPr="0060610A" w:rsidRDefault="0060610A" w:rsidP="0060610A">
            <w:pPr>
              <w:autoSpaceDE w:val="0"/>
              <w:autoSpaceDN w:val="0"/>
              <w:adjustRightInd w:val="0"/>
              <w:rPr>
                <w:rFonts w:cstheme="minorHAnsi"/>
                <w:color w:val="000000" w:themeColor="text1"/>
              </w:rPr>
            </w:pPr>
            <w:r>
              <w:rPr>
                <w:rFonts w:cstheme="minorHAnsi"/>
                <w:color w:val="000000" w:themeColor="text1"/>
              </w:rPr>
              <w:t>S</w:t>
            </w:r>
            <w:r w:rsidRPr="0060610A">
              <w:rPr>
                <w:rFonts w:cstheme="minorHAnsi"/>
                <w:color w:val="000000" w:themeColor="text1"/>
              </w:rPr>
              <w:t>ign “Why” using Makaton.</w:t>
            </w:r>
          </w:p>
          <w:p w:rsidR="0060610A" w:rsidRPr="0060610A" w:rsidRDefault="0060610A" w:rsidP="0060610A">
            <w:pPr>
              <w:autoSpaceDE w:val="0"/>
              <w:autoSpaceDN w:val="0"/>
              <w:adjustRightInd w:val="0"/>
              <w:rPr>
                <w:rFonts w:cstheme="minorHAnsi"/>
                <w:color w:val="000000" w:themeColor="text1"/>
              </w:rPr>
            </w:pPr>
            <w:r w:rsidRPr="0060610A">
              <w:rPr>
                <w:rFonts w:cstheme="minorHAnsi"/>
                <w:color w:val="000000" w:themeColor="text1"/>
              </w:rPr>
              <w:t>Practice using real life examples .</w:t>
            </w:r>
          </w:p>
          <w:p w:rsidR="0060610A" w:rsidRPr="0060610A" w:rsidRDefault="0060610A" w:rsidP="0060610A">
            <w:pPr>
              <w:autoSpaceDE w:val="0"/>
              <w:autoSpaceDN w:val="0"/>
              <w:adjustRightInd w:val="0"/>
              <w:rPr>
                <w:rFonts w:cstheme="minorHAnsi"/>
                <w:color w:val="000000" w:themeColor="text1"/>
              </w:rPr>
            </w:pPr>
          </w:p>
          <w:p w:rsidR="0060610A" w:rsidRPr="0060610A" w:rsidRDefault="0060610A" w:rsidP="0060610A">
            <w:pPr>
              <w:autoSpaceDE w:val="0"/>
              <w:autoSpaceDN w:val="0"/>
              <w:adjustRightInd w:val="0"/>
              <w:rPr>
                <w:rFonts w:cstheme="minorHAnsi"/>
                <w:color w:val="000000" w:themeColor="text1"/>
              </w:rPr>
            </w:pPr>
            <w:r w:rsidRPr="0060610A">
              <w:rPr>
                <w:rFonts w:cstheme="minorHAnsi"/>
                <w:color w:val="000000" w:themeColor="text1"/>
              </w:rPr>
              <w:t>Visual sequencing tool to support answers to a familiar story.</w:t>
            </w:r>
          </w:p>
          <w:p w:rsidR="0060610A" w:rsidRPr="0060610A" w:rsidRDefault="0060610A" w:rsidP="0060610A">
            <w:pPr>
              <w:autoSpaceDE w:val="0"/>
              <w:autoSpaceDN w:val="0"/>
              <w:adjustRightInd w:val="0"/>
              <w:rPr>
                <w:rFonts w:cstheme="minorHAnsi"/>
                <w:color w:val="000000" w:themeColor="text1"/>
              </w:rPr>
            </w:pPr>
            <w:r w:rsidRPr="0060610A">
              <w:rPr>
                <w:rFonts w:cstheme="minorHAnsi"/>
                <w:color w:val="000000" w:themeColor="text1"/>
              </w:rPr>
              <w:t>Vocabulary available to support learner as appropriate e.g. communication book / board / device / word bank</w:t>
            </w:r>
          </w:p>
          <w:p w:rsidR="0060610A" w:rsidRPr="0060610A" w:rsidRDefault="0060610A" w:rsidP="0060610A">
            <w:pPr>
              <w:autoSpaceDE w:val="0"/>
              <w:autoSpaceDN w:val="0"/>
              <w:adjustRightInd w:val="0"/>
              <w:rPr>
                <w:rFonts w:cstheme="minorHAnsi"/>
                <w:color w:val="000000" w:themeColor="text1"/>
              </w:rPr>
            </w:pPr>
          </w:p>
          <w:p w:rsidR="0060610A" w:rsidRPr="0060610A" w:rsidRDefault="0060610A" w:rsidP="0060610A">
            <w:pPr>
              <w:autoSpaceDE w:val="0"/>
              <w:autoSpaceDN w:val="0"/>
              <w:adjustRightInd w:val="0"/>
              <w:rPr>
                <w:rFonts w:cstheme="minorHAnsi"/>
                <w:color w:val="000000" w:themeColor="text1"/>
              </w:rPr>
            </w:pPr>
            <w:r w:rsidRPr="0060610A">
              <w:rPr>
                <w:rFonts w:cstheme="minorHAnsi"/>
                <w:color w:val="000000" w:themeColor="text1"/>
              </w:rPr>
              <w:t>Sign “How” using Makaton.</w:t>
            </w:r>
          </w:p>
          <w:p w:rsidR="0060610A" w:rsidRPr="0060610A" w:rsidRDefault="0060610A" w:rsidP="0060610A">
            <w:pPr>
              <w:autoSpaceDE w:val="0"/>
              <w:autoSpaceDN w:val="0"/>
              <w:adjustRightInd w:val="0"/>
              <w:rPr>
                <w:rFonts w:cstheme="minorHAnsi"/>
                <w:color w:val="000000" w:themeColor="text1"/>
              </w:rPr>
            </w:pPr>
          </w:p>
          <w:p w:rsidR="0060610A" w:rsidRPr="0060610A" w:rsidRDefault="0060610A" w:rsidP="0060610A">
            <w:pPr>
              <w:autoSpaceDE w:val="0"/>
              <w:autoSpaceDN w:val="0"/>
              <w:adjustRightInd w:val="0"/>
              <w:rPr>
                <w:rFonts w:cstheme="minorHAnsi"/>
                <w:color w:val="000000" w:themeColor="text1"/>
              </w:rPr>
            </w:pPr>
            <w:r w:rsidRPr="0060610A">
              <w:rPr>
                <w:rFonts w:cstheme="minorHAnsi"/>
                <w:color w:val="000000" w:themeColor="text1"/>
              </w:rPr>
              <w:t>Link to classroom activities and also across curriculum.</w:t>
            </w:r>
          </w:p>
          <w:p w:rsidR="00F93FDB" w:rsidRPr="00BD02B9" w:rsidRDefault="00F93FDB" w:rsidP="00051711">
            <w:pPr>
              <w:autoSpaceDE w:val="0"/>
              <w:autoSpaceDN w:val="0"/>
              <w:adjustRightInd w:val="0"/>
              <w:rPr>
                <w:rFonts w:cstheme="minorHAnsi"/>
                <w:color w:val="000000" w:themeColor="text1"/>
              </w:rPr>
            </w:pPr>
          </w:p>
        </w:tc>
      </w:tr>
      <w:tr w:rsidR="00F93FDB" w:rsidRPr="00BD02B9" w:rsidTr="009D3B32">
        <w:trPr>
          <w:trHeight w:val="1136"/>
        </w:trPr>
        <w:tc>
          <w:tcPr>
            <w:tcW w:w="1714" w:type="dxa"/>
            <w:vMerge/>
          </w:tcPr>
          <w:p w:rsidR="00F93FDB" w:rsidRDefault="00F93FDB" w:rsidP="001F64FA">
            <w:pPr>
              <w:autoSpaceDE w:val="0"/>
              <w:autoSpaceDN w:val="0"/>
              <w:adjustRightInd w:val="0"/>
              <w:rPr>
                <w:rFonts w:cstheme="minorHAnsi"/>
                <w:b/>
                <w:color w:val="000000" w:themeColor="text1"/>
              </w:rPr>
            </w:pPr>
          </w:p>
        </w:tc>
        <w:tc>
          <w:tcPr>
            <w:tcW w:w="2109" w:type="dxa"/>
          </w:tcPr>
          <w:p w:rsidR="00F93FDB" w:rsidRPr="002906A0" w:rsidRDefault="00F93FDB" w:rsidP="002906A0">
            <w:pPr>
              <w:rPr>
                <w:rFonts w:cs="Calibri"/>
              </w:rPr>
            </w:pPr>
            <w:r w:rsidRPr="002906A0">
              <w:rPr>
                <w:rFonts w:cs="Calibri"/>
              </w:rPr>
              <w:t>Shows an understanding of things that have happened (past) and th</w:t>
            </w:r>
            <w:r>
              <w:rPr>
                <w:rFonts w:cs="Calibri"/>
              </w:rPr>
              <w:t>ings that will happen (future).</w:t>
            </w:r>
          </w:p>
        </w:tc>
        <w:tc>
          <w:tcPr>
            <w:tcW w:w="5355" w:type="dxa"/>
          </w:tcPr>
          <w:p w:rsidR="00F93FDB" w:rsidRPr="001F64FA" w:rsidRDefault="00F93FDB" w:rsidP="001F64FA">
            <w:pPr>
              <w:autoSpaceDE w:val="0"/>
              <w:autoSpaceDN w:val="0"/>
              <w:adjustRightInd w:val="0"/>
              <w:rPr>
                <w:rFonts w:cstheme="minorHAnsi"/>
                <w:color w:val="000000" w:themeColor="text1"/>
              </w:rPr>
            </w:pPr>
            <w:r w:rsidRPr="001F64FA">
              <w:rPr>
                <w:rFonts w:cstheme="minorHAnsi"/>
                <w:color w:val="000000" w:themeColor="text1"/>
              </w:rPr>
              <w:t>Use now and next cards routinely to anticipate what is happening next</w:t>
            </w:r>
            <w:r>
              <w:rPr>
                <w:rFonts w:cstheme="minorHAnsi"/>
                <w:color w:val="000000" w:themeColor="text1"/>
              </w:rPr>
              <w:t xml:space="preserve"> (future)</w:t>
            </w:r>
            <w:r w:rsidRPr="001F64FA">
              <w:rPr>
                <w:rFonts w:cstheme="minorHAnsi"/>
                <w:color w:val="000000" w:themeColor="text1"/>
              </w:rPr>
              <w:t>.</w:t>
            </w:r>
          </w:p>
          <w:p w:rsidR="00F93FDB" w:rsidRDefault="00F93FDB" w:rsidP="001F64FA">
            <w:pPr>
              <w:autoSpaceDE w:val="0"/>
              <w:autoSpaceDN w:val="0"/>
              <w:adjustRightInd w:val="0"/>
              <w:rPr>
                <w:rFonts w:cstheme="minorHAnsi"/>
                <w:color w:val="000000" w:themeColor="text1"/>
              </w:rPr>
            </w:pPr>
            <w:r w:rsidRPr="001F64FA">
              <w:rPr>
                <w:rFonts w:cstheme="minorHAnsi"/>
                <w:color w:val="000000" w:themeColor="text1"/>
              </w:rPr>
              <w:t>Use daily timetable (this could be broken up in</w:t>
            </w:r>
            <w:r>
              <w:rPr>
                <w:rFonts w:cstheme="minorHAnsi"/>
                <w:color w:val="000000" w:themeColor="text1"/>
              </w:rPr>
              <w:t>to smaller chunks, where needed.</w:t>
            </w:r>
          </w:p>
          <w:p w:rsidR="00F93FDB" w:rsidRDefault="00F93FDB" w:rsidP="001F64FA">
            <w:pPr>
              <w:autoSpaceDE w:val="0"/>
              <w:autoSpaceDN w:val="0"/>
              <w:adjustRightInd w:val="0"/>
              <w:rPr>
                <w:rFonts w:cstheme="minorHAnsi"/>
                <w:color w:val="000000" w:themeColor="text1"/>
              </w:rPr>
            </w:pPr>
            <w:r>
              <w:rPr>
                <w:rFonts w:cstheme="minorHAnsi"/>
                <w:color w:val="000000" w:themeColor="text1"/>
              </w:rPr>
              <w:t>Encourage learners to d</w:t>
            </w:r>
            <w:r w:rsidRPr="00CB5BA8">
              <w:rPr>
                <w:rFonts w:cstheme="minorHAnsi"/>
                <w:color w:val="000000" w:themeColor="text1"/>
              </w:rPr>
              <w:t>escribe events that have already happened</w:t>
            </w:r>
            <w:r>
              <w:rPr>
                <w:rFonts w:cstheme="minorHAnsi"/>
                <w:color w:val="000000" w:themeColor="text1"/>
              </w:rPr>
              <w:t xml:space="preserve"> in the day / week. </w:t>
            </w:r>
          </w:p>
          <w:p w:rsidR="00F93FDB" w:rsidRDefault="00F93FDB" w:rsidP="001F64FA">
            <w:pPr>
              <w:autoSpaceDE w:val="0"/>
              <w:autoSpaceDN w:val="0"/>
              <w:adjustRightInd w:val="0"/>
              <w:rPr>
                <w:rFonts w:cstheme="minorHAnsi"/>
                <w:color w:val="000000" w:themeColor="text1"/>
              </w:rPr>
            </w:pPr>
            <w:r>
              <w:rPr>
                <w:rFonts w:cstheme="minorHAnsi"/>
                <w:color w:val="000000" w:themeColor="text1"/>
              </w:rPr>
              <w:t xml:space="preserve">Use </w:t>
            </w:r>
            <w:r w:rsidRPr="009B14C0">
              <w:rPr>
                <w:rFonts w:cstheme="minorHAnsi"/>
                <w:b/>
                <w:color w:val="000000" w:themeColor="text1"/>
              </w:rPr>
              <w:t>modelling</w:t>
            </w:r>
            <w:r w:rsidRPr="009B14C0">
              <w:rPr>
                <w:rFonts w:cstheme="minorHAnsi"/>
                <w:color w:val="000000" w:themeColor="text1"/>
              </w:rPr>
              <w:t xml:space="preserve"> </w:t>
            </w:r>
            <w:r>
              <w:rPr>
                <w:rFonts w:cstheme="minorHAnsi"/>
                <w:color w:val="000000" w:themeColor="text1"/>
              </w:rPr>
              <w:t>to repeat back what the learner</w:t>
            </w:r>
            <w:r w:rsidRPr="009B14C0">
              <w:rPr>
                <w:rFonts w:cstheme="minorHAnsi"/>
                <w:color w:val="000000" w:themeColor="text1"/>
              </w:rPr>
              <w:t xml:space="preserve"> says</w:t>
            </w:r>
            <w:r>
              <w:rPr>
                <w:rFonts w:cstheme="minorHAnsi"/>
                <w:color w:val="000000" w:themeColor="text1"/>
              </w:rPr>
              <w:t xml:space="preserve"> about the past but say it correctly e.g.  learner:  we go shopping Adult: yes, we</w:t>
            </w:r>
            <w:r w:rsidRPr="009B14C0">
              <w:rPr>
                <w:rFonts w:cstheme="minorHAnsi"/>
                <w:color w:val="000000" w:themeColor="text1"/>
              </w:rPr>
              <w:t xml:space="preserve"> went shopping</w:t>
            </w:r>
            <w:r>
              <w:rPr>
                <w:rFonts w:cstheme="minorHAnsi"/>
                <w:color w:val="000000" w:themeColor="text1"/>
              </w:rPr>
              <w:t>.</w:t>
            </w:r>
          </w:p>
          <w:p w:rsidR="00F93FDB" w:rsidRDefault="00F93FDB" w:rsidP="001F64FA">
            <w:pPr>
              <w:autoSpaceDE w:val="0"/>
              <w:autoSpaceDN w:val="0"/>
              <w:adjustRightInd w:val="0"/>
              <w:rPr>
                <w:rFonts w:cstheme="minorHAnsi"/>
                <w:color w:val="000000" w:themeColor="text1"/>
              </w:rPr>
            </w:pPr>
            <w:r>
              <w:rPr>
                <w:rFonts w:cstheme="minorHAnsi"/>
                <w:color w:val="000000" w:themeColor="text1"/>
              </w:rPr>
              <w:t xml:space="preserve">Don’t </w:t>
            </w:r>
            <w:r w:rsidRPr="009B14C0">
              <w:rPr>
                <w:rFonts w:cstheme="minorHAnsi"/>
                <w:color w:val="000000" w:themeColor="text1"/>
              </w:rPr>
              <w:t>sound like you are correcting them – start wit</w:t>
            </w:r>
            <w:r>
              <w:rPr>
                <w:rFonts w:cstheme="minorHAnsi"/>
                <w:color w:val="000000" w:themeColor="text1"/>
              </w:rPr>
              <w:t>h ‘yes’ or ‘oh’.</w:t>
            </w:r>
          </w:p>
          <w:p w:rsidR="00F93FDB" w:rsidRDefault="00F93FDB" w:rsidP="001F64FA">
            <w:pPr>
              <w:autoSpaceDE w:val="0"/>
              <w:autoSpaceDN w:val="0"/>
              <w:adjustRightInd w:val="0"/>
              <w:rPr>
                <w:rFonts w:cstheme="minorHAnsi"/>
                <w:color w:val="000000" w:themeColor="text1"/>
              </w:rPr>
            </w:pPr>
            <w:r w:rsidRPr="009B14C0">
              <w:rPr>
                <w:rFonts w:cstheme="minorHAnsi"/>
                <w:color w:val="000000" w:themeColor="text1"/>
              </w:rPr>
              <w:t>Stress the word/sound you’re correcting</w:t>
            </w:r>
            <w:r>
              <w:rPr>
                <w:rFonts w:cstheme="minorHAnsi"/>
                <w:color w:val="000000" w:themeColor="text1"/>
              </w:rPr>
              <w:t>.</w:t>
            </w:r>
          </w:p>
          <w:p w:rsidR="00F93FDB" w:rsidRDefault="00F93FDB" w:rsidP="001F64FA">
            <w:pPr>
              <w:autoSpaceDE w:val="0"/>
              <w:autoSpaceDN w:val="0"/>
              <w:adjustRightInd w:val="0"/>
              <w:rPr>
                <w:rFonts w:cstheme="minorHAnsi"/>
                <w:color w:val="000000" w:themeColor="text1"/>
              </w:rPr>
            </w:pPr>
            <w:r w:rsidRPr="00DA7317">
              <w:rPr>
                <w:rFonts w:cstheme="minorHAnsi"/>
                <w:color w:val="000000" w:themeColor="text1"/>
              </w:rPr>
              <w:t>Don’t expect the child</w:t>
            </w:r>
            <w:r>
              <w:rPr>
                <w:rFonts w:cstheme="minorHAnsi"/>
                <w:color w:val="000000" w:themeColor="text1"/>
              </w:rPr>
              <w:t xml:space="preserve"> top repeat back what you said</w:t>
            </w:r>
            <w:r w:rsidR="00B97156">
              <w:rPr>
                <w:rFonts w:cstheme="minorHAnsi"/>
                <w:color w:val="000000" w:themeColor="text1"/>
              </w:rPr>
              <w:t xml:space="preserve"> each time</w:t>
            </w:r>
            <w:r>
              <w:rPr>
                <w:rFonts w:cstheme="minorHAnsi"/>
                <w:color w:val="000000" w:themeColor="text1"/>
              </w:rPr>
              <w:t xml:space="preserve">. </w:t>
            </w:r>
            <w:r w:rsidRPr="00DA7317">
              <w:rPr>
                <w:rFonts w:cstheme="minorHAnsi"/>
                <w:color w:val="000000" w:themeColor="text1"/>
              </w:rPr>
              <w:t xml:space="preserve"> Don’t correct every single error all of the time</w:t>
            </w:r>
          </w:p>
        </w:tc>
        <w:tc>
          <w:tcPr>
            <w:tcW w:w="4770" w:type="dxa"/>
          </w:tcPr>
          <w:p w:rsidR="00F93FDB" w:rsidRDefault="00F93FDB" w:rsidP="00051711">
            <w:pPr>
              <w:autoSpaceDE w:val="0"/>
              <w:autoSpaceDN w:val="0"/>
              <w:adjustRightInd w:val="0"/>
              <w:rPr>
                <w:rFonts w:cstheme="minorHAnsi"/>
                <w:color w:val="000000" w:themeColor="text1"/>
              </w:rPr>
            </w:pPr>
            <w:r>
              <w:rPr>
                <w:rFonts w:cstheme="minorHAnsi"/>
                <w:color w:val="000000" w:themeColor="text1"/>
              </w:rPr>
              <w:t>Use photos and videos to recall past events.</w:t>
            </w:r>
          </w:p>
          <w:p w:rsidR="00F93FDB" w:rsidRPr="00BD02B9" w:rsidRDefault="00F93FDB" w:rsidP="00051711">
            <w:pPr>
              <w:autoSpaceDE w:val="0"/>
              <w:autoSpaceDN w:val="0"/>
              <w:adjustRightInd w:val="0"/>
              <w:rPr>
                <w:rFonts w:cstheme="minorHAnsi"/>
                <w:color w:val="000000" w:themeColor="text1"/>
              </w:rPr>
            </w:pPr>
          </w:p>
        </w:tc>
      </w:tr>
      <w:tr w:rsidR="00F93FDB" w:rsidRPr="00BD02B9" w:rsidTr="009D3B32">
        <w:trPr>
          <w:trHeight w:val="132"/>
        </w:trPr>
        <w:tc>
          <w:tcPr>
            <w:tcW w:w="1714" w:type="dxa"/>
            <w:vMerge/>
          </w:tcPr>
          <w:p w:rsidR="00F93FDB" w:rsidRDefault="00F93FDB" w:rsidP="001F64FA">
            <w:pPr>
              <w:autoSpaceDE w:val="0"/>
              <w:autoSpaceDN w:val="0"/>
              <w:adjustRightInd w:val="0"/>
              <w:rPr>
                <w:rFonts w:cstheme="minorHAnsi"/>
                <w:b/>
                <w:color w:val="000000" w:themeColor="text1"/>
              </w:rPr>
            </w:pPr>
          </w:p>
        </w:tc>
        <w:tc>
          <w:tcPr>
            <w:tcW w:w="2109" w:type="dxa"/>
          </w:tcPr>
          <w:p w:rsidR="00F93FDB" w:rsidRPr="002906A0" w:rsidRDefault="00F93FDB" w:rsidP="002906A0">
            <w:pPr>
              <w:rPr>
                <w:rFonts w:cs="Calibri"/>
              </w:rPr>
            </w:pPr>
            <w:r w:rsidRPr="002906A0">
              <w:rPr>
                <w:rFonts w:cs="Calibri"/>
              </w:rPr>
              <w:t>Beginning to show an understanding and get enjoyment from simple jokes</w:t>
            </w:r>
          </w:p>
        </w:tc>
        <w:tc>
          <w:tcPr>
            <w:tcW w:w="5355" w:type="dxa"/>
          </w:tcPr>
          <w:p w:rsidR="00F93FDB" w:rsidRDefault="00F93FDB" w:rsidP="00810717">
            <w:pPr>
              <w:autoSpaceDE w:val="0"/>
              <w:autoSpaceDN w:val="0"/>
              <w:adjustRightInd w:val="0"/>
              <w:rPr>
                <w:rFonts w:cstheme="minorHAnsi"/>
                <w:color w:val="000000" w:themeColor="text1"/>
              </w:rPr>
            </w:pPr>
            <w:r>
              <w:rPr>
                <w:rFonts w:cstheme="minorHAnsi"/>
                <w:color w:val="000000" w:themeColor="text1"/>
              </w:rPr>
              <w:t>F</w:t>
            </w:r>
            <w:r w:rsidRPr="00810717">
              <w:rPr>
                <w:rFonts w:cstheme="minorHAnsi"/>
                <w:color w:val="000000" w:themeColor="text1"/>
              </w:rPr>
              <w:t>ind jokes t</w:t>
            </w:r>
            <w:r>
              <w:rPr>
                <w:rFonts w:cstheme="minorHAnsi"/>
                <w:color w:val="000000" w:themeColor="text1"/>
              </w:rPr>
              <w:t>hat are of interest to the learner. For example, if the learner</w:t>
            </w:r>
            <w:r w:rsidRPr="00810717">
              <w:rPr>
                <w:rFonts w:cstheme="minorHAnsi"/>
                <w:color w:val="000000" w:themeColor="text1"/>
              </w:rPr>
              <w:t xml:space="preserve"> likes trains, find some train jokes.</w:t>
            </w:r>
          </w:p>
          <w:p w:rsidR="00F93FDB" w:rsidRPr="00795C28" w:rsidRDefault="00F93FDB" w:rsidP="00795C28">
            <w:pPr>
              <w:autoSpaceDE w:val="0"/>
              <w:autoSpaceDN w:val="0"/>
              <w:adjustRightInd w:val="0"/>
              <w:rPr>
                <w:rFonts w:cstheme="minorHAnsi"/>
                <w:color w:val="000000" w:themeColor="text1"/>
              </w:rPr>
            </w:pPr>
            <w:r>
              <w:rPr>
                <w:rFonts w:cstheme="minorHAnsi"/>
                <w:color w:val="000000" w:themeColor="text1"/>
              </w:rPr>
              <w:t>F</w:t>
            </w:r>
            <w:r w:rsidRPr="00810717">
              <w:rPr>
                <w:rFonts w:cstheme="minorHAnsi"/>
                <w:color w:val="000000" w:themeColor="text1"/>
              </w:rPr>
              <w:t>ind jokes with few words.</w:t>
            </w:r>
          </w:p>
        </w:tc>
        <w:tc>
          <w:tcPr>
            <w:tcW w:w="4770" w:type="dxa"/>
          </w:tcPr>
          <w:p w:rsidR="00F93FDB" w:rsidRDefault="00F93FDB" w:rsidP="00810717">
            <w:pPr>
              <w:autoSpaceDE w:val="0"/>
              <w:autoSpaceDN w:val="0"/>
              <w:adjustRightInd w:val="0"/>
              <w:rPr>
                <w:rFonts w:cstheme="minorHAnsi"/>
                <w:color w:val="000000" w:themeColor="text1"/>
              </w:rPr>
            </w:pPr>
            <w:r>
              <w:rPr>
                <w:rFonts w:cstheme="minorHAnsi"/>
                <w:color w:val="000000" w:themeColor="text1"/>
              </w:rPr>
              <w:t xml:space="preserve">Make visual cues </w:t>
            </w:r>
            <w:r w:rsidRPr="00810717">
              <w:rPr>
                <w:rFonts w:cstheme="minorHAnsi"/>
                <w:color w:val="000000" w:themeColor="text1"/>
              </w:rPr>
              <w:t xml:space="preserve">when initially teaching the learner to tell a joke that includes: </w:t>
            </w:r>
          </w:p>
          <w:p w:rsidR="00F93FDB" w:rsidRDefault="00F93FDB" w:rsidP="00810717">
            <w:pPr>
              <w:pStyle w:val="ListParagraph"/>
              <w:numPr>
                <w:ilvl w:val="0"/>
                <w:numId w:val="24"/>
              </w:numPr>
              <w:autoSpaceDE w:val="0"/>
              <w:autoSpaceDN w:val="0"/>
              <w:adjustRightInd w:val="0"/>
              <w:rPr>
                <w:rFonts w:cstheme="minorHAnsi"/>
                <w:color w:val="000000" w:themeColor="text1"/>
              </w:rPr>
            </w:pPr>
            <w:r>
              <w:rPr>
                <w:rFonts w:cstheme="minorHAnsi"/>
                <w:color w:val="000000" w:themeColor="text1"/>
              </w:rPr>
              <w:t xml:space="preserve"> F</w:t>
            </w:r>
            <w:r w:rsidRPr="00810717">
              <w:rPr>
                <w:rFonts w:cstheme="minorHAnsi"/>
                <w:color w:val="000000" w:themeColor="text1"/>
              </w:rPr>
              <w:t xml:space="preserve">irst line of the joke, </w:t>
            </w:r>
          </w:p>
          <w:p w:rsidR="00F93FDB" w:rsidRDefault="00F93FDB" w:rsidP="00810717">
            <w:pPr>
              <w:pStyle w:val="ListParagraph"/>
              <w:numPr>
                <w:ilvl w:val="0"/>
                <w:numId w:val="24"/>
              </w:numPr>
              <w:autoSpaceDE w:val="0"/>
              <w:autoSpaceDN w:val="0"/>
              <w:adjustRightInd w:val="0"/>
              <w:rPr>
                <w:rFonts w:cstheme="minorHAnsi"/>
                <w:color w:val="000000" w:themeColor="text1"/>
              </w:rPr>
            </w:pPr>
            <w:r>
              <w:rPr>
                <w:rFonts w:cstheme="minorHAnsi"/>
                <w:color w:val="000000" w:themeColor="text1"/>
              </w:rPr>
              <w:t>Wait</w:t>
            </w:r>
            <w:r w:rsidRPr="00810717">
              <w:rPr>
                <w:rFonts w:cstheme="minorHAnsi"/>
                <w:color w:val="000000" w:themeColor="text1"/>
              </w:rPr>
              <w:t xml:space="preserve"> </w:t>
            </w:r>
            <w:r>
              <w:rPr>
                <w:rFonts w:cstheme="minorHAnsi"/>
                <w:color w:val="000000" w:themeColor="text1"/>
              </w:rPr>
              <w:t>for the person to respond,</w:t>
            </w:r>
          </w:p>
          <w:p w:rsidR="00F93FDB" w:rsidRPr="00810717" w:rsidRDefault="00F93FDB" w:rsidP="00810717">
            <w:pPr>
              <w:pStyle w:val="ListParagraph"/>
              <w:numPr>
                <w:ilvl w:val="0"/>
                <w:numId w:val="24"/>
              </w:numPr>
              <w:autoSpaceDE w:val="0"/>
              <w:autoSpaceDN w:val="0"/>
              <w:adjustRightInd w:val="0"/>
              <w:rPr>
                <w:rFonts w:cstheme="minorHAnsi"/>
                <w:color w:val="000000" w:themeColor="text1"/>
              </w:rPr>
            </w:pPr>
            <w:r>
              <w:rPr>
                <w:rFonts w:cstheme="minorHAnsi"/>
                <w:color w:val="000000" w:themeColor="text1"/>
              </w:rPr>
              <w:t>Deliver</w:t>
            </w:r>
            <w:r w:rsidRPr="00810717">
              <w:rPr>
                <w:rFonts w:cstheme="minorHAnsi"/>
                <w:color w:val="000000" w:themeColor="text1"/>
              </w:rPr>
              <w:t xml:space="preserve"> the punch line (with a smile!).</w:t>
            </w:r>
          </w:p>
        </w:tc>
      </w:tr>
    </w:tbl>
    <w:p w:rsidR="0057264D" w:rsidRDefault="0057264D" w:rsidP="0057264D">
      <w:pPr>
        <w:pStyle w:val="ListParagraph"/>
        <w:ind w:left="780"/>
        <w:rPr>
          <w:color w:val="000000" w:themeColor="text1"/>
        </w:rPr>
      </w:pPr>
    </w:p>
    <w:p w:rsidR="00F24073" w:rsidRPr="00BD02B9" w:rsidRDefault="003C101E" w:rsidP="00F24073">
      <w:pPr>
        <w:pStyle w:val="ListParagraph"/>
        <w:numPr>
          <w:ilvl w:val="0"/>
          <w:numId w:val="1"/>
        </w:numPr>
        <w:rPr>
          <w:color w:val="000000" w:themeColor="text1"/>
        </w:rPr>
      </w:pPr>
      <w:r w:rsidRPr="00BD02B9">
        <w:rPr>
          <w:rFonts w:cstheme="minorHAnsi"/>
          <w:b/>
          <w:color w:val="000000" w:themeColor="text1"/>
          <w:sz w:val="24"/>
          <w:szCs w:val="24"/>
        </w:rPr>
        <w:t>Expressive Language</w:t>
      </w:r>
    </w:p>
    <w:tbl>
      <w:tblPr>
        <w:tblStyle w:val="TableGrid"/>
        <w:tblW w:w="13948" w:type="dxa"/>
        <w:tblLook w:val="04A0" w:firstRow="1" w:lastRow="0" w:firstColumn="1" w:lastColumn="0" w:noHBand="0" w:noVBand="1"/>
      </w:tblPr>
      <w:tblGrid>
        <w:gridCol w:w="1667"/>
        <w:gridCol w:w="3148"/>
        <w:gridCol w:w="6379"/>
        <w:gridCol w:w="2754"/>
      </w:tblGrid>
      <w:tr w:rsidR="00165259" w:rsidRPr="00BD02B9" w:rsidTr="00B64434">
        <w:tc>
          <w:tcPr>
            <w:tcW w:w="1667" w:type="dxa"/>
          </w:tcPr>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Communication Assessment Framework Level</w:t>
            </w:r>
          </w:p>
        </w:tc>
        <w:tc>
          <w:tcPr>
            <w:tcW w:w="3148" w:type="dxa"/>
          </w:tcPr>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Curriculum Content</w:t>
            </w:r>
          </w:p>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What the learner is learning</w:t>
            </w:r>
          </w:p>
        </w:tc>
        <w:tc>
          <w:tcPr>
            <w:tcW w:w="6379" w:type="dxa"/>
          </w:tcPr>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What the adults working with the learner does</w:t>
            </w:r>
          </w:p>
        </w:tc>
        <w:tc>
          <w:tcPr>
            <w:tcW w:w="2754" w:type="dxa"/>
          </w:tcPr>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Enabling Environment</w:t>
            </w:r>
          </w:p>
          <w:p w:rsidR="00802060" w:rsidRPr="00BA4520" w:rsidRDefault="00802060" w:rsidP="0057264D">
            <w:pPr>
              <w:autoSpaceDE w:val="0"/>
              <w:autoSpaceDN w:val="0"/>
              <w:adjustRightInd w:val="0"/>
              <w:rPr>
                <w:rFonts w:cstheme="minorHAnsi"/>
                <w:b/>
                <w:color w:val="000000" w:themeColor="text1"/>
              </w:rPr>
            </w:pPr>
            <w:r w:rsidRPr="00BA4520">
              <w:rPr>
                <w:rFonts w:cstheme="minorHAnsi"/>
                <w:b/>
                <w:color w:val="000000" w:themeColor="text1"/>
              </w:rPr>
              <w:t>What is provided</w:t>
            </w:r>
          </w:p>
        </w:tc>
      </w:tr>
      <w:tr w:rsidR="00165259" w:rsidRPr="00BD02B9" w:rsidTr="00B64434">
        <w:trPr>
          <w:trHeight w:val="612"/>
        </w:trPr>
        <w:tc>
          <w:tcPr>
            <w:tcW w:w="1667" w:type="dxa"/>
            <w:vMerge w:val="restart"/>
          </w:tcPr>
          <w:p w:rsidR="00994427" w:rsidRDefault="00994427" w:rsidP="009E43DF">
            <w:pPr>
              <w:autoSpaceDE w:val="0"/>
              <w:autoSpaceDN w:val="0"/>
              <w:adjustRightInd w:val="0"/>
              <w:rPr>
                <w:rFonts w:cstheme="minorHAnsi"/>
                <w:b/>
                <w:color w:val="000000" w:themeColor="text1"/>
              </w:rPr>
            </w:pPr>
            <w:r w:rsidRPr="00BA4520">
              <w:rPr>
                <w:rFonts w:cstheme="minorHAnsi"/>
                <w:b/>
                <w:color w:val="000000" w:themeColor="text1"/>
              </w:rPr>
              <w:t>Level 9</w:t>
            </w:r>
          </w:p>
          <w:p w:rsidR="004F355A" w:rsidRPr="00BA4520" w:rsidRDefault="004F355A" w:rsidP="009E43DF">
            <w:pPr>
              <w:autoSpaceDE w:val="0"/>
              <w:autoSpaceDN w:val="0"/>
              <w:adjustRightInd w:val="0"/>
              <w:rPr>
                <w:rFonts w:cstheme="minorHAnsi"/>
                <w:b/>
                <w:color w:val="000000" w:themeColor="text1"/>
              </w:rPr>
            </w:pPr>
            <w:r>
              <w:rPr>
                <w:rFonts w:cstheme="minorHAnsi"/>
                <w:b/>
              </w:rPr>
              <w:t>See also Pebble 7 Literacy</w:t>
            </w:r>
          </w:p>
        </w:tc>
        <w:tc>
          <w:tcPr>
            <w:tcW w:w="3148" w:type="dxa"/>
          </w:tcPr>
          <w:p w:rsidR="00994427" w:rsidRPr="007C55A8" w:rsidRDefault="00D06C2C" w:rsidP="00994427">
            <w:pPr>
              <w:autoSpaceDE w:val="0"/>
              <w:autoSpaceDN w:val="0"/>
              <w:adjustRightInd w:val="0"/>
              <w:rPr>
                <w:rFonts w:cstheme="minorHAnsi"/>
                <w:color w:val="000000" w:themeColor="text1"/>
              </w:rPr>
            </w:pPr>
            <w:r>
              <w:rPr>
                <w:rFonts w:cstheme="minorHAnsi"/>
                <w:color w:val="000000" w:themeColor="text1"/>
              </w:rPr>
              <w:t>Has a vocabulary (s</w:t>
            </w:r>
            <w:r w:rsidR="00994427" w:rsidRPr="00BD02B9">
              <w:rPr>
                <w:rFonts w:cstheme="minorHAnsi"/>
                <w:color w:val="000000" w:themeColor="text1"/>
              </w:rPr>
              <w:t>ymbols</w:t>
            </w:r>
            <w:r>
              <w:rPr>
                <w:rFonts w:cstheme="minorHAnsi"/>
                <w:color w:val="000000" w:themeColor="text1"/>
              </w:rPr>
              <w:t>, signs and /</w:t>
            </w:r>
            <w:r w:rsidR="00994427" w:rsidRPr="00BD02B9">
              <w:rPr>
                <w:rFonts w:cstheme="minorHAnsi"/>
                <w:color w:val="000000" w:themeColor="text1"/>
              </w:rPr>
              <w:t xml:space="preserve"> or words) of 20 – 50 wor</w:t>
            </w:r>
            <w:r w:rsidR="007C55A8">
              <w:rPr>
                <w:rFonts w:cstheme="minorHAnsi"/>
                <w:color w:val="000000" w:themeColor="text1"/>
              </w:rPr>
              <w:t xml:space="preserve">ds but understands a lot more. </w:t>
            </w:r>
          </w:p>
        </w:tc>
        <w:tc>
          <w:tcPr>
            <w:tcW w:w="6379" w:type="dxa"/>
          </w:tcPr>
          <w:p w:rsidR="004016B3" w:rsidRPr="004016B3" w:rsidRDefault="004016B3" w:rsidP="004016B3">
            <w:pPr>
              <w:autoSpaceDE w:val="0"/>
              <w:autoSpaceDN w:val="0"/>
              <w:adjustRightInd w:val="0"/>
              <w:rPr>
                <w:rFonts w:cstheme="minorHAnsi"/>
                <w:b/>
                <w:color w:val="000000" w:themeColor="text1"/>
              </w:rPr>
            </w:pPr>
            <w:r w:rsidRPr="004016B3">
              <w:rPr>
                <w:rFonts w:cstheme="minorHAnsi"/>
                <w:b/>
                <w:color w:val="000000" w:themeColor="text1"/>
              </w:rPr>
              <w:t>Self-Talk</w:t>
            </w:r>
          </w:p>
          <w:p w:rsidR="004016B3" w:rsidRDefault="004016B3" w:rsidP="004016B3">
            <w:pPr>
              <w:autoSpaceDE w:val="0"/>
              <w:autoSpaceDN w:val="0"/>
              <w:adjustRightInd w:val="0"/>
              <w:rPr>
                <w:rFonts w:cstheme="minorHAnsi"/>
                <w:color w:val="000000" w:themeColor="text1"/>
              </w:rPr>
            </w:pPr>
            <w:r w:rsidRPr="004016B3">
              <w:rPr>
                <w:rFonts w:cstheme="minorHAnsi"/>
                <w:color w:val="000000" w:themeColor="text1"/>
              </w:rPr>
              <w:t xml:space="preserve">Talk about what you are doing. Describe what you are holding, the actions you are performing, what you see, how you feel, and what you hear, smell, or taste. </w:t>
            </w:r>
            <w:r>
              <w:rPr>
                <w:rFonts w:cstheme="minorHAnsi"/>
                <w:color w:val="000000" w:themeColor="text1"/>
              </w:rPr>
              <w:t>The learner</w:t>
            </w:r>
            <w:r w:rsidRPr="004016B3">
              <w:rPr>
                <w:rFonts w:cstheme="minorHAnsi"/>
                <w:color w:val="000000" w:themeColor="text1"/>
              </w:rPr>
              <w:t xml:space="preserve"> will learn from hearing yo</w:t>
            </w:r>
            <w:r>
              <w:rPr>
                <w:rFonts w:cstheme="minorHAnsi"/>
                <w:color w:val="000000" w:themeColor="text1"/>
              </w:rPr>
              <w:t xml:space="preserve">u talk. </w:t>
            </w:r>
          </w:p>
          <w:p w:rsidR="00994427" w:rsidRDefault="004016B3" w:rsidP="004016B3">
            <w:pPr>
              <w:autoSpaceDE w:val="0"/>
              <w:autoSpaceDN w:val="0"/>
              <w:adjustRightInd w:val="0"/>
              <w:rPr>
                <w:rFonts w:cstheme="minorHAnsi"/>
                <w:color w:val="000000" w:themeColor="text1"/>
              </w:rPr>
            </w:pPr>
            <w:r>
              <w:rPr>
                <w:rFonts w:cstheme="minorHAnsi"/>
                <w:color w:val="000000" w:themeColor="text1"/>
              </w:rPr>
              <w:t>K</w:t>
            </w:r>
            <w:r w:rsidRPr="004016B3">
              <w:rPr>
                <w:rFonts w:cstheme="minorHAnsi"/>
                <w:color w:val="000000" w:themeColor="text1"/>
              </w:rPr>
              <w:t xml:space="preserve">eep your utterances short. </w:t>
            </w:r>
            <w:r>
              <w:rPr>
                <w:rFonts w:cstheme="minorHAnsi"/>
                <w:color w:val="000000" w:themeColor="text1"/>
              </w:rPr>
              <w:t>S</w:t>
            </w:r>
            <w:r w:rsidRPr="004016B3">
              <w:rPr>
                <w:rFonts w:cstheme="minorHAnsi"/>
                <w:color w:val="000000" w:themeColor="text1"/>
              </w:rPr>
              <w:t xml:space="preserve">peak in phrases that </w:t>
            </w:r>
            <w:r>
              <w:rPr>
                <w:rFonts w:cstheme="minorHAnsi"/>
                <w:color w:val="000000" w:themeColor="text1"/>
              </w:rPr>
              <w:t>are the same length as the learner</w:t>
            </w:r>
            <w:r w:rsidRPr="004016B3">
              <w:rPr>
                <w:rFonts w:cstheme="minorHAnsi"/>
                <w:color w:val="000000" w:themeColor="text1"/>
              </w:rPr>
              <w:t>’s or slightly longer.</w:t>
            </w:r>
          </w:p>
          <w:p w:rsidR="00202185" w:rsidRPr="00202185" w:rsidRDefault="00202185" w:rsidP="00202185">
            <w:pPr>
              <w:autoSpaceDE w:val="0"/>
              <w:autoSpaceDN w:val="0"/>
              <w:adjustRightInd w:val="0"/>
              <w:rPr>
                <w:rFonts w:cstheme="minorHAnsi"/>
                <w:b/>
                <w:color w:val="000000" w:themeColor="text1"/>
              </w:rPr>
            </w:pPr>
            <w:r w:rsidRPr="00202185">
              <w:rPr>
                <w:rFonts w:cstheme="minorHAnsi"/>
                <w:b/>
                <w:color w:val="000000" w:themeColor="text1"/>
              </w:rPr>
              <w:t>Parallel Talk</w:t>
            </w:r>
            <w:r>
              <w:rPr>
                <w:rFonts w:cstheme="minorHAnsi"/>
                <w:b/>
                <w:color w:val="000000" w:themeColor="text1"/>
              </w:rPr>
              <w:t xml:space="preserve"> / Commentary</w:t>
            </w:r>
          </w:p>
          <w:p w:rsidR="00202185" w:rsidRPr="00BD02B9" w:rsidRDefault="00202185" w:rsidP="00202185">
            <w:pPr>
              <w:autoSpaceDE w:val="0"/>
              <w:autoSpaceDN w:val="0"/>
              <w:adjustRightInd w:val="0"/>
              <w:rPr>
                <w:rFonts w:cstheme="minorHAnsi"/>
                <w:color w:val="000000" w:themeColor="text1"/>
              </w:rPr>
            </w:pPr>
            <w:r>
              <w:rPr>
                <w:rFonts w:cstheme="minorHAnsi"/>
                <w:color w:val="000000" w:themeColor="text1"/>
              </w:rPr>
              <w:t>Talk about what the learner</w:t>
            </w:r>
            <w:r w:rsidRPr="00202185">
              <w:rPr>
                <w:rFonts w:cstheme="minorHAnsi"/>
                <w:color w:val="000000" w:themeColor="text1"/>
              </w:rPr>
              <w:t xml:space="preserve"> is doing. You</w:t>
            </w:r>
            <w:r>
              <w:rPr>
                <w:rFonts w:cstheme="minorHAnsi"/>
                <w:color w:val="000000" w:themeColor="text1"/>
              </w:rPr>
              <w:t xml:space="preserve"> can label the objects the learner</w:t>
            </w:r>
            <w:r w:rsidRPr="00202185">
              <w:rPr>
                <w:rFonts w:cstheme="minorHAnsi"/>
                <w:color w:val="000000" w:themeColor="text1"/>
              </w:rPr>
              <w:t xml:space="preserve"> is </w:t>
            </w:r>
            <w:r>
              <w:rPr>
                <w:rFonts w:cstheme="minorHAnsi"/>
                <w:color w:val="000000" w:themeColor="text1"/>
              </w:rPr>
              <w:t>using; the actions she is doing. Use sentences that are the same length</w:t>
            </w:r>
            <w:r w:rsidRPr="00202185">
              <w:rPr>
                <w:rFonts w:cstheme="minorHAnsi"/>
                <w:color w:val="000000" w:themeColor="text1"/>
              </w:rPr>
              <w:t xml:space="preserve"> or slightly above the le</w:t>
            </w:r>
            <w:r>
              <w:rPr>
                <w:rFonts w:cstheme="minorHAnsi"/>
                <w:color w:val="000000" w:themeColor="text1"/>
              </w:rPr>
              <w:t>ngth of sentences that the learner</w:t>
            </w:r>
            <w:r w:rsidRPr="00202185">
              <w:rPr>
                <w:rFonts w:cstheme="minorHAnsi"/>
                <w:color w:val="000000" w:themeColor="text1"/>
              </w:rPr>
              <w:t xml:space="preserve"> is using, even if that’s only one or two words long.</w:t>
            </w:r>
          </w:p>
        </w:tc>
        <w:tc>
          <w:tcPr>
            <w:tcW w:w="2754" w:type="dxa"/>
          </w:tcPr>
          <w:p w:rsidR="00994427" w:rsidRPr="00BD02B9" w:rsidRDefault="00994427" w:rsidP="009E43DF">
            <w:pPr>
              <w:rPr>
                <w:color w:val="000000" w:themeColor="text1"/>
              </w:rPr>
            </w:pPr>
            <w:r w:rsidRPr="00BD02B9">
              <w:rPr>
                <w:color w:val="000000" w:themeColor="text1"/>
              </w:rPr>
              <w:t xml:space="preserve">Communication Aids </w:t>
            </w:r>
            <w:r w:rsidR="008C770F" w:rsidRPr="00BD02B9">
              <w:rPr>
                <w:color w:val="000000" w:themeColor="text1"/>
              </w:rPr>
              <w:t>E.g.</w:t>
            </w:r>
            <w:r w:rsidRPr="00BD02B9">
              <w:rPr>
                <w:color w:val="000000" w:themeColor="text1"/>
              </w:rPr>
              <w:t xml:space="preserve"> Big</w:t>
            </w:r>
            <w:r w:rsidR="00DF7771">
              <w:rPr>
                <w:color w:val="000000" w:themeColor="text1"/>
              </w:rPr>
              <w:t xml:space="preserve"> </w:t>
            </w:r>
            <w:r w:rsidRPr="00BD02B9">
              <w:rPr>
                <w:color w:val="000000" w:themeColor="text1"/>
              </w:rPr>
              <w:t>Mack</w:t>
            </w:r>
          </w:p>
          <w:p w:rsidR="00994427" w:rsidRDefault="00994427" w:rsidP="00DD1EC0">
            <w:pPr>
              <w:rPr>
                <w:color w:val="000000" w:themeColor="text1"/>
              </w:rPr>
            </w:pPr>
            <w:r w:rsidRPr="00BD02B9">
              <w:rPr>
                <w:color w:val="000000" w:themeColor="text1"/>
              </w:rPr>
              <w:t>Cues e.g. Touch Cues, Sound Cues, Smell Cues, Objects of Refe</w:t>
            </w:r>
            <w:r w:rsidR="00DD1EC0">
              <w:rPr>
                <w:color w:val="000000" w:themeColor="text1"/>
              </w:rPr>
              <w:t>rence, Makaton signing, symbols</w:t>
            </w:r>
          </w:p>
          <w:p w:rsidR="004016B3" w:rsidRPr="00DD1EC0" w:rsidRDefault="004016B3" w:rsidP="00DD1EC0">
            <w:pPr>
              <w:rPr>
                <w:color w:val="000000" w:themeColor="text1"/>
              </w:rPr>
            </w:pPr>
            <w:r>
              <w:rPr>
                <w:color w:val="000000" w:themeColor="text1"/>
              </w:rPr>
              <w:t>Communication board</w:t>
            </w:r>
          </w:p>
        </w:tc>
      </w:tr>
      <w:tr w:rsidR="00165259" w:rsidRPr="00BD02B9" w:rsidTr="00B64434">
        <w:trPr>
          <w:trHeight w:val="611"/>
        </w:trPr>
        <w:tc>
          <w:tcPr>
            <w:tcW w:w="1667" w:type="dxa"/>
            <w:vMerge/>
          </w:tcPr>
          <w:p w:rsidR="00994427" w:rsidRPr="00BA4520" w:rsidRDefault="00994427" w:rsidP="009E43DF">
            <w:pPr>
              <w:autoSpaceDE w:val="0"/>
              <w:autoSpaceDN w:val="0"/>
              <w:adjustRightInd w:val="0"/>
              <w:rPr>
                <w:rFonts w:cstheme="minorHAnsi"/>
                <w:b/>
                <w:color w:val="000000" w:themeColor="text1"/>
              </w:rPr>
            </w:pPr>
          </w:p>
        </w:tc>
        <w:tc>
          <w:tcPr>
            <w:tcW w:w="3148" w:type="dxa"/>
          </w:tcPr>
          <w:p w:rsidR="00994427" w:rsidRPr="00BD02B9" w:rsidRDefault="00994427" w:rsidP="00AA6BDB">
            <w:pPr>
              <w:autoSpaceDE w:val="0"/>
              <w:autoSpaceDN w:val="0"/>
              <w:adjustRightInd w:val="0"/>
              <w:rPr>
                <w:rFonts w:cstheme="minorHAnsi"/>
                <w:color w:val="000000" w:themeColor="text1"/>
              </w:rPr>
            </w:pPr>
            <w:r w:rsidRPr="00BD02B9">
              <w:rPr>
                <w:rFonts w:cstheme="minorHAnsi"/>
                <w:color w:val="000000" w:themeColor="text1"/>
              </w:rPr>
              <w:t>May begin to put words together e.g. ‘more biscuit’ (usually when he/she has a vocabulary o</w:t>
            </w:r>
            <w:r w:rsidR="007C55A8">
              <w:rPr>
                <w:rFonts w:cstheme="minorHAnsi"/>
                <w:color w:val="000000" w:themeColor="text1"/>
              </w:rPr>
              <w:t>f 50 words).</w:t>
            </w:r>
          </w:p>
        </w:tc>
        <w:tc>
          <w:tcPr>
            <w:tcW w:w="6379" w:type="dxa"/>
          </w:tcPr>
          <w:p w:rsidR="00E54C69" w:rsidRPr="00E54C69" w:rsidRDefault="005A4F53" w:rsidP="007B6889">
            <w:pPr>
              <w:autoSpaceDE w:val="0"/>
              <w:autoSpaceDN w:val="0"/>
              <w:adjustRightInd w:val="0"/>
              <w:rPr>
                <w:rFonts w:cstheme="minorHAnsi"/>
                <w:b/>
                <w:color w:val="000000" w:themeColor="text1"/>
              </w:rPr>
            </w:pPr>
            <w:r w:rsidRPr="00E54C69">
              <w:rPr>
                <w:rFonts w:cstheme="minorHAnsi"/>
                <w:b/>
                <w:color w:val="000000" w:themeColor="text1"/>
              </w:rPr>
              <w:t xml:space="preserve">Teach the Makaton sign “more” and use the symbol. </w:t>
            </w:r>
          </w:p>
          <w:p w:rsidR="005A4F53" w:rsidRDefault="005A4F53" w:rsidP="007B6889">
            <w:pPr>
              <w:autoSpaceDE w:val="0"/>
              <w:autoSpaceDN w:val="0"/>
              <w:adjustRightInd w:val="0"/>
              <w:rPr>
                <w:rFonts w:cstheme="minorHAnsi"/>
                <w:color w:val="000000" w:themeColor="text1"/>
              </w:rPr>
            </w:pPr>
            <w:r>
              <w:rPr>
                <w:rFonts w:cstheme="minorHAnsi"/>
                <w:color w:val="000000" w:themeColor="text1"/>
              </w:rPr>
              <w:t xml:space="preserve">Use </w:t>
            </w:r>
            <w:r w:rsidRPr="005A4F53">
              <w:rPr>
                <w:rFonts w:cstheme="minorHAnsi"/>
                <w:color w:val="000000" w:themeColor="text1"/>
              </w:rPr>
              <w:t>o</w:t>
            </w:r>
            <w:r>
              <w:rPr>
                <w:rFonts w:cstheme="minorHAnsi"/>
                <w:color w:val="000000" w:themeColor="text1"/>
              </w:rPr>
              <w:t>bjects that you know the learner wants.</w:t>
            </w:r>
            <w:r w:rsidR="00E54C69">
              <w:rPr>
                <w:rFonts w:cstheme="minorHAnsi"/>
                <w:color w:val="000000" w:themeColor="text1"/>
              </w:rPr>
              <w:t xml:space="preserve"> K</w:t>
            </w:r>
            <w:r w:rsidR="00E54C69" w:rsidRPr="00E54C69">
              <w:rPr>
                <w:rFonts w:cstheme="minorHAnsi"/>
                <w:color w:val="000000" w:themeColor="text1"/>
              </w:rPr>
              <w:t>eep control of the object and then</w:t>
            </w:r>
            <w:r w:rsidR="00E54C69">
              <w:rPr>
                <w:rFonts w:cstheme="minorHAnsi"/>
                <w:color w:val="000000" w:themeColor="text1"/>
              </w:rPr>
              <w:t xml:space="preserve"> give it to them piece by piece e.g. one crisp at a time.</w:t>
            </w:r>
          </w:p>
          <w:p w:rsidR="00E54C69" w:rsidRPr="00E54C69" w:rsidRDefault="00E54C69" w:rsidP="00E54C69">
            <w:pPr>
              <w:autoSpaceDE w:val="0"/>
              <w:autoSpaceDN w:val="0"/>
              <w:adjustRightInd w:val="0"/>
              <w:rPr>
                <w:rFonts w:cstheme="minorHAnsi"/>
                <w:color w:val="000000" w:themeColor="text1"/>
              </w:rPr>
            </w:pPr>
            <w:r>
              <w:rPr>
                <w:rFonts w:cstheme="minorHAnsi"/>
                <w:color w:val="000000" w:themeColor="text1"/>
              </w:rPr>
              <w:t>Present objects to the learner</w:t>
            </w:r>
            <w:r w:rsidRPr="00E54C69">
              <w:rPr>
                <w:rFonts w:cstheme="minorHAnsi"/>
                <w:color w:val="000000" w:themeColor="text1"/>
              </w:rPr>
              <w:t xml:space="preserve"> and wait for a response.</w:t>
            </w:r>
          </w:p>
          <w:p w:rsidR="00E54C69" w:rsidRPr="00E54C69" w:rsidRDefault="00E54C69" w:rsidP="00E54C69">
            <w:pPr>
              <w:autoSpaceDE w:val="0"/>
              <w:autoSpaceDN w:val="0"/>
              <w:adjustRightInd w:val="0"/>
              <w:rPr>
                <w:rFonts w:cstheme="minorHAnsi"/>
                <w:color w:val="000000" w:themeColor="text1"/>
              </w:rPr>
            </w:pPr>
            <w:r>
              <w:rPr>
                <w:rFonts w:cstheme="minorHAnsi"/>
                <w:color w:val="000000" w:themeColor="text1"/>
              </w:rPr>
              <w:t>If the learner</w:t>
            </w:r>
            <w:r w:rsidRPr="00E54C69">
              <w:rPr>
                <w:rFonts w:cstheme="minorHAnsi"/>
                <w:color w:val="000000" w:themeColor="text1"/>
              </w:rPr>
              <w:t xml:space="preserve"> starts reaching for an object, label the object, and verbalize “you</w:t>
            </w:r>
            <w:r>
              <w:rPr>
                <w:rFonts w:cstheme="minorHAnsi"/>
                <w:color w:val="000000" w:themeColor="text1"/>
              </w:rPr>
              <w:t>’</w:t>
            </w:r>
            <w:r w:rsidRPr="00E54C69">
              <w:rPr>
                <w:rFonts w:cstheme="minorHAnsi"/>
                <w:color w:val="000000" w:themeColor="text1"/>
              </w:rPr>
              <w:t>r</w:t>
            </w:r>
            <w:r>
              <w:rPr>
                <w:rFonts w:cstheme="minorHAnsi"/>
                <w:color w:val="000000" w:themeColor="text1"/>
              </w:rPr>
              <w:t>e reaching for a _______.  You must want more _______</w:t>
            </w:r>
            <w:r w:rsidRPr="00E54C69">
              <w:rPr>
                <w:rFonts w:cstheme="minorHAnsi"/>
                <w:color w:val="000000" w:themeColor="text1"/>
              </w:rPr>
              <w:t>”</w:t>
            </w:r>
            <w:r>
              <w:rPr>
                <w:rFonts w:cstheme="minorHAnsi"/>
                <w:color w:val="000000" w:themeColor="text1"/>
              </w:rPr>
              <w:t>.</w:t>
            </w:r>
          </w:p>
          <w:p w:rsidR="00E54C69" w:rsidRDefault="00E54C69" w:rsidP="00E54C69">
            <w:pPr>
              <w:autoSpaceDE w:val="0"/>
              <w:autoSpaceDN w:val="0"/>
              <w:adjustRightInd w:val="0"/>
              <w:rPr>
                <w:rFonts w:cstheme="minorHAnsi"/>
                <w:color w:val="000000" w:themeColor="text1"/>
              </w:rPr>
            </w:pPr>
            <w:r w:rsidRPr="00E54C69">
              <w:rPr>
                <w:rFonts w:cstheme="minorHAnsi"/>
                <w:color w:val="000000" w:themeColor="text1"/>
              </w:rPr>
              <w:t>Demons</w:t>
            </w:r>
            <w:r>
              <w:rPr>
                <w:rFonts w:cstheme="minorHAnsi"/>
                <w:color w:val="000000" w:themeColor="text1"/>
              </w:rPr>
              <w:t>trate the sign for more / point to the symbol.</w:t>
            </w:r>
          </w:p>
          <w:p w:rsidR="00E54C69" w:rsidRPr="00E54C69" w:rsidRDefault="00E54C69" w:rsidP="00E54C69">
            <w:pPr>
              <w:autoSpaceDE w:val="0"/>
              <w:autoSpaceDN w:val="0"/>
              <w:adjustRightInd w:val="0"/>
              <w:rPr>
                <w:rFonts w:cstheme="minorHAnsi"/>
                <w:color w:val="000000" w:themeColor="text1"/>
              </w:rPr>
            </w:pPr>
            <w:r>
              <w:rPr>
                <w:rFonts w:cstheme="minorHAnsi"/>
                <w:color w:val="000000" w:themeColor="text1"/>
              </w:rPr>
              <w:t>Show the learner</w:t>
            </w:r>
            <w:r w:rsidRPr="00E54C69">
              <w:rPr>
                <w:rFonts w:cstheme="minorHAnsi"/>
                <w:color w:val="000000" w:themeColor="text1"/>
              </w:rPr>
              <w:t xml:space="preserve"> how to do it by doing it for them hand-over-hand. </w:t>
            </w:r>
          </w:p>
          <w:p w:rsidR="00E54C69" w:rsidRPr="005A4F53" w:rsidRDefault="00E54C69" w:rsidP="00E54C69">
            <w:pPr>
              <w:autoSpaceDE w:val="0"/>
              <w:autoSpaceDN w:val="0"/>
              <w:adjustRightInd w:val="0"/>
              <w:rPr>
                <w:rFonts w:cstheme="minorHAnsi"/>
                <w:color w:val="000000" w:themeColor="text1"/>
              </w:rPr>
            </w:pPr>
            <w:r w:rsidRPr="00E54C69">
              <w:rPr>
                <w:rFonts w:cstheme="minorHAnsi"/>
                <w:color w:val="000000" w:themeColor="text1"/>
              </w:rPr>
              <w:t>As soon as you provide hand-over-</w:t>
            </w:r>
            <w:r>
              <w:rPr>
                <w:rFonts w:cstheme="minorHAnsi"/>
                <w:color w:val="000000" w:themeColor="text1"/>
              </w:rPr>
              <w:t xml:space="preserve">hand modelling – reward </w:t>
            </w:r>
            <w:r w:rsidR="00165259">
              <w:rPr>
                <w:rFonts w:cstheme="minorHAnsi"/>
                <w:color w:val="000000" w:themeColor="text1"/>
              </w:rPr>
              <w:t>the learner</w:t>
            </w:r>
            <w:r>
              <w:rPr>
                <w:rFonts w:cstheme="minorHAnsi"/>
                <w:color w:val="000000" w:themeColor="text1"/>
              </w:rPr>
              <w:t xml:space="preserve"> with</w:t>
            </w:r>
            <w:r w:rsidRPr="00E54C69">
              <w:rPr>
                <w:rFonts w:cstheme="minorHAnsi"/>
                <w:color w:val="000000" w:themeColor="text1"/>
              </w:rPr>
              <w:t xml:space="preserve"> the item.  It may be nece</w:t>
            </w:r>
            <w:r>
              <w:rPr>
                <w:rFonts w:cstheme="minorHAnsi"/>
                <w:color w:val="000000" w:themeColor="text1"/>
              </w:rPr>
              <w:t>ssary model this frequently.</w:t>
            </w:r>
          </w:p>
          <w:p w:rsidR="007B6889" w:rsidRPr="007B6889" w:rsidRDefault="007B6889" w:rsidP="007B6889">
            <w:pPr>
              <w:autoSpaceDE w:val="0"/>
              <w:autoSpaceDN w:val="0"/>
              <w:adjustRightInd w:val="0"/>
              <w:rPr>
                <w:rFonts w:cstheme="minorHAnsi"/>
                <w:b/>
                <w:color w:val="000000" w:themeColor="text1"/>
              </w:rPr>
            </w:pPr>
            <w:r w:rsidRPr="007B6889">
              <w:rPr>
                <w:rFonts w:cstheme="minorHAnsi"/>
                <w:b/>
                <w:color w:val="000000" w:themeColor="text1"/>
              </w:rPr>
              <w:t>Expansions</w:t>
            </w:r>
          </w:p>
          <w:p w:rsidR="007B6889" w:rsidRDefault="007B6889" w:rsidP="007B6889">
            <w:pPr>
              <w:autoSpaceDE w:val="0"/>
              <w:autoSpaceDN w:val="0"/>
              <w:adjustRightInd w:val="0"/>
              <w:rPr>
                <w:rFonts w:cstheme="minorHAnsi"/>
                <w:color w:val="000000" w:themeColor="text1"/>
              </w:rPr>
            </w:pPr>
            <w:r>
              <w:rPr>
                <w:rFonts w:cstheme="minorHAnsi"/>
                <w:color w:val="000000" w:themeColor="text1"/>
              </w:rPr>
              <w:t>Build on the learner’</w:t>
            </w:r>
            <w:r w:rsidRPr="007B6889">
              <w:rPr>
                <w:rFonts w:cstheme="minorHAnsi"/>
                <w:color w:val="000000" w:themeColor="text1"/>
              </w:rPr>
              <w:t>s speech o</w:t>
            </w:r>
            <w:r>
              <w:rPr>
                <w:rFonts w:cstheme="minorHAnsi"/>
                <w:color w:val="000000" w:themeColor="text1"/>
              </w:rPr>
              <w:t>r signing</w:t>
            </w:r>
            <w:r w:rsidRPr="007B6889">
              <w:rPr>
                <w:rFonts w:cstheme="minorHAnsi"/>
                <w:color w:val="000000" w:themeColor="text1"/>
              </w:rPr>
              <w:t xml:space="preserve"> b</w:t>
            </w:r>
            <w:r>
              <w:rPr>
                <w:rFonts w:cstheme="minorHAnsi"/>
                <w:color w:val="000000" w:themeColor="text1"/>
              </w:rPr>
              <w:t>y using expansions. Take what the learner</w:t>
            </w:r>
            <w:r w:rsidRPr="007B6889">
              <w:rPr>
                <w:rFonts w:cstheme="minorHAnsi"/>
                <w:color w:val="000000" w:themeColor="text1"/>
              </w:rPr>
              <w:t xml:space="preserve"> says</w:t>
            </w:r>
            <w:r>
              <w:rPr>
                <w:rFonts w:cstheme="minorHAnsi"/>
                <w:color w:val="000000" w:themeColor="text1"/>
              </w:rPr>
              <w:t xml:space="preserve"> / signs / points to</w:t>
            </w:r>
            <w:r w:rsidRPr="007B6889">
              <w:rPr>
                <w:rFonts w:cstheme="minorHAnsi"/>
                <w:color w:val="000000" w:themeColor="text1"/>
              </w:rPr>
              <w:t xml:space="preserve"> and add one word onto it. </w:t>
            </w:r>
          </w:p>
          <w:p w:rsidR="007B6889" w:rsidRPr="00BD02B9" w:rsidRDefault="007B6889" w:rsidP="007B6889">
            <w:pPr>
              <w:autoSpaceDE w:val="0"/>
              <w:autoSpaceDN w:val="0"/>
              <w:adjustRightInd w:val="0"/>
              <w:rPr>
                <w:rFonts w:cstheme="minorHAnsi"/>
                <w:color w:val="000000" w:themeColor="text1"/>
              </w:rPr>
            </w:pPr>
            <w:r>
              <w:rPr>
                <w:rFonts w:cstheme="minorHAnsi"/>
                <w:color w:val="000000" w:themeColor="text1"/>
              </w:rPr>
              <w:t>If the learner</w:t>
            </w:r>
            <w:r w:rsidRPr="007B6889">
              <w:rPr>
                <w:rFonts w:cstheme="minorHAnsi"/>
                <w:color w:val="000000" w:themeColor="text1"/>
              </w:rPr>
              <w:t xml:space="preserve"> says “ball”, you could say “want</w:t>
            </w:r>
            <w:r>
              <w:rPr>
                <w:rFonts w:cstheme="minorHAnsi"/>
                <w:color w:val="000000" w:themeColor="text1"/>
              </w:rPr>
              <w:t xml:space="preserve"> ball” or “throw ball”. If the learners says cake, you can sign, point to, say “more cake?” </w:t>
            </w:r>
          </w:p>
        </w:tc>
        <w:tc>
          <w:tcPr>
            <w:tcW w:w="2754" w:type="dxa"/>
          </w:tcPr>
          <w:p w:rsidR="00994427" w:rsidRDefault="004F355A" w:rsidP="009E43DF">
            <w:pPr>
              <w:autoSpaceDE w:val="0"/>
              <w:autoSpaceDN w:val="0"/>
              <w:adjustRightInd w:val="0"/>
              <w:rPr>
                <w:rFonts w:cstheme="minorHAnsi"/>
                <w:color w:val="000000" w:themeColor="text1"/>
              </w:rPr>
            </w:pPr>
            <w:r>
              <w:rPr>
                <w:rFonts w:cstheme="minorHAnsi"/>
                <w:color w:val="000000" w:themeColor="text1"/>
              </w:rPr>
              <w:t>Support with use of Makaton and symbols.</w:t>
            </w:r>
          </w:p>
          <w:p w:rsidR="004F355A" w:rsidRPr="00BD02B9" w:rsidRDefault="004F355A" w:rsidP="009E43DF">
            <w:pPr>
              <w:autoSpaceDE w:val="0"/>
              <w:autoSpaceDN w:val="0"/>
              <w:adjustRightInd w:val="0"/>
              <w:rPr>
                <w:rFonts w:cstheme="minorHAnsi"/>
                <w:color w:val="000000" w:themeColor="text1"/>
              </w:rPr>
            </w:pPr>
            <w:r>
              <w:rPr>
                <w:rFonts w:cstheme="minorHAnsi"/>
                <w:color w:val="000000" w:themeColor="text1"/>
              </w:rPr>
              <w:t xml:space="preserve">Find out about individual learner preferences. </w:t>
            </w:r>
          </w:p>
        </w:tc>
      </w:tr>
      <w:tr w:rsidR="00165259" w:rsidRPr="00BD02B9" w:rsidTr="00B64434">
        <w:trPr>
          <w:trHeight w:val="608"/>
        </w:trPr>
        <w:tc>
          <w:tcPr>
            <w:tcW w:w="1667" w:type="dxa"/>
            <w:vMerge/>
          </w:tcPr>
          <w:p w:rsidR="00944C0E" w:rsidRPr="00BA4520" w:rsidRDefault="00944C0E" w:rsidP="009E43DF">
            <w:pPr>
              <w:autoSpaceDE w:val="0"/>
              <w:autoSpaceDN w:val="0"/>
              <w:adjustRightInd w:val="0"/>
              <w:rPr>
                <w:rFonts w:cstheme="minorHAnsi"/>
                <w:b/>
                <w:color w:val="000000" w:themeColor="text1"/>
              </w:rPr>
            </w:pPr>
          </w:p>
        </w:tc>
        <w:tc>
          <w:tcPr>
            <w:tcW w:w="3148" w:type="dxa"/>
          </w:tcPr>
          <w:p w:rsidR="00944C0E" w:rsidRPr="00BD02B9" w:rsidRDefault="00944C0E" w:rsidP="00AA6BDB">
            <w:pPr>
              <w:autoSpaceDE w:val="0"/>
              <w:autoSpaceDN w:val="0"/>
              <w:adjustRightInd w:val="0"/>
              <w:rPr>
                <w:rFonts w:cstheme="minorHAnsi"/>
                <w:color w:val="000000" w:themeColor="text1"/>
              </w:rPr>
            </w:pPr>
            <w:r w:rsidRPr="00BD02B9">
              <w:rPr>
                <w:rFonts w:cstheme="minorHAnsi"/>
                <w:color w:val="000000" w:themeColor="text1"/>
              </w:rPr>
              <w:t>Often repeats or</w:t>
            </w:r>
            <w:r>
              <w:rPr>
                <w:rFonts w:cstheme="minorHAnsi"/>
                <w:color w:val="000000" w:themeColor="text1"/>
              </w:rPr>
              <w:t xml:space="preserve"> echoes the last thing you say.</w:t>
            </w:r>
          </w:p>
        </w:tc>
        <w:tc>
          <w:tcPr>
            <w:tcW w:w="6379" w:type="dxa"/>
            <w:vMerge w:val="restart"/>
          </w:tcPr>
          <w:p w:rsidR="00944C0E" w:rsidRDefault="00DA32D7" w:rsidP="00DA32D7">
            <w:pPr>
              <w:autoSpaceDE w:val="0"/>
              <w:autoSpaceDN w:val="0"/>
              <w:adjustRightInd w:val="0"/>
              <w:rPr>
                <w:rFonts w:cstheme="minorHAnsi"/>
                <w:color w:val="000000" w:themeColor="text1"/>
              </w:rPr>
            </w:pPr>
            <w:r>
              <w:rPr>
                <w:rFonts w:cstheme="minorHAnsi"/>
                <w:color w:val="000000" w:themeColor="text1"/>
              </w:rPr>
              <w:t xml:space="preserve">Support the learner to develop the use of </w:t>
            </w:r>
            <w:r w:rsidR="00944C0E">
              <w:rPr>
                <w:rFonts w:cstheme="minorHAnsi"/>
                <w:color w:val="000000" w:themeColor="text1"/>
              </w:rPr>
              <w:t xml:space="preserve">vocalisations with </w:t>
            </w:r>
            <w:r w:rsidR="00165259">
              <w:rPr>
                <w:rFonts w:cstheme="minorHAnsi"/>
                <w:color w:val="000000" w:themeColor="text1"/>
              </w:rPr>
              <w:t>meaning -</w:t>
            </w:r>
            <w:r w:rsidR="00944C0E">
              <w:rPr>
                <w:rFonts w:cstheme="minorHAnsi"/>
                <w:color w:val="000000" w:themeColor="text1"/>
              </w:rPr>
              <w:t xml:space="preserve"> for some learners, speech development.</w:t>
            </w:r>
          </w:p>
          <w:p w:rsidR="00D06779" w:rsidRPr="00E65CF1" w:rsidRDefault="00DA32D7" w:rsidP="00DA32D7">
            <w:pPr>
              <w:autoSpaceDE w:val="0"/>
              <w:autoSpaceDN w:val="0"/>
              <w:adjustRightInd w:val="0"/>
              <w:rPr>
                <w:rFonts w:cstheme="minorHAnsi"/>
                <w:b/>
                <w:color w:val="000000" w:themeColor="text1"/>
              </w:rPr>
            </w:pPr>
            <w:r w:rsidRPr="00E65CF1">
              <w:rPr>
                <w:rFonts w:cstheme="minorHAnsi"/>
                <w:b/>
                <w:color w:val="000000" w:themeColor="text1"/>
              </w:rPr>
              <w:t xml:space="preserve">Vocal echoing </w:t>
            </w:r>
            <w:r w:rsidR="00E65CF1" w:rsidRPr="00E65CF1">
              <w:rPr>
                <w:rFonts w:cstheme="minorHAnsi"/>
                <w:b/>
                <w:color w:val="000000" w:themeColor="text1"/>
              </w:rPr>
              <w:t>using Intensive Interaction</w:t>
            </w:r>
          </w:p>
          <w:p w:rsidR="00DA32D7" w:rsidRPr="00BD02B9" w:rsidRDefault="00DA32D7" w:rsidP="00DA32D7">
            <w:pPr>
              <w:autoSpaceDE w:val="0"/>
              <w:autoSpaceDN w:val="0"/>
              <w:adjustRightInd w:val="0"/>
              <w:rPr>
                <w:rFonts w:cstheme="minorHAnsi"/>
                <w:color w:val="000000" w:themeColor="text1"/>
              </w:rPr>
            </w:pPr>
            <w:r w:rsidRPr="00E65CF1">
              <w:rPr>
                <w:rFonts w:cstheme="minorHAnsi"/>
                <w:color w:val="000000" w:themeColor="text1"/>
              </w:rPr>
              <w:t>Echoing some aspect of a person’s sounds (even any non-symbolic sounds) can be socially acknowledging and even develop into conversation-like exchanges e.g. echoing a person’s sounds or vocalisations, perhaps even echoing their breathing patterns.</w:t>
            </w:r>
            <w:r w:rsidR="00165259">
              <w:rPr>
                <w:rFonts w:cstheme="minorHAnsi"/>
                <w:color w:val="000000" w:themeColor="text1"/>
              </w:rPr>
              <w:t xml:space="preserve"> </w:t>
            </w:r>
            <w:hyperlink r:id="rId33" w:history="1">
              <w:r w:rsidR="00165259" w:rsidRPr="003357DD">
                <w:rPr>
                  <w:rStyle w:val="Hyperlink"/>
                  <w:rFonts w:cstheme="minorHAnsi"/>
                </w:rPr>
                <w:t>www.leedsandyorkpft.nhs.uk/advice-support/wp-content/uploads/sites/3/2019/02/An-Introduction-to-Intensive-Interaction-2019.pdf</w:t>
              </w:r>
            </w:hyperlink>
            <w:r w:rsidR="00165259">
              <w:rPr>
                <w:rFonts w:cstheme="minorHAnsi"/>
                <w:color w:val="000000" w:themeColor="text1"/>
              </w:rPr>
              <w:t xml:space="preserve"> </w:t>
            </w:r>
          </w:p>
        </w:tc>
        <w:tc>
          <w:tcPr>
            <w:tcW w:w="2754" w:type="dxa"/>
          </w:tcPr>
          <w:p w:rsidR="00944C0E" w:rsidRPr="00BD02B9" w:rsidRDefault="00944C0E" w:rsidP="007C55A8">
            <w:pPr>
              <w:autoSpaceDE w:val="0"/>
              <w:autoSpaceDN w:val="0"/>
              <w:adjustRightInd w:val="0"/>
              <w:rPr>
                <w:rFonts w:cstheme="minorHAnsi"/>
                <w:color w:val="000000" w:themeColor="text1"/>
              </w:rPr>
            </w:pPr>
            <w:r w:rsidRPr="00BD02B9">
              <w:rPr>
                <w:rFonts w:cstheme="minorHAnsi"/>
                <w:color w:val="000000" w:themeColor="text1"/>
              </w:rPr>
              <w:t>Intensive Interaction</w:t>
            </w:r>
          </w:p>
          <w:p w:rsidR="00944C0E" w:rsidRPr="00DD1EC0" w:rsidRDefault="00944C0E" w:rsidP="007C55A8">
            <w:pPr>
              <w:autoSpaceDE w:val="0"/>
              <w:autoSpaceDN w:val="0"/>
              <w:adjustRightInd w:val="0"/>
              <w:rPr>
                <w:color w:val="000000" w:themeColor="text1"/>
              </w:rPr>
            </w:pPr>
            <w:r w:rsidRPr="00BD02B9">
              <w:rPr>
                <w:color w:val="000000" w:themeColor="text1"/>
              </w:rPr>
              <w:t>Language Activities E.g. Cal</w:t>
            </w:r>
            <w:r>
              <w:rPr>
                <w:color w:val="000000" w:themeColor="text1"/>
              </w:rPr>
              <w:t>l and Response, Sensory Stories</w:t>
            </w:r>
          </w:p>
        </w:tc>
      </w:tr>
      <w:tr w:rsidR="00165259" w:rsidRPr="00BD02B9" w:rsidTr="00B64434">
        <w:trPr>
          <w:trHeight w:val="608"/>
        </w:trPr>
        <w:tc>
          <w:tcPr>
            <w:tcW w:w="1667" w:type="dxa"/>
            <w:vMerge/>
          </w:tcPr>
          <w:p w:rsidR="00944C0E" w:rsidRPr="00BA4520" w:rsidRDefault="00944C0E" w:rsidP="009E43DF">
            <w:pPr>
              <w:autoSpaceDE w:val="0"/>
              <w:autoSpaceDN w:val="0"/>
              <w:adjustRightInd w:val="0"/>
              <w:rPr>
                <w:rFonts w:cstheme="minorHAnsi"/>
                <w:b/>
                <w:color w:val="000000" w:themeColor="text1"/>
              </w:rPr>
            </w:pPr>
          </w:p>
        </w:tc>
        <w:tc>
          <w:tcPr>
            <w:tcW w:w="3148" w:type="dxa"/>
          </w:tcPr>
          <w:p w:rsidR="00944C0E" w:rsidRDefault="00944C0E" w:rsidP="00994427">
            <w:pPr>
              <w:autoSpaceDE w:val="0"/>
              <w:autoSpaceDN w:val="0"/>
              <w:adjustRightInd w:val="0"/>
              <w:rPr>
                <w:rFonts w:cstheme="minorHAnsi"/>
                <w:color w:val="000000" w:themeColor="text1"/>
              </w:rPr>
            </w:pPr>
            <w:r w:rsidRPr="00BD02B9">
              <w:rPr>
                <w:rFonts w:cstheme="minorHAnsi"/>
                <w:color w:val="000000" w:themeColor="text1"/>
              </w:rPr>
              <w:t>May use babble between real words but it sounds as though he/she is</w:t>
            </w:r>
            <w:r>
              <w:rPr>
                <w:rFonts w:cstheme="minorHAnsi"/>
                <w:color w:val="000000" w:themeColor="text1"/>
              </w:rPr>
              <w:t xml:space="preserve"> </w:t>
            </w:r>
            <w:r w:rsidRPr="00BD02B9">
              <w:rPr>
                <w:rFonts w:cstheme="minorHAnsi"/>
                <w:color w:val="000000" w:themeColor="text1"/>
              </w:rPr>
              <w:t>talking in sentences.</w:t>
            </w:r>
          </w:p>
          <w:p w:rsidR="00ED71EC" w:rsidRPr="00ED71EC" w:rsidRDefault="00ED71EC" w:rsidP="00994427">
            <w:pPr>
              <w:autoSpaceDE w:val="0"/>
              <w:autoSpaceDN w:val="0"/>
              <w:adjustRightInd w:val="0"/>
              <w:rPr>
                <w:rFonts w:cstheme="minorHAnsi"/>
                <w:b/>
                <w:color w:val="7030A0"/>
              </w:rPr>
            </w:pPr>
            <w:r w:rsidRPr="00ED71EC">
              <w:rPr>
                <w:rFonts w:cstheme="minorHAnsi"/>
                <w:b/>
                <w:color w:val="7030A0"/>
              </w:rPr>
              <w:t>Link to Pebble 7 Drama</w:t>
            </w:r>
            <w:r>
              <w:rPr>
                <w:rFonts w:cstheme="minorHAnsi"/>
                <w:b/>
                <w:color w:val="7030A0"/>
              </w:rPr>
              <w:t xml:space="preserve"> Affect and Expression</w:t>
            </w:r>
            <w:r w:rsidRPr="00ED71EC">
              <w:rPr>
                <w:rFonts w:cstheme="minorHAnsi"/>
                <w:b/>
                <w:color w:val="7030A0"/>
              </w:rPr>
              <w:t xml:space="preserve"> – Semi-Formal Creative Curriculum</w:t>
            </w:r>
          </w:p>
          <w:p w:rsidR="00944C0E" w:rsidRPr="00BD02B9" w:rsidRDefault="00944C0E" w:rsidP="00AA6BDB">
            <w:pPr>
              <w:autoSpaceDE w:val="0"/>
              <w:autoSpaceDN w:val="0"/>
              <w:adjustRightInd w:val="0"/>
              <w:rPr>
                <w:rFonts w:cstheme="minorHAnsi"/>
                <w:color w:val="000000" w:themeColor="text1"/>
              </w:rPr>
            </w:pPr>
          </w:p>
        </w:tc>
        <w:tc>
          <w:tcPr>
            <w:tcW w:w="6379" w:type="dxa"/>
            <w:vMerge/>
          </w:tcPr>
          <w:p w:rsidR="00944C0E" w:rsidRPr="00BD02B9" w:rsidRDefault="00944C0E" w:rsidP="009E43DF">
            <w:pPr>
              <w:autoSpaceDE w:val="0"/>
              <w:autoSpaceDN w:val="0"/>
              <w:adjustRightInd w:val="0"/>
              <w:rPr>
                <w:rFonts w:cstheme="minorHAnsi"/>
                <w:color w:val="000000" w:themeColor="text1"/>
              </w:rPr>
            </w:pPr>
          </w:p>
        </w:tc>
        <w:tc>
          <w:tcPr>
            <w:tcW w:w="2754" w:type="dxa"/>
          </w:tcPr>
          <w:p w:rsidR="00944C0E" w:rsidRPr="00BD02B9" w:rsidRDefault="00944C0E" w:rsidP="009E43DF">
            <w:pPr>
              <w:autoSpaceDE w:val="0"/>
              <w:autoSpaceDN w:val="0"/>
              <w:adjustRightInd w:val="0"/>
              <w:rPr>
                <w:rFonts w:cstheme="minorHAnsi"/>
                <w:color w:val="000000" w:themeColor="text1"/>
              </w:rPr>
            </w:pPr>
            <w:r w:rsidRPr="007C55A8">
              <w:rPr>
                <w:rFonts w:cstheme="minorHAnsi"/>
                <w:color w:val="000000" w:themeColor="text1"/>
              </w:rPr>
              <w:t>Intensive Interaction</w:t>
            </w:r>
          </w:p>
        </w:tc>
      </w:tr>
      <w:tr w:rsidR="00165259" w:rsidRPr="00BD02B9" w:rsidTr="00B64434">
        <w:trPr>
          <w:trHeight w:val="608"/>
        </w:trPr>
        <w:tc>
          <w:tcPr>
            <w:tcW w:w="1667" w:type="dxa"/>
            <w:vMerge/>
          </w:tcPr>
          <w:p w:rsidR="00994427" w:rsidRPr="00BA4520" w:rsidRDefault="00994427" w:rsidP="009E43DF">
            <w:pPr>
              <w:autoSpaceDE w:val="0"/>
              <w:autoSpaceDN w:val="0"/>
              <w:adjustRightInd w:val="0"/>
              <w:rPr>
                <w:rFonts w:cstheme="minorHAnsi"/>
                <w:b/>
                <w:color w:val="000000" w:themeColor="text1"/>
              </w:rPr>
            </w:pPr>
          </w:p>
        </w:tc>
        <w:tc>
          <w:tcPr>
            <w:tcW w:w="3148" w:type="dxa"/>
          </w:tcPr>
          <w:p w:rsidR="00994427" w:rsidRDefault="00994427" w:rsidP="00AA6BDB">
            <w:pPr>
              <w:autoSpaceDE w:val="0"/>
              <w:autoSpaceDN w:val="0"/>
              <w:adjustRightInd w:val="0"/>
              <w:rPr>
                <w:rFonts w:cstheme="minorHAnsi"/>
                <w:color w:val="FF0000"/>
              </w:rPr>
            </w:pPr>
            <w:r w:rsidRPr="00DF32B8">
              <w:rPr>
                <w:rFonts w:cstheme="minorHAnsi"/>
                <w:color w:val="FF0000"/>
              </w:rPr>
              <w:t>Will make a choice using 4 symbols consistently, this may be on a symbol board, Go Talk, E-tran frame, or compu</w:t>
            </w:r>
            <w:r w:rsidR="00DF32B8">
              <w:rPr>
                <w:rFonts w:cstheme="minorHAnsi"/>
                <w:color w:val="FF0000"/>
              </w:rPr>
              <w:t>terised devic</w:t>
            </w:r>
            <w:r w:rsidRPr="00DF32B8">
              <w:rPr>
                <w:rFonts w:cstheme="minorHAnsi"/>
                <w:color w:val="FF0000"/>
              </w:rPr>
              <w:t>e.</w:t>
            </w:r>
          </w:p>
          <w:p w:rsidR="00ED71EC" w:rsidRPr="00ED71EC" w:rsidRDefault="00ED71EC" w:rsidP="00AA6BDB">
            <w:pPr>
              <w:autoSpaceDE w:val="0"/>
              <w:autoSpaceDN w:val="0"/>
              <w:adjustRightInd w:val="0"/>
              <w:rPr>
                <w:rFonts w:cstheme="minorHAnsi"/>
                <w:b/>
                <w:color w:val="000000" w:themeColor="text1"/>
              </w:rPr>
            </w:pPr>
            <w:r w:rsidRPr="00ED71EC">
              <w:rPr>
                <w:rFonts w:cstheme="minorHAnsi"/>
                <w:b/>
                <w:color w:val="7030A0"/>
              </w:rPr>
              <w:t>Link to Pebble 7 Drama Affect and Expression – Semi-Formal Creative Curriculum</w:t>
            </w:r>
          </w:p>
        </w:tc>
        <w:tc>
          <w:tcPr>
            <w:tcW w:w="6379" w:type="dxa"/>
          </w:tcPr>
          <w:p w:rsidR="008F469E" w:rsidRPr="00C47AA9" w:rsidRDefault="009806E6" w:rsidP="009806E6">
            <w:pPr>
              <w:autoSpaceDE w:val="0"/>
              <w:autoSpaceDN w:val="0"/>
              <w:adjustRightInd w:val="0"/>
              <w:rPr>
                <w:rFonts w:cstheme="minorHAnsi"/>
                <w:color w:val="FF0000"/>
              </w:rPr>
            </w:pPr>
            <w:r w:rsidRPr="00C47AA9">
              <w:rPr>
                <w:rFonts w:cstheme="minorHAnsi"/>
                <w:color w:val="FF0000"/>
              </w:rPr>
              <w:t>Maximize opportunities for the person to express preference using 4 symbols across the day e.g. the person will express preferences (likes and dislikes, more, stop) across the day. Ask the person to respond to different activities and experiences, indicating using these symbols. Support the person to become more transparent and consistent in how they express preferences. Use the person’s AAC to describe how you interpreted their actions. Model what words they could use to express their preferences. “You laughed during the show, I think you LIKED it.”</w:t>
            </w:r>
          </w:p>
          <w:p w:rsidR="008F469E" w:rsidRPr="00C47AA9" w:rsidRDefault="008F469E" w:rsidP="009E43DF">
            <w:pPr>
              <w:autoSpaceDE w:val="0"/>
              <w:autoSpaceDN w:val="0"/>
              <w:adjustRightInd w:val="0"/>
              <w:rPr>
                <w:rFonts w:cstheme="minorHAnsi"/>
                <w:color w:val="FF0000"/>
              </w:rPr>
            </w:pPr>
            <w:r w:rsidRPr="00C47AA9">
              <w:rPr>
                <w:rFonts w:cstheme="minorHAnsi"/>
                <w:color w:val="FF0000"/>
              </w:rPr>
              <w:t>Use of E- tran frame</w:t>
            </w:r>
          </w:p>
          <w:p w:rsidR="00994427" w:rsidRPr="00BD02B9" w:rsidRDefault="005001A5" w:rsidP="009E43DF">
            <w:pPr>
              <w:autoSpaceDE w:val="0"/>
              <w:autoSpaceDN w:val="0"/>
              <w:adjustRightInd w:val="0"/>
              <w:rPr>
                <w:rFonts w:cstheme="minorHAnsi"/>
                <w:color w:val="000000" w:themeColor="text1"/>
              </w:rPr>
            </w:pPr>
            <w:hyperlink r:id="rId34" w:history="1">
              <w:r w:rsidR="008F469E" w:rsidRPr="00D20851">
                <w:rPr>
                  <w:rStyle w:val="Hyperlink"/>
                  <w:rFonts w:cstheme="minorHAnsi"/>
                </w:rPr>
                <w:t>https://www.youtube.com/watch?v=X0iyOm1tzV4</w:t>
              </w:r>
            </w:hyperlink>
            <w:r w:rsidR="008F469E">
              <w:rPr>
                <w:rFonts w:cstheme="minorHAnsi"/>
                <w:color w:val="000000" w:themeColor="text1"/>
              </w:rPr>
              <w:t xml:space="preserve"> </w:t>
            </w:r>
          </w:p>
        </w:tc>
        <w:tc>
          <w:tcPr>
            <w:tcW w:w="2754" w:type="dxa"/>
          </w:tcPr>
          <w:p w:rsidR="00994427" w:rsidRPr="00BD02B9" w:rsidRDefault="008F469E" w:rsidP="009E43DF">
            <w:pPr>
              <w:autoSpaceDE w:val="0"/>
              <w:autoSpaceDN w:val="0"/>
              <w:adjustRightInd w:val="0"/>
              <w:rPr>
                <w:rFonts w:cstheme="minorHAnsi"/>
                <w:color w:val="000000" w:themeColor="text1"/>
              </w:rPr>
            </w:pPr>
            <w:r w:rsidRPr="00C47AA9">
              <w:rPr>
                <w:rFonts w:cstheme="minorHAnsi"/>
                <w:color w:val="FF0000"/>
              </w:rPr>
              <w:t>Communication partners model, not prompt the students to eye point or touch the picture symbols to communicate. It is about what the communication partners do, not about what the student does.</w:t>
            </w:r>
          </w:p>
        </w:tc>
      </w:tr>
      <w:tr w:rsidR="005312BC" w:rsidRPr="00BD02B9" w:rsidTr="00B64434">
        <w:trPr>
          <w:trHeight w:val="823"/>
        </w:trPr>
        <w:tc>
          <w:tcPr>
            <w:tcW w:w="1667" w:type="dxa"/>
            <w:vMerge w:val="restart"/>
          </w:tcPr>
          <w:p w:rsidR="005312BC" w:rsidRDefault="005312BC" w:rsidP="00051711">
            <w:pPr>
              <w:autoSpaceDE w:val="0"/>
              <w:autoSpaceDN w:val="0"/>
              <w:adjustRightInd w:val="0"/>
              <w:rPr>
                <w:rFonts w:cstheme="minorHAnsi"/>
                <w:b/>
                <w:color w:val="000000" w:themeColor="text1"/>
              </w:rPr>
            </w:pPr>
            <w:r>
              <w:rPr>
                <w:rFonts w:cstheme="minorHAnsi"/>
                <w:b/>
                <w:color w:val="000000" w:themeColor="text1"/>
              </w:rPr>
              <w:t>Level 10</w:t>
            </w:r>
          </w:p>
          <w:p w:rsidR="005312BC" w:rsidRPr="00BA4520" w:rsidRDefault="005312BC" w:rsidP="00051711">
            <w:pPr>
              <w:autoSpaceDE w:val="0"/>
              <w:autoSpaceDN w:val="0"/>
              <w:adjustRightInd w:val="0"/>
              <w:rPr>
                <w:rFonts w:cstheme="minorHAnsi"/>
                <w:b/>
                <w:color w:val="000000" w:themeColor="text1"/>
              </w:rPr>
            </w:pPr>
            <w:r w:rsidRPr="005312BC">
              <w:rPr>
                <w:rFonts w:cstheme="minorHAnsi"/>
                <w:b/>
                <w:color w:val="000000" w:themeColor="text1"/>
              </w:rPr>
              <w:t>See also Pebble 7 and SS1 Literacy semi-formal curriculum</w:t>
            </w:r>
          </w:p>
        </w:tc>
        <w:tc>
          <w:tcPr>
            <w:tcW w:w="3148" w:type="dxa"/>
          </w:tcPr>
          <w:p w:rsidR="005312BC" w:rsidRDefault="005312BC" w:rsidP="00051711">
            <w:pPr>
              <w:rPr>
                <w:rFonts w:cs="Calibri"/>
              </w:rPr>
            </w:pPr>
            <w:r w:rsidRPr="00F65145">
              <w:rPr>
                <w:rFonts w:cs="Calibri"/>
              </w:rPr>
              <w:t>Us</w:t>
            </w:r>
            <w:r>
              <w:rPr>
                <w:rFonts w:cs="Calibri"/>
              </w:rPr>
              <w:t>es short 2 or 3-word sentences.</w:t>
            </w:r>
          </w:p>
          <w:p w:rsidR="0050083E" w:rsidRDefault="0050083E" w:rsidP="00051711">
            <w:pPr>
              <w:rPr>
                <w:rFonts w:cs="Calibri"/>
              </w:rPr>
            </w:pPr>
            <w:r>
              <w:rPr>
                <w:rFonts w:cstheme="minorHAnsi"/>
                <w:b/>
                <w:color w:val="7030A0"/>
              </w:rPr>
              <w:t>Link to SS2</w:t>
            </w:r>
            <w:r w:rsidRPr="00ED71EC">
              <w:rPr>
                <w:rFonts w:cstheme="minorHAnsi"/>
                <w:b/>
                <w:color w:val="7030A0"/>
              </w:rPr>
              <w:t xml:space="preserve"> Drama Affect and Expression – Semi-Formal Creative Curriculum</w:t>
            </w:r>
          </w:p>
          <w:p w:rsidR="0050083E" w:rsidRPr="00F65145" w:rsidRDefault="0050083E" w:rsidP="00051711">
            <w:pPr>
              <w:rPr>
                <w:rFonts w:cs="Calibri"/>
              </w:rPr>
            </w:pPr>
          </w:p>
        </w:tc>
        <w:tc>
          <w:tcPr>
            <w:tcW w:w="6379" w:type="dxa"/>
          </w:tcPr>
          <w:p w:rsidR="00F47922" w:rsidRDefault="00F47922" w:rsidP="005312BC">
            <w:pPr>
              <w:autoSpaceDE w:val="0"/>
              <w:autoSpaceDN w:val="0"/>
              <w:adjustRightInd w:val="0"/>
              <w:rPr>
                <w:rFonts w:cstheme="minorHAnsi"/>
                <w:b/>
                <w:sz w:val="20"/>
                <w:szCs w:val="20"/>
              </w:rPr>
            </w:pPr>
            <w:r w:rsidRPr="00F47922">
              <w:rPr>
                <w:rFonts w:cstheme="minorHAnsi"/>
                <w:b/>
                <w:sz w:val="20"/>
                <w:szCs w:val="20"/>
              </w:rPr>
              <w:t xml:space="preserve">Repeat back </w:t>
            </w:r>
            <w:r w:rsidR="00620DCF">
              <w:rPr>
                <w:rFonts w:cstheme="minorHAnsi"/>
                <w:b/>
                <w:sz w:val="20"/>
                <w:szCs w:val="20"/>
              </w:rPr>
              <w:t>one or 2</w:t>
            </w:r>
            <w:r>
              <w:rPr>
                <w:rFonts w:cstheme="minorHAnsi"/>
                <w:b/>
                <w:sz w:val="20"/>
                <w:szCs w:val="20"/>
              </w:rPr>
              <w:t xml:space="preserve"> word phrases </w:t>
            </w:r>
            <w:r w:rsidRPr="00F47922">
              <w:rPr>
                <w:rFonts w:cstheme="minorHAnsi"/>
                <w:b/>
                <w:sz w:val="20"/>
                <w:szCs w:val="20"/>
              </w:rPr>
              <w:t>and add another word</w:t>
            </w:r>
          </w:p>
          <w:p w:rsidR="00F47922" w:rsidRDefault="00F47922" w:rsidP="005312BC">
            <w:pPr>
              <w:autoSpaceDE w:val="0"/>
              <w:autoSpaceDN w:val="0"/>
              <w:adjustRightInd w:val="0"/>
              <w:rPr>
                <w:rFonts w:cstheme="minorHAnsi"/>
                <w:sz w:val="20"/>
                <w:szCs w:val="20"/>
              </w:rPr>
            </w:pPr>
            <w:r w:rsidRPr="00F47922">
              <w:rPr>
                <w:rFonts w:cstheme="minorHAnsi"/>
                <w:sz w:val="20"/>
                <w:szCs w:val="20"/>
              </w:rPr>
              <w:t>If learner</w:t>
            </w:r>
            <w:r>
              <w:rPr>
                <w:rFonts w:cstheme="minorHAnsi"/>
                <w:sz w:val="20"/>
                <w:szCs w:val="20"/>
              </w:rPr>
              <w:t xml:space="preserve"> says “</w:t>
            </w:r>
            <w:r w:rsidR="00620DCF">
              <w:rPr>
                <w:rFonts w:cstheme="minorHAnsi"/>
                <w:sz w:val="20"/>
                <w:szCs w:val="20"/>
              </w:rPr>
              <w:t>Sarah</w:t>
            </w:r>
            <w:r>
              <w:rPr>
                <w:rFonts w:cstheme="minorHAnsi"/>
                <w:sz w:val="20"/>
                <w:szCs w:val="20"/>
              </w:rPr>
              <w:t xml:space="preserve"> eat,” you can say back, “Sarah</w:t>
            </w:r>
            <w:r w:rsidRPr="00F47922">
              <w:rPr>
                <w:rFonts w:cstheme="minorHAnsi"/>
                <w:sz w:val="20"/>
                <w:szCs w:val="20"/>
              </w:rPr>
              <w:t xml:space="preserve"> eats a bagel.”</w:t>
            </w:r>
          </w:p>
          <w:p w:rsidR="00620DCF" w:rsidRDefault="00620DCF" w:rsidP="005312BC">
            <w:pPr>
              <w:autoSpaceDE w:val="0"/>
              <w:autoSpaceDN w:val="0"/>
              <w:adjustRightInd w:val="0"/>
              <w:rPr>
                <w:rFonts w:cstheme="minorHAnsi"/>
                <w:b/>
                <w:sz w:val="20"/>
                <w:szCs w:val="20"/>
              </w:rPr>
            </w:pPr>
            <w:r w:rsidRPr="00620DCF">
              <w:rPr>
                <w:rFonts w:cstheme="minorHAnsi"/>
                <w:b/>
                <w:sz w:val="20"/>
                <w:szCs w:val="20"/>
              </w:rPr>
              <w:t>Use short but correct examples</w:t>
            </w:r>
            <w:r>
              <w:rPr>
                <w:rFonts w:cstheme="minorHAnsi"/>
                <w:b/>
                <w:sz w:val="20"/>
                <w:szCs w:val="20"/>
              </w:rPr>
              <w:t xml:space="preserve"> of 2 or 3 word sentences</w:t>
            </w:r>
          </w:p>
          <w:p w:rsidR="00620DCF" w:rsidRDefault="00620DCF" w:rsidP="005312BC">
            <w:pPr>
              <w:autoSpaceDE w:val="0"/>
              <w:autoSpaceDN w:val="0"/>
              <w:adjustRightInd w:val="0"/>
              <w:rPr>
                <w:rFonts w:cstheme="minorHAnsi"/>
                <w:sz w:val="20"/>
                <w:szCs w:val="20"/>
              </w:rPr>
            </w:pPr>
            <w:r>
              <w:rPr>
                <w:rFonts w:cstheme="minorHAnsi"/>
                <w:sz w:val="20"/>
                <w:szCs w:val="20"/>
              </w:rPr>
              <w:t>e.g. “Sarah eats cheese”.</w:t>
            </w:r>
          </w:p>
          <w:p w:rsidR="00D405C0" w:rsidRDefault="00D405C0" w:rsidP="005312BC">
            <w:pPr>
              <w:autoSpaceDE w:val="0"/>
              <w:autoSpaceDN w:val="0"/>
              <w:adjustRightInd w:val="0"/>
              <w:rPr>
                <w:rFonts w:cstheme="minorHAnsi"/>
                <w:b/>
                <w:sz w:val="20"/>
                <w:szCs w:val="20"/>
              </w:rPr>
            </w:pPr>
            <w:r>
              <w:rPr>
                <w:rFonts w:cstheme="minorHAnsi"/>
                <w:b/>
                <w:sz w:val="20"/>
                <w:szCs w:val="20"/>
              </w:rPr>
              <w:t>Model during classroom activity</w:t>
            </w:r>
          </w:p>
          <w:p w:rsidR="00D405C0" w:rsidRDefault="00D405C0" w:rsidP="005312BC">
            <w:pPr>
              <w:autoSpaceDE w:val="0"/>
              <w:autoSpaceDN w:val="0"/>
              <w:adjustRightInd w:val="0"/>
              <w:rPr>
                <w:rFonts w:cstheme="minorHAnsi"/>
                <w:b/>
                <w:sz w:val="20"/>
                <w:szCs w:val="20"/>
              </w:rPr>
            </w:pPr>
            <w:r>
              <w:rPr>
                <w:rFonts w:cstheme="minorHAnsi"/>
                <w:sz w:val="20"/>
                <w:szCs w:val="20"/>
              </w:rPr>
              <w:t xml:space="preserve">e.g. </w:t>
            </w:r>
            <w:r w:rsidRPr="00D405C0">
              <w:rPr>
                <w:rFonts w:cstheme="minorHAnsi"/>
                <w:b/>
                <w:sz w:val="20"/>
                <w:szCs w:val="20"/>
              </w:rPr>
              <w:t>Washing up</w:t>
            </w:r>
          </w:p>
          <w:p w:rsidR="00D405C0" w:rsidRPr="00D405C0" w:rsidRDefault="00D405C0" w:rsidP="00D405C0">
            <w:pPr>
              <w:autoSpaceDE w:val="0"/>
              <w:autoSpaceDN w:val="0"/>
              <w:adjustRightInd w:val="0"/>
              <w:rPr>
                <w:rFonts w:cstheme="minorHAnsi"/>
                <w:sz w:val="20"/>
                <w:szCs w:val="20"/>
              </w:rPr>
            </w:pPr>
            <w:r>
              <w:rPr>
                <w:rFonts w:cstheme="minorHAnsi"/>
                <w:sz w:val="20"/>
                <w:szCs w:val="20"/>
              </w:rPr>
              <w:t>To the learner</w:t>
            </w:r>
            <w:r w:rsidRPr="00D405C0">
              <w:rPr>
                <w:rFonts w:cstheme="minorHAnsi"/>
                <w:sz w:val="20"/>
                <w:szCs w:val="20"/>
              </w:rPr>
              <w:t xml:space="preserve"> learn to make 3-word phrases wi</w:t>
            </w:r>
            <w:r>
              <w:rPr>
                <w:rFonts w:cstheme="minorHAnsi"/>
                <w:sz w:val="20"/>
                <w:szCs w:val="20"/>
              </w:rPr>
              <w:t>th the words “</w:t>
            </w:r>
            <w:r w:rsidR="009A3FFD">
              <w:rPr>
                <w:rFonts w:cstheme="minorHAnsi"/>
                <w:sz w:val="20"/>
                <w:szCs w:val="20"/>
              </w:rPr>
              <w:t>wash” +</w:t>
            </w:r>
            <w:r>
              <w:rPr>
                <w:rFonts w:cstheme="minorHAnsi"/>
                <w:sz w:val="20"/>
                <w:szCs w:val="20"/>
              </w:rPr>
              <w:t xml:space="preserve"> size / colour + items.</w:t>
            </w:r>
          </w:p>
          <w:p w:rsidR="00D405C0" w:rsidRPr="00D405C0" w:rsidRDefault="00D405C0" w:rsidP="00D405C0">
            <w:pPr>
              <w:autoSpaceDE w:val="0"/>
              <w:autoSpaceDN w:val="0"/>
              <w:adjustRightInd w:val="0"/>
              <w:rPr>
                <w:rFonts w:cstheme="minorHAnsi"/>
                <w:sz w:val="20"/>
                <w:szCs w:val="20"/>
              </w:rPr>
            </w:pPr>
            <w:r>
              <w:rPr>
                <w:rFonts w:cstheme="minorHAnsi"/>
                <w:sz w:val="20"/>
                <w:szCs w:val="20"/>
              </w:rPr>
              <w:t xml:space="preserve">Pick up an item </w:t>
            </w:r>
            <w:r w:rsidRPr="00D405C0">
              <w:rPr>
                <w:rFonts w:cstheme="minorHAnsi"/>
                <w:sz w:val="20"/>
                <w:szCs w:val="20"/>
              </w:rPr>
              <w:t xml:space="preserve">and </w:t>
            </w:r>
            <w:r>
              <w:rPr>
                <w:rFonts w:cstheme="minorHAnsi"/>
                <w:sz w:val="20"/>
                <w:szCs w:val="20"/>
              </w:rPr>
              <w:t>say</w:t>
            </w:r>
            <w:r w:rsidRPr="00D405C0">
              <w:rPr>
                <w:rFonts w:cstheme="minorHAnsi"/>
                <w:sz w:val="20"/>
                <w:szCs w:val="20"/>
              </w:rPr>
              <w:t xml:space="preserve">, </w:t>
            </w:r>
            <w:r>
              <w:rPr>
                <w:rFonts w:cstheme="minorHAnsi"/>
                <w:sz w:val="20"/>
                <w:szCs w:val="20"/>
              </w:rPr>
              <w:t>“</w:t>
            </w:r>
            <w:r w:rsidRPr="00D405C0">
              <w:rPr>
                <w:rFonts w:cstheme="minorHAnsi"/>
                <w:sz w:val="20"/>
                <w:szCs w:val="20"/>
              </w:rPr>
              <w:t xml:space="preserve">I’m going </w:t>
            </w:r>
            <w:r>
              <w:rPr>
                <w:rFonts w:cstheme="minorHAnsi"/>
                <w:sz w:val="20"/>
                <w:szCs w:val="20"/>
              </w:rPr>
              <w:t xml:space="preserve">to </w:t>
            </w:r>
            <w:r w:rsidRPr="00D405C0">
              <w:rPr>
                <w:rFonts w:cstheme="minorHAnsi"/>
                <w:b/>
                <w:sz w:val="20"/>
                <w:szCs w:val="20"/>
              </w:rPr>
              <w:t>wash</w:t>
            </w:r>
            <w:r>
              <w:rPr>
                <w:rFonts w:cstheme="minorHAnsi"/>
                <w:sz w:val="20"/>
                <w:szCs w:val="20"/>
              </w:rPr>
              <w:t xml:space="preserve"> </w:t>
            </w:r>
            <w:r w:rsidRPr="00D405C0">
              <w:rPr>
                <w:rFonts w:cstheme="minorHAnsi"/>
                <w:b/>
                <w:sz w:val="20"/>
                <w:szCs w:val="20"/>
              </w:rPr>
              <w:t>big</w:t>
            </w:r>
            <w:r>
              <w:rPr>
                <w:rFonts w:cstheme="minorHAnsi"/>
                <w:sz w:val="20"/>
                <w:szCs w:val="20"/>
              </w:rPr>
              <w:t xml:space="preserve"> </w:t>
            </w:r>
            <w:r w:rsidRPr="00D405C0">
              <w:rPr>
                <w:rFonts w:cstheme="minorHAnsi"/>
                <w:b/>
                <w:sz w:val="20"/>
                <w:szCs w:val="20"/>
              </w:rPr>
              <w:t>cup</w:t>
            </w:r>
            <w:r>
              <w:rPr>
                <w:rFonts w:cstheme="minorHAnsi"/>
                <w:b/>
                <w:sz w:val="20"/>
                <w:szCs w:val="20"/>
              </w:rPr>
              <w:t>s</w:t>
            </w:r>
            <w:r>
              <w:rPr>
                <w:rFonts w:cstheme="minorHAnsi"/>
                <w:sz w:val="20"/>
                <w:szCs w:val="20"/>
              </w:rPr>
              <w:t>” “wash big cups</w:t>
            </w:r>
            <w:r w:rsidRPr="00D405C0">
              <w:rPr>
                <w:rFonts w:cstheme="minorHAnsi"/>
                <w:sz w:val="20"/>
                <w:szCs w:val="20"/>
              </w:rPr>
              <w:t xml:space="preserve">” a few times. Then ask, “what’s next?” Every time your child gives you a 1-word or 2-word </w:t>
            </w:r>
            <w:r>
              <w:rPr>
                <w:rFonts w:cstheme="minorHAnsi"/>
                <w:sz w:val="20"/>
                <w:szCs w:val="20"/>
              </w:rPr>
              <w:t>answer, say it back to using</w:t>
            </w:r>
            <w:r w:rsidRPr="00D405C0">
              <w:rPr>
                <w:rFonts w:cstheme="minorHAnsi"/>
                <w:sz w:val="20"/>
                <w:szCs w:val="20"/>
              </w:rPr>
              <w:t xml:space="preserve"> 3 words.</w:t>
            </w:r>
          </w:p>
          <w:p w:rsidR="005312BC" w:rsidRPr="005312BC" w:rsidRDefault="005312BC" w:rsidP="005312BC">
            <w:pPr>
              <w:autoSpaceDE w:val="0"/>
              <w:autoSpaceDN w:val="0"/>
              <w:adjustRightInd w:val="0"/>
              <w:rPr>
                <w:rFonts w:cstheme="minorHAnsi"/>
                <w:sz w:val="20"/>
                <w:szCs w:val="20"/>
              </w:rPr>
            </w:pPr>
            <w:r w:rsidRPr="000E2104">
              <w:rPr>
                <w:rFonts w:cstheme="minorHAnsi"/>
                <w:b/>
                <w:sz w:val="20"/>
                <w:szCs w:val="20"/>
              </w:rPr>
              <w:t xml:space="preserve">Use </w:t>
            </w:r>
            <w:r w:rsidRPr="004C5535">
              <w:rPr>
                <w:rFonts w:cstheme="minorHAnsi"/>
                <w:b/>
                <w:sz w:val="20"/>
                <w:szCs w:val="20"/>
              </w:rPr>
              <w:t>colourful semantics level 2</w:t>
            </w:r>
            <w:r w:rsidRPr="005312BC">
              <w:rPr>
                <w:rFonts w:cstheme="minorHAnsi"/>
                <w:sz w:val="20"/>
                <w:szCs w:val="20"/>
              </w:rPr>
              <w:t xml:space="preserve">– yellow “what doing”. </w:t>
            </w:r>
          </w:p>
          <w:p w:rsidR="005312BC" w:rsidRPr="005312BC" w:rsidRDefault="005312BC" w:rsidP="005312BC">
            <w:pPr>
              <w:autoSpaceDE w:val="0"/>
              <w:autoSpaceDN w:val="0"/>
              <w:adjustRightInd w:val="0"/>
              <w:rPr>
                <w:rFonts w:cstheme="minorHAnsi"/>
                <w:sz w:val="20"/>
                <w:szCs w:val="20"/>
              </w:rPr>
            </w:pPr>
            <w:r w:rsidRPr="005312BC">
              <w:rPr>
                <w:rFonts w:cstheme="minorHAnsi"/>
                <w:sz w:val="20"/>
                <w:szCs w:val="20"/>
              </w:rPr>
              <w:t>Use Makaton, symbols, photos to identify the objects as you tell the story</w:t>
            </w:r>
            <w:r w:rsidRPr="005312BC">
              <w:rPr>
                <w:sz w:val="20"/>
                <w:szCs w:val="20"/>
              </w:rPr>
              <w:t xml:space="preserve"> </w:t>
            </w:r>
            <w:r w:rsidRPr="005312BC">
              <w:rPr>
                <w:rFonts w:cstheme="minorHAnsi"/>
                <w:sz w:val="20"/>
                <w:szCs w:val="20"/>
              </w:rPr>
              <w:t>Ask “what” an object or a character is - use book illustration, photo, picture to support learner</w:t>
            </w:r>
          </w:p>
          <w:p w:rsidR="004C5535" w:rsidRDefault="005001A5" w:rsidP="005312BC">
            <w:pPr>
              <w:autoSpaceDE w:val="0"/>
              <w:autoSpaceDN w:val="0"/>
              <w:adjustRightInd w:val="0"/>
              <w:rPr>
                <w:rStyle w:val="Hyperlink"/>
                <w:rFonts w:cstheme="minorHAnsi"/>
                <w:sz w:val="20"/>
                <w:szCs w:val="20"/>
              </w:rPr>
            </w:pPr>
            <w:hyperlink r:id="rId35" w:history="1">
              <w:r w:rsidR="005312BC" w:rsidRPr="005312BC">
                <w:rPr>
                  <w:rStyle w:val="Hyperlink"/>
                  <w:rFonts w:cstheme="minorHAnsi"/>
                  <w:sz w:val="20"/>
                  <w:szCs w:val="20"/>
                </w:rPr>
                <w:t>www.integratedtreatmentservices.co.uk/our-approaches/speech-therapy-approaches/colourful-semantics-2/</w:t>
              </w:r>
            </w:hyperlink>
          </w:p>
          <w:p w:rsidR="005312BC" w:rsidRPr="005312BC" w:rsidRDefault="005312BC" w:rsidP="005312BC">
            <w:pPr>
              <w:autoSpaceDE w:val="0"/>
              <w:autoSpaceDN w:val="0"/>
              <w:adjustRightInd w:val="0"/>
              <w:rPr>
                <w:rFonts w:cstheme="minorHAnsi"/>
                <w:color w:val="000000" w:themeColor="text1"/>
                <w:sz w:val="20"/>
                <w:szCs w:val="20"/>
              </w:rPr>
            </w:pPr>
            <w:r w:rsidRPr="004C5535">
              <w:rPr>
                <w:rFonts w:cstheme="minorHAnsi"/>
                <w:b/>
                <w:color w:val="000000" w:themeColor="text1"/>
                <w:sz w:val="20"/>
                <w:szCs w:val="20"/>
              </w:rPr>
              <w:t>Use colourful semantics level 3</w:t>
            </w:r>
            <w:r w:rsidRPr="005312BC">
              <w:rPr>
                <w:rFonts w:cstheme="minorHAnsi"/>
                <w:color w:val="000000" w:themeColor="text1"/>
                <w:sz w:val="20"/>
                <w:szCs w:val="20"/>
              </w:rPr>
              <w:t>– green “what”.</w:t>
            </w:r>
          </w:p>
          <w:p w:rsidR="005312BC" w:rsidRPr="005312BC" w:rsidRDefault="005312BC" w:rsidP="005312BC">
            <w:pPr>
              <w:autoSpaceDE w:val="0"/>
              <w:autoSpaceDN w:val="0"/>
              <w:adjustRightInd w:val="0"/>
              <w:rPr>
                <w:rFonts w:cstheme="minorHAnsi"/>
                <w:color w:val="000000" w:themeColor="text1"/>
                <w:sz w:val="20"/>
                <w:szCs w:val="20"/>
              </w:rPr>
            </w:pPr>
            <w:r w:rsidRPr="005312BC">
              <w:rPr>
                <w:rFonts w:cstheme="minorHAnsi"/>
                <w:color w:val="000000" w:themeColor="text1"/>
                <w:sz w:val="20"/>
                <w:szCs w:val="20"/>
              </w:rPr>
              <w:t>Use Makaton, symbols, photos to identify the objects as you tell the story Ask “what” an object or a character is - use book illustration, photo, picture to support learner</w:t>
            </w:r>
          </w:p>
          <w:p w:rsidR="005312BC" w:rsidRDefault="005001A5" w:rsidP="005312BC">
            <w:pPr>
              <w:autoSpaceDE w:val="0"/>
              <w:autoSpaceDN w:val="0"/>
              <w:adjustRightInd w:val="0"/>
              <w:rPr>
                <w:rFonts w:cstheme="minorHAnsi"/>
                <w:color w:val="000000" w:themeColor="text1"/>
              </w:rPr>
            </w:pPr>
            <w:hyperlink r:id="rId36" w:history="1">
              <w:r w:rsidR="005312BC" w:rsidRPr="005312BC">
                <w:rPr>
                  <w:rStyle w:val="Hyperlink"/>
                  <w:rFonts w:cstheme="minorHAnsi"/>
                  <w:sz w:val="20"/>
                  <w:szCs w:val="20"/>
                </w:rPr>
                <w:t>www.integratedtreatmentservices.co.uk/our-approaches/speech-therapy-approaches/colourful-semantics-2/</w:t>
              </w:r>
            </w:hyperlink>
            <w:r w:rsidR="005312BC" w:rsidRPr="005312BC">
              <w:rPr>
                <w:rFonts w:cstheme="minorHAnsi"/>
                <w:color w:val="000000" w:themeColor="text1"/>
                <w:sz w:val="20"/>
                <w:szCs w:val="20"/>
              </w:rPr>
              <w:t xml:space="preserve"> </w:t>
            </w:r>
            <w:r w:rsidR="005312BC" w:rsidRPr="005312BC">
              <w:rPr>
                <w:rFonts w:cstheme="minorHAnsi"/>
                <w:color w:val="000000" w:themeColor="text1"/>
                <w:sz w:val="20"/>
                <w:szCs w:val="20"/>
              </w:rPr>
              <w:cr/>
            </w:r>
            <w:r w:rsidR="005312BC">
              <w:rPr>
                <w:rFonts w:cstheme="minorHAnsi"/>
                <w:color w:val="000000" w:themeColor="text1"/>
              </w:rPr>
              <w:t xml:space="preserve"> </w:t>
            </w:r>
          </w:p>
          <w:p w:rsidR="00A26BAB" w:rsidRDefault="00A26BAB" w:rsidP="00A26BAB">
            <w:pPr>
              <w:autoSpaceDE w:val="0"/>
              <w:autoSpaceDN w:val="0"/>
              <w:adjustRightInd w:val="0"/>
              <w:rPr>
                <w:rFonts w:cstheme="minorHAnsi"/>
                <w:b/>
                <w:sz w:val="20"/>
                <w:szCs w:val="20"/>
              </w:rPr>
            </w:pPr>
            <w:r>
              <w:rPr>
                <w:rFonts w:cstheme="minorHAnsi"/>
                <w:sz w:val="20"/>
                <w:szCs w:val="20"/>
              </w:rPr>
              <w:t xml:space="preserve">It may be appropriate to use </w:t>
            </w:r>
            <w:r w:rsidRPr="00A26BAB">
              <w:rPr>
                <w:rFonts w:cstheme="minorHAnsi"/>
                <w:b/>
                <w:sz w:val="20"/>
                <w:szCs w:val="20"/>
              </w:rPr>
              <w:t xml:space="preserve">Phase 4 of the Picture </w:t>
            </w:r>
            <w:r>
              <w:rPr>
                <w:rFonts w:cstheme="minorHAnsi"/>
                <w:b/>
                <w:sz w:val="20"/>
                <w:szCs w:val="20"/>
              </w:rPr>
              <w:t>Exchange Communication System (PECS) -</w:t>
            </w:r>
            <w:r w:rsidRPr="00A26BAB">
              <w:rPr>
                <w:rFonts w:cstheme="minorHAnsi"/>
                <w:b/>
                <w:sz w:val="20"/>
                <w:szCs w:val="20"/>
              </w:rPr>
              <w:t xml:space="preserve"> Sentence Structure.  </w:t>
            </w:r>
          </w:p>
          <w:p w:rsidR="00A26BAB" w:rsidRDefault="00A26BAB" w:rsidP="00A26BAB">
            <w:pPr>
              <w:autoSpaceDE w:val="0"/>
              <w:autoSpaceDN w:val="0"/>
              <w:adjustRightInd w:val="0"/>
              <w:rPr>
                <w:rFonts w:cstheme="minorHAnsi"/>
                <w:sz w:val="20"/>
                <w:szCs w:val="20"/>
              </w:rPr>
            </w:pPr>
            <w:r w:rsidRPr="00A26BAB">
              <w:rPr>
                <w:rFonts w:cstheme="minorHAnsi"/>
                <w:sz w:val="20"/>
                <w:szCs w:val="20"/>
              </w:rPr>
              <w:t>This stage moves the learner from handing over one picture to using the sentence strip and creating multi word phrases.</w:t>
            </w:r>
          </w:p>
          <w:p w:rsidR="00A46F31" w:rsidRDefault="00A46F31" w:rsidP="00A26BAB">
            <w:pPr>
              <w:autoSpaceDE w:val="0"/>
              <w:autoSpaceDN w:val="0"/>
              <w:adjustRightInd w:val="0"/>
              <w:rPr>
                <w:rFonts w:cstheme="minorHAnsi"/>
                <w:sz w:val="20"/>
                <w:szCs w:val="20"/>
              </w:rPr>
            </w:pPr>
            <w:r>
              <w:rPr>
                <w:rFonts w:cstheme="minorHAnsi"/>
                <w:sz w:val="20"/>
                <w:szCs w:val="20"/>
              </w:rPr>
              <w:t>Use sentence starters initially to request something e.g. “I want”.</w:t>
            </w:r>
          </w:p>
          <w:p w:rsidR="00D808F4" w:rsidRDefault="006F0B3B" w:rsidP="00D808F4">
            <w:pPr>
              <w:autoSpaceDE w:val="0"/>
              <w:autoSpaceDN w:val="0"/>
              <w:adjustRightInd w:val="0"/>
              <w:rPr>
                <w:rFonts w:cstheme="minorHAnsi"/>
                <w:sz w:val="20"/>
                <w:szCs w:val="20"/>
              </w:rPr>
            </w:pPr>
            <w:r>
              <w:rPr>
                <w:rFonts w:cstheme="minorHAnsi"/>
                <w:sz w:val="20"/>
                <w:szCs w:val="20"/>
              </w:rPr>
              <w:t>Learner may move on to</w:t>
            </w:r>
            <w:r w:rsidR="00D808F4">
              <w:rPr>
                <w:rFonts w:cstheme="minorHAnsi"/>
                <w:sz w:val="20"/>
                <w:szCs w:val="20"/>
              </w:rPr>
              <w:t xml:space="preserve"> </w:t>
            </w:r>
          </w:p>
          <w:p w:rsidR="00D808F4" w:rsidRPr="00D808F4" w:rsidRDefault="00D808F4" w:rsidP="00D808F4">
            <w:pPr>
              <w:autoSpaceDE w:val="0"/>
              <w:autoSpaceDN w:val="0"/>
              <w:adjustRightInd w:val="0"/>
              <w:rPr>
                <w:rFonts w:cstheme="minorHAnsi"/>
                <w:sz w:val="20"/>
                <w:szCs w:val="20"/>
              </w:rPr>
            </w:pPr>
            <w:r w:rsidRPr="00D808F4">
              <w:rPr>
                <w:rFonts w:cstheme="minorHAnsi"/>
                <w:b/>
                <w:sz w:val="20"/>
                <w:szCs w:val="20"/>
              </w:rPr>
              <w:t>Phase 6 of</w:t>
            </w:r>
            <w:r>
              <w:rPr>
                <w:rFonts w:cstheme="minorHAnsi"/>
                <w:b/>
                <w:sz w:val="20"/>
                <w:szCs w:val="20"/>
              </w:rPr>
              <w:t xml:space="preserve"> </w:t>
            </w:r>
            <w:r w:rsidRPr="00A26BAB">
              <w:rPr>
                <w:rFonts w:cstheme="minorHAnsi"/>
                <w:b/>
                <w:sz w:val="20"/>
                <w:szCs w:val="20"/>
              </w:rPr>
              <w:t xml:space="preserve">the Picture </w:t>
            </w:r>
            <w:r>
              <w:rPr>
                <w:rFonts w:cstheme="minorHAnsi"/>
                <w:b/>
                <w:sz w:val="20"/>
                <w:szCs w:val="20"/>
              </w:rPr>
              <w:t xml:space="preserve">Exchange Communication System </w:t>
            </w:r>
            <w:r w:rsidR="00EA3F08">
              <w:rPr>
                <w:rFonts w:cstheme="minorHAnsi"/>
                <w:b/>
                <w:sz w:val="20"/>
                <w:szCs w:val="20"/>
              </w:rPr>
              <w:t>(</w:t>
            </w:r>
            <w:r w:rsidR="00EA3F08" w:rsidRPr="00D808F4">
              <w:rPr>
                <w:rFonts w:cstheme="minorHAnsi"/>
                <w:b/>
                <w:sz w:val="20"/>
                <w:szCs w:val="20"/>
              </w:rPr>
              <w:t>PECS</w:t>
            </w:r>
            <w:r>
              <w:rPr>
                <w:rFonts w:cstheme="minorHAnsi"/>
                <w:b/>
                <w:sz w:val="20"/>
                <w:szCs w:val="20"/>
              </w:rPr>
              <w:t>)</w:t>
            </w:r>
            <w:r w:rsidRPr="00D808F4">
              <w:rPr>
                <w:rFonts w:cstheme="minorHAnsi"/>
                <w:b/>
                <w:sz w:val="20"/>
                <w:szCs w:val="20"/>
              </w:rPr>
              <w:t xml:space="preserve"> - Commenting</w:t>
            </w:r>
          </w:p>
          <w:p w:rsidR="00D808F4" w:rsidRDefault="006B15DE" w:rsidP="00D808F4">
            <w:pPr>
              <w:autoSpaceDE w:val="0"/>
              <w:autoSpaceDN w:val="0"/>
              <w:adjustRightInd w:val="0"/>
              <w:rPr>
                <w:rFonts w:cstheme="minorHAnsi"/>
                <w:sz w:val="20"/>
                <w:szCs w:val="20"/>
              </w:rPr>
            </w:pPr>
            <w:r>
              <w:rPr>
                <w:rFonts w:cstheme="minorHAnsi"/>
                <w:sz w:val="20"/>
                <w:szCs w:val="20"/>
              </w:rPr>
              <w:t>Learners</w:t>
            </w:r>
            <w:r w:rsidR="00D808F4" w:rsidRPr="00D808F4">
              <w:rPr>
                <w:rFonts w:cstheme="minorHAnsi"/>
                <w:sz w:val="20"/>
                <w:szCs w:val="20"/>
              </w:rPr>
              <w:t xml:space="preserve"> are taught to comment in response to questions such as, “What do you see?”, “What do you hear?” and “What is it?” They learn to make up sentences starting with “I see”, “I hear”, “I feel”, “It is a”, etc</w:t>
            </w:r>
          </w:p>
          <w:p w:rsidR="00A26BAB" w:rsidRPr="00A46F31" w:rsidRDefault="00A26BAB" w:rsidP="00D808F4">
            <w:pPr>
              <w:autoSpaceDE w:val="0"/>
              <w:autoSpaceDN w:val="0"/>
              <w:adjustRightInd w:val="0"/>
              <w:rPr>
                <w:rFonts w:cstheme="minorHAnsi"/>
                <w:b/>
                <w:color w:val="000000" w:themeColor="text1"/>
              </w:rPr>
            </w:pPr>
            <w:r w:rsidRPr="00A46F31">
              <w:rPr>
                <w:rFonts w:cstheme="minorHAnsi"/>
                <w:b/>
                <w:sz w:val="20"/>
                <w:szCs w:val="20"/>
              </w:rPr>
              <w:t xml:space="preserve">Speak to the Speech and Language therapist </w:t>
            </w:r>
            <w:r w:rsidR="00491E4E">
              <w:rPr>
                <w:rFonts w:cstheme="minorHAnsi"/>
                <w:b/>
                <w:sz w:val="20"/>
                <w:szCs w:val="20"/>
              </w:rPr>
              <w:t xml:space="preserve">Communication subject leader and parents </w:t>
            </w:r>
            <w:r w:rsidRPr="00A46F31">
              <w:rPr>
                <w:rFonts w:cstheme="minorHAnsi"/>
                <w:b/>
                <w:sz w:val="20"/>
                <w:szCs w:val="20"/>
              </w:rPr>
              <w:t>before using this with a pupil.</w:t>
            </w:r>
          </w:p>
        </w:tc>
        <w:tc>
          <w:tcPr>
            <w:tcW w:w="2754" w:type="dxa"/>
          </w:tcPr>
          <w:p w:rsidR="005312BC" w:rsidRDefault="00D405C0" w:rsidP="00051711">
            <w:pPr>
              <w:autoSpaceDE w:val="0"/>
              <w:autoSpaceDN w:val="0"/>
              <w:adjustRightInd w:val="0"/>
              <w:rPr>
                <w:rFonts w:cstheme="minorHAnsi"/>
                <w:color w:val="000000" w:themeColor="text1"/>
              </w:rPr>
            </w:pPr>
            <w:r>
              <w:rPr>
                <w:rFonts w:cstheme="minorHAnsi"/>
                <w:color w:val="000000" w:themeColor="text1"/>
              </w:rPr>
              <w:t>Age appropriate activities</w:t>
            </w:r>
            <w:r w:rsidR="007120DE">
              <w:rPr>
                <w:rFonts w:cstheme="minorHAnsi"/>
                <w:color w:val="000000" w:themeColor="text1"/>
              </w:rPr>
              <w:t xml:space="preserve"> / contexts.</w:t>
            </w:r>
          </w:p>
          <w:p w:rsidR="00D81AF7" w:rsidRDefault="00D81AF7" w:rsidP="00051711">
            <w:pPr>
              <w:autoSpaceDE w:val="0"/>
              <w:autoSpaceDN w:val="0"/>
              <w:adjustRightInd w:val="0"/>
              <w:rPr>
                <w:rFonts w:cstheme="minorHAnsi"/>
                <w:color w:val="000000" w:themeColor="text1"/>
              </w:rPr>
            </w:pPr>
            <w:r>
              <w:rPr>
                <w:rFonts w:cstheme="minorHAnsi"/>
                <w:color w:val="000000" w:themeColor="text1"/>
              </w:rPr>
              <w:t>Communication systems to learners who require them available at all times.</w:t>
            </w:r>
          </w:p>
          <w:p w:rsidR="00D81AF7" w:rsidRDefault="00D81AF7" w:rsidP="00051711">
            <w:pPr>
              <w:autoSpaceDE w:val="0"/>
              <w:autoSpaceDN w:val="0"/>
              <w:adjustRightInd w:val="0"/>
              <w:rPr>
                <w:rFonts w:cstheme="minorHAnsi"/>
                <w:color w:val="000000" w:themeColor="text1"/>
              </w:rPr>
            </w:pPr>
            <w:r>
              <w:rPr>
                <w:rFonts w:cstheme="minorHAnsi"/>
                <w:color w:val="000000" w:themeColor="text1"/>
              </w:rPr>
              <w:t>Makaton sign and use symbol for new vocabulary.</w:t>
            </w:r>
          </w:p>
          <w:p w:rsidR="008F3AA0" w:rsidRDefault="008F3AA0" w:rsidP="00051711">
            <w:pPr>
              <w:autoSpaceDE w:val="0"/>
              <w:autoSpaceDN w:val="0"/>
              <w:adjustRightInd w:val="0"/>
              <w:rPr>
                <w:rFonts w:cstheme="minorHAnsi"/>
                <w:color w:val="000000" w:themeColor="text1"/>
              </w:rPr>
            </w:pPr>
          </w:p>
          <w:p w:rsidR="008F3AA0" w:rsidRPr="00BD02B9" w:rsidRDefault="008F3AA0" w:rsidP="00051711">
            <w:pPr>
              <w:autoSpaceDE w:val="0"/>
              <w:autoSpaceDN w:val="0"/>
              <w:adjustRightInd w:val="0"/>
              <w:rPr>
                <w:rFonts w:cstheme="minorHAnsi"/>
                <w:color w:val="000000" w:themeColor="text1"/>
              </w:rPr>
            </w:pPr>
            <w:r w:rsidRPr="008F3AA0">
              <w:rPr>
                <w:rFonts w:cstheme="minorHAnsi"/>
                <w:color w:val="000000" w:themeColor="text1"/>
              </w:rPr>
              <w:t>PECS communication book</w:t>
            </w:r>
            <w:r>
              <w:rPr>
                <w:rFonts w:cstheme="minorHAnsi"/>
                <w:color w:val="000000" w:themeColor="text1"/>
              </w:rPr>
              <w:t xml:space="preserve"> if appropriate with sentence strip on the front.</w:t>
            </w:r>
          </w:p>
        </w:tc>
      </w:tr>
      <w:tr w:rsidR="005312BC" w:rsidRPr="00BD02B9" w:rsidTr="00B64434">
        <w:trPr>
          <w:trHeight w:val="594"/>
        </w:trPr>
        <w:tc>
          <w:tcPr>
            <w:tcW w:w="1667" w:type="dxa"/>
            <w:vMerge/>
          </w:tcPr>
          <w:p w:rsidR="005312BC" w:rsidRDefault="005312BC" w:rsidP="00051711">
            <w:pPr>
              <w:autoSpaceDE w:val="0"/>
              <w:autoSpaceDN w:val="0"/>
              <w:adjustRightInd w:val="0"/>
              <w:rPr>
                <w:rFonts w:cstheme="minorHAnsi"/>
                <w:b/>
                <w:color w:val="000000" w:themeColor="text1"/>
              </w:rPr>
            </w:pPr>
          </w:p>
        </w:tc>
        <w:tc>
          <w:tcPr>
            <w:tcW w:w="3148" w:type="dxa"/>
          </w:tcPr>
          <w:p w:rsidR="005312BC" w:rsidRPr="00F65145" w:rsidRDefault="005312BC" w:rsidP="00051711">
            <w:pPr>
              <w:rPr>
                <w:rFonts w:cs="Calibri"/>
              </w:rPr>
            </w:pPr>
            <w:r w:rsidRPr="00F65145">
              <w:rPr>
                <w:rFonts w:cs="Calibri"/>
              </w:rPr>
              <w:t xml:space="preserve">Has a vocabulary of around 200 words (MLD learner will learn more words very </w:t>
            </w:r>
            <w:r w:rsidR="00A55B1D">
              <w:rPr>
                <w:rFonts w:cs="Calibri"/>
              </w:rPr>
              <w:t>quickly).</w:t>
            </w:r>
          </w:p>
        </w:tc>
        <w:tc>
          <w:tcPr>
            <w:tcW w:w="6379" w:type="dxa"/>
          </w:tcPr>
          <w:p w:rsidR="005312BC" w:rsidRDefault="00597674" w:rsidP="00051711">
            <w:pPr>
              <w:autoSpaceDE w:val="0"/>
              <w:autoSpaceDN w:val="0"/>
              <w:adjustRightInd w:val="0"/>
              <w:rPr>
                <w:rFonts w:cstheme="minorHAnsi"/>
                <w:color w:val="000000" w:themeColor="text1"/>
              </w:rPr>
            </w:pPr>
            <w:r>
              <w:rPr>
                <w:rFonts w:cstheme="minorHAnsi"/>
                <w:color w:val="000000" w:themeColor="text1"/>
              </w:rPr>
              <w:t>To extend vocabulary the adult can:</w:t>
            </w:r>
          </w:p>
          <w:p w:rsidR="00597674" w:rsidRDefault="004B5823" w:rsidP="004B5823">
            <w:pPr>
              <w:autoSpaceDE w:val="0"/>
              <w:autoSpaceDN w:val="0"/>
              <w:adjustRightInd w:val="0"/>
              <w:rPr>
                <w:rFonts w:cstheme="minorHAnsi"/>
                <w:color w:val="000000" w:themeColor="text1"/>
              </w:rPr>
            </w:pPr>
            <w:r w:rsidRPr="004B5823">
              <w:rPr>
                <w:rFonts w:cstheme="minorHAnsi"/>
                <w:b/>
                <w:color w:val="000000" w:themeColor="text1"/>
              </w:rPr>
              <w:t>Label items</w:t>
            </w:r>
            <w:r>
              <w:rPr>
                <w:rFonts w:cstheme="minorHAnsi"/>
                <w:b/>
                <w:color w:val="000000" w:themeColor="text1"/>
              </w:rPr>
              <w:t xml:space="preserve"> – </w:t>
            </w:r>
            <w:r w:rsidRPr="004B5823">
              <w:rPr>
                <w:rFonts w:cstheme="minorHAnsi"/>
                <w:color w:val="000000" w:themeColor="text1"/>
              </w:rPr>
              <w:t>To support the learner to start building vocabulary</w:t>
            </w:r>
            <w:r>
              <w:rPr>
                <w:rFonts w:cstheme="minorHAnsi"/>
                <w:b/>
                <w:color w:val="000000" w:themeColor="text1"/>
              </w:rPr>
              <w:t xml:space="preserve"> </w:t>
            </w:r>
            <w:r w:rsidRPr="004B5823">
              <w:rPr>
                <w:rFonts w:cstheme="minorHAnsi"/>
                <w:color w:val="000000" w:themeColor="text1"/>
              </w:rPr>
              <w:t>add a word onto single words e.g. if a learner points and says “flower” respond with “pretty flower.”</w:t>
            </w:r>
          </w:p>
          <w:p w:rsidR="00B508F6" w:rsidRPr="00B508F6" w:rsidRDefault="00B508F6" w:rsidP="00B508F6">
            <w:pPr>
              <w:autoSpaceDE w:val="0"/>
              <w:autoSpaceDN w:val="0"/>
              <w:adjustRightInd w:val="0"/>
              <w:rPr>
                <w:rFonts w:cstheme="minorHAnsi"/>
                <w:b/>
                <w:color w:val="000000" w:themeColor="text1"/>
              </w:rPr>
            </w:pPr>
            <w:r>
              <w:rPr>
                <w:rFonts w:cstheme="minorHAnsi"/>
                <w:b/>
                <w:color w:val="000000" w:themeColor="text1"/>
              </w:rPr>
              <w:t xml:space="preserve">Narrate </w:t>
            </w:r>
            <w:r w:rsidRPr="00B508F6">
              <w:rPr>
                <w:rFonts w:cstheme="minorHAnsi"/>
                <w:b/>
                <w:color w:val="000000" w:themeColor="text1"/>
              </w:rPr>
              <w:t>play</w:t>
            </w:r>
            <w:r>
              <w:rPr>
                <w:rFonts w:cstheme="minorHAnsi"/>
                <w:b/>
                <w:color w:val="000000" w:themeColor="text1"/>
              </w:rPr>
              <w:t xml:space="preserve"> / activity</w:t>
            </w:r>
          </w:p>
          <w:p w:rsidR="004B5823" w:rsidRDefault="00B508F6" w:rsidP="00B508F6">
            <w:pPr>
              <w:autoSpaceDE w:val="0"/>
              <w:autoSpaceDN w:val="0"/>
              <w:adjustRightInd w:val="0"/>
              <w:rPr>
                <w:rFonts w:cstheme="minorHAnsi"/>
                <w:color w:val="000000" w:themeColor="text1"/>
              </w:rPr>
            </w:pPr>
            <w:r>
              <w:rPr>
                <w:rFonts w:cstheme="minorHAnsi"/>
                <w:color w:val="000000" w:themeColor="text1"/>
              </w:rPr>
              <w:t>Narrate a learner</w:t>
            </w:r>
            <w:r w:rsidRPr="00B508F6">
              <w:rPr>
                <w:rFonts w:cstheme="minorHAnsi"/>
                <w:color w:val="000000" w:themeColor="text1"/>
              </w:rPr>
              <w:t xml:space="preserve">’s play </w:t>
            </w:r>
            <w:r>
              <w:rPr>
                <w:rFonts w:cstheme="minorHAnsi"/>
                <w:color w:val="000000" w:themeColor="text1"/>
              </w:rPr>
              <w:t xml:space="preserve">/ activity </w:t>
            </w:r>
            <w:r w:rsidRPr="00B508F6">
              <w:rPr>
                <w:rFonts w:cstheme="minorHAnsi"/>
                <w:color w:val="000000" w:themeColor="text1"/>
              </w:rPr>
              <w:t>to encourage voc</w:t>
            </w:r>
            <w:r>
              <w:rPr>
                <w:rFonts w:cstheme="minorHAnsi"/>
                <w:color w:val="000000" w:themeColor="text1"/>
              </w:rPr>
              <w:t>abulary. Observe the learner</w:t>
            </w:r>
            <w:r w:rsidRPr="00B508F6">
              <w:rPr>
                <w:rFonts w:cstheme="minorHAnsi"/>
                <w:color w:val="000000" w:themeColor="text1"/>
              </w:rPr>
              <w:t>’s play and make comments on what they are doing or playing with. U</w:t>
            </w:r>
            <w:r>
              <w:rPr>
                <w:rFonts w:cstheme="minorHAnsi"/>
                <w:color w:val="000000" w:themeColor="text1"/>
              </w:rPr>
              <w:t>sing single words or joining 2 or 3</w:t>
            </w:r>
            <w:r w:rsidRPr="00B508F6">
              <w:rPr>
                <w:rFonts w:cstheme="minorHAnsi"/>
                <w:color w:val="000000" w:themeColor="text1"/>
              </w:rPr>
              <w:t xml:space="preserve"> word</w:t>
            </w:r>
            <w:r>
              <w:rPr>
                <w:rFonts w:cstheme="minorHAnsi"/>
                <w:color w:val="000000" w:themeColor="text1"/>
              </w:rPr>
              <w:t>s together will enable the learner</w:t>
            </w:r>
            <w:r w:rsidRPr="00B508F6">
              <w:rPr>
                <w:rFonts w:cstheme="minorHAnsi"/>
                <w:color w:val="000000" w:themeColor="text1"/>
              </w:rPr>
              <w:t xml:space="preserve"> to hear the words and try copying.</w:t>
            </w:r>
          </w:p>
          <w:p w:rsidR="00914FDD" w:rsidRPr="00914FDD" w:rsidRDefault="00914FDD" w:rsidP="00914FDD">
            <w:pPr>
              <w:autoSpaceDE w:val="0"/>
              <w:autoSpaceDN w:val="0"/>
              <w:adjustRightInd w:val="0"/>
              <w:rPr>
                <w:rFonts w:cstheme="minorHAnsi"/>
                <w:b/>
                <w:color w:val="000000" w:themeColor="text1"/>
              </w:rPr>
            </w:pPr>
            <w:r w:rsidRPr="00914FDD">
              <w:rPr>
                <w:rFonts w:cstheme="minorHAnsi"/>
                <w:b/>
                <w:color w:val="000000" w:themeColor="text1"/>
              </w:rPr>
              <w:t>Repeat</w:t>
            </w:r>
          </w:p>
          <w:p w:rsidR="00914FDD" w:rsidRPr="004B5823" w:rsidRDefault="00914FDD" w:rsidP="00914FDD">
            <w:pPr>
              <w:autoSpaceDE w:val="0"/>
              <w:autoSpaceDN w:val="0"/>
              <w:adjustRightInd w:val="0"/>
              <w:rPr>
                <w:rFonts w:cstheme="minorHAnsi"/>
                <w:color w:val="000000" w:themeColor="text1"/>
              </w:rPr>
            </w:pPr>
            <w:r>
              <w:rPr>
                <w:rFonts w:cstheme="minorHAnsi"/>
                <w:color w:val="000000" w:themeColor="text1"/>
              </w:rPr>
              <w:t xml:space="preserve">Listen to what the learner </w:t>
            </w:r>
            <w:r w:rsidRPr="00914FDD">
              <w:rPr>
                <w:rFonts w:cstheme="minorHAnsi"/>
                <w:color w:val="000000" w:themeColor="text1"/>
              </w:rPr>
              <w:t>says and repeat back any key words.</w:t>
            </w:r>
          </w:p>
        </w:tc>
        <w:tc>
          <w:tcPr>
            <w:tcW w:w="2754" w:type="dxa"/>
          </w:tcPr>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Age appropriate activities / contexts.</w:t>
            </w:r>
          </w:p>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Communication systems to learners who require them available at all times.</w:t>
            </w:r>
          </w:p>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Makaton sign and use symbol for new vocabulary.</w:t>
            </w:r>
          </w:p>
          <w:p w:rsidR="00D81AF7" w:rsidRPr="00D81AF7" w:rsidRDefault="00D81AF7" w:rsidP="00D81AF7">
            <w:pPr>
              <w:autoSpaceDE w:val="0"/>
              <w:autoSpaceDN w:val="0"/>
              <w:adjustRightInd w:val="0"/>
              <w:rPr>
                <w:rFonts w:cstheme="minorHAnsi"/>
                <w:color w:val="000000" w:themeColor="text1"/>
              </w:rPr>
            </w:pPr>
          </w:p>
          <w:p w:rsidR="00D81AF7" w:rsidRPr="00D81AF7" w:rsidRDefault="00D81AF7" w:rsidP="00D81AF7">
            <w:pPr>
              <w:autoSpaceDE w:val="0"/>
              <w:autoSpaceDN w:val="0"/>
              <w:adjustRightInd w:val="0"/>
              <w:rPr>
                <w:rFonts w:cstheme="minorHAnsi"/>
                <w:color w:val="000000" w:themeColor="text1"/>
              </w:rPr>
            </w:pPr>
          </w:p>
          <w:p w:rsidR="00D81AF7" w:rsidRPr="00D81AF7" w:rsidRDefault="00D81AF7" w:rsidP="00D81AF7">
            <w:pPr>
              <w:autoSpaceDE w:val="0"/>
              <w:autoSpaceDN w:val="0"/>
              <w:adjustRightInd w:val="0"/>
              <w:rPr>
                <w:rFonts w:cstheme="minorHAnsi"/>
                <w:color w:val="000000" w:themeColor="text1"/>
              </w:rPr>
            </w:pPr>
          </w:p>
          <w:p w:rsidR="005312BC" w:rsidRPr="00BD02B9" w:rsidRDefault="005312BC" w:rsidP="00051711">
            <w:pPr>
              <w:autoSpaceDE w:val="0"/>
              <w:autoSpaceDN w:val="0"/>
              <w:adjustRightInd w:val="0"/>
              <w:rPr>
                <w:rFonts w:cstheme="minorHAnsi"/>
                <w:color w:val="000000" w:themeColor="text1"/>
              </w:rPr>
            </w:pPr>
          </w:p>
        </w:tc>
      </w:tr>
      <w:tr w:rsidR="005312BC" w:rsidRPr="00BD02B9" w:rsidTr="00B64434">
        <w:trPr>
          <w:trHeight w:val="416"/>
        </w:trPr>
        <w:tc>
          <w:tcPr>
            <w:tcW w:w="1667" w:type="dxa"/>
            <w:vMerge/>
          </w:tcPr>
          <w:p w:rsidR="005312BC" w:rsidRDefault="005312BC" w:rsidP="00051711">
            <w:pPr>
              <w:autoSpaceDE w:val="0"/>
              <w:autoSpaceDN w:val="0"/>
              <w:adjustRightInd w:val="0"/>
              <w:rPr>
                <w:rFonts w:cstheme="minorHAnsi"/>
                <w:b/>
                <w:color w:val="000000" w:themeColor="text1"/>
              </w:rPr>
            </w:pPr>
          </w:p>
        </w:tc>
        <w:tc>
          <w:tcPr>
            <w:tcW w:w="3148" w:type="dxa"/>
          </w:tcPr>
          <w:p w:rsidR="005312BC" w:rsidRPr="00F65145" w:rsidRDefault="005312BC" w:rsidP="005312BC">
            <w:pPr>
              <w:rPr>
                <w:rFonts w:cs="Calibri"/>
              </w:rPr>
            </w:pPr>
            <w:r w:rsidRPr="00F65145">
              <w:rPr>
                <w:rFonts w:cs="Calibri"/>
              </w:rPr>
              <w:t>Asks simple Who?’ What? Where? type questions.</w:t>
            </w:r>
          </w:p>
          <w:p w:rsidR="005312BC" w:rsidRPr="00F65145" w:rsidRDefault="005312BC" w:rsidP="00051711">
            <w:pPr>
              <w:rPr>
                <w:rFonts w:cs="Calibri"/>
              </w:rPr>
            </w:pPr>
          </w:p>
        </w:tc>
        <w:tc>
          <w:tcPr>
            <w:tcW w:w="6379" w:type="dxa"/>
          </w:tcPr>
          <w:p w:rsidR="005312BC" w:rsidRPr="00BD02B9" w:rsidRDefault="00BE285A" w:rsidP="00051711">
            <w:pPr>
              <w:autoSpaceDE w:val="0"/>
              <w:autoSpaceDN w:val="0"/>
              <w:adjustRightInd w:val="0"/>
              <w:rPr>
                <w:rFonts w:cstheme="minorHAnsi"/>
                <w:color w:val="000000" w:themeColor="text1"/>
              </w:rPr>
            </w:pPr>
            <w:r w:rsidRPr="00BE285A">
              <w:rPr>
                <w:rFonts w:cstheme="minorHAnsi"/>
                <w:b/>
                <w:color w:val="000000" w:themeColor="text1"/>
              </w:rPr>
              <w:t>Model</w:t>
            </w:r>
            <w:r>
              <w:rPr>
                <w:rFonts w:cstheme="minorHAnsi"/>
                <w:color w:val="000000" w:themeColor="text1"/>
              </w:rPr>
              <w:t xml:space="preserve"> asking these questions using Makaton signs and / or symbols. Start with one question e.g. who’s that? or “what’s that?” – make this fun by pulling out objects from a bag or box or having a familiar person appear at the door. Encourage the learner to ask the question. Repeat regularly – fading out verbal support.</w:t>
            </w:r>
          </w:p>
        </w:tc>
        <w:tc>
          <w:tcPr>
            <w:tcW w:w="2754" w:type="dxa"/>
          </w:tcPr>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Age appropriate activities / contexts.</w:t>
            </w:r>
          </w:p>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Communication systems to learners who require them available at all times.</w:t>
            </w:r>
          </w:p>
          <w:p w:rsidR="005312BC" w:rsidRPr="00BD02B9" w:rsidRDefault="00D81AF7" w:rsidP="00051711">
            <w:pPr>
              <w:autoSpaceDE w:val="0"/>
              <w:autoSpaceDN w:val="0"/>
              <w:adjustRightInd w:val="0"/>
              <w:rPr>
                <w:rFonts w:cstheme="minorHAnsi"/>
                <w:color w:val="000000" w:themeColor="text1"/>
              </w:rPr>
            </w:pPr>
            <w:r w:rsidRPr="00D81AF7">
              <w:rPr>
                <w:rFonts w:cstheme="minorHAnsi"/>
                <w:color w:val="000000" w:themeColor="text1"/>
              </w:rPr>
              <w:t>Makaton sign and</w:t>
            </w:r>
            <w:r>
              <w:rPr>
                <w:rFonts w:cstheme="minorHAnsi"/>
                <w:color w:val="000000" w:themeColor="text1"/>
              </w:rPr>
              <w:t xml:space="preserve"> use symbol for new vocabulary.</w:t>
            </w:r>
          </w:p>
        </w:tc>
      </w:tr>
      <w:tr w:rsidR="005312BC" w:rsidRPr="00BD02B9" w:rsidTr="00B64434">
        <w:trPr>
          <w:trHeight w:val="820"/>
        </w:trPr>
        <w:tc>
          <w:tcPr>
            <w:tcW w:w="1667" w:type="dxa"/>
            <w:vMerge/>
          </w:tcPr>
          <w:p w:rsidR="005312BC" w:rsidRDefault="005312BC" w:rsidP="00051711">
            <w:pPr>
              <w:autoSpaceDE w:val="0"/>
              <w:autoSpaceDN w:val="0"/>
              <w:adjustRightInd w:val="0"/>
              <w:rPr>
                <w:rFonts w:cstheme="minorHAnsi"/>
                <w:b/>
                <w:color w:val="000000" w:themeColor="text1"/>
              </w:rPr>
            </w:pPr>
          </w:p>
        </w:tc>
        <w:tc>
          <w:tcPr>
            <w:tcW w:w="3148" w:type="dxa"/>
          </w:tcPr>
          <w:p w:rsidR="005312BC" w:rsidRPr="00F65145" w:rsidRDefault="005312BC" w:rsidP="00051711">
            <w:pPr>
              <w:rPr>
                <w:rFonts w:cs="Calibri"/>
              </w:rPr>
            </w:pPr>
            <w:r>
              <w:rPr>
                <w:rFonts w:cs="Calibri"/>
              </w:rPr>
              <w:t>The sentences may not be complete e.g. misses out some words or use immature words e.g. ‘Sammy walking’ for ‘Sammy is walking’ or ‘Me falled over’ for ‘I fell over’.</w:t>
            </w:r>
          </w:p>
        </w:tc>
        <w:tc>
          <w:tcPr>
            <w:tcW w:w="6379" w:type="dxa"/>
          </w:tcPr>
          <w:p w:rsidR="00B97156" w:rsidRPr="00B97156" w:rsidRDefault="00B97156" w:rsidP="00B97156">
            <w:pPr>
              <w:autoSpaceDE w:val="0"/>
              <w:autoSpaceDN w:val="0"/>
              <w:adjustRightInd w:val="0"/>
              <w:rPr>
                <w:rFonts w:cstheme="minorHAnsi"/>
                <w:color w:val="000000" w:themeColor="text1"/>
              </w:rPr>
            </w:pPr>
            <w:r w:rsidRPr="00B97156">
              <w:rPr>
                <w:rFonts w:cstheme="minorHAnsi"/>
                <w:color w:val="000000" w:themeColor="text1"/>
              </w:rPr>
              <w:t xml:space="preserve">Use </w:t>
            </w:r>
            <w:r w:rsidRPr="00B97156">
              <w:rPr>
                <w:rFonts w:cstheme="minorHAnsi"/>
                <w:b/>
                <w:color w:val="000000" w:themeColor="text1"/>
              </w:rPr>
              <w:t>modelling</w:t>
            </w:r>
            <w:r w:rsidRPr="00B97156">
              <w:rPr>
                <w:rFonts w:cstheme="minorHAnsi"/>
                <w:color w:val="000000" w:themeColor="text1"/>
              </w:rPr>
              <w:t xml:space="preserve"> to repeat back what the learner says about the past but say it correctly e.g.  learner</w:t>
            </w:r>
            <w:r w:rsidR="00294D41" w:rsidRPr="00B97156">
              <w:rPr>
                <w:rFonts w:cstheme="minorHAnsi"/>
                <w:color w:val="000000" w:themeColor="text1"/>
              </w:rPr>
              <w:t>: ‘</w:t>
            </w:r>
            <w:r>
              <w:rPr>
                <w:rFonts w:cstheme="minorHAnsi"/>
                <w:color w:val="000000" w:themeColor="text1"/>
              </w:rPr>
              <w:t>Sammy walking’ adult:</w:t>
            </w:r>
            <w:r w:rsidRPr="00B97156">
              <w:rPr>
                <w:rFonts w:cstheme="minorHAnsi"/>
                <w:color w:val="000000" w:themeColor="text1"/>
              </w:rPr>
              <w:t xml:space="preserve"> ‘Sammy is walking’ Don’t sound like you are correcting them – start with ‘yes’ or ‘oh’.</w:t>
            </w:r>
          </w:p>
          <w:p w:rsidR="00B97156" w:rsidRPr="00B97156" w:rsidRDefault="00B97156" w:rsidP="00B97156">
            <w:pPr>
              <w:autoSpaceDE w:val="0"/>
              <w:autoSpaceDN w:val="0"/>
              <w:adjustRightInd w:val="0"/>
              <w:rPr>
                <w:rFonts w:cstheme="minorHAnsi"/>
                <w:color w:val="000000" w:themeColor="text1"/>
              </w:rPr>
            </w:pPr>
            <w:r w:rsidRPr="00B97156">
              <w:rPr>
                <w:rFonts w:cstheme="minorHAnsi"/>
                <w:color w:val="000000" w:themeColor="text1"/>
              </w:rPr>
              <w:t>Stress the word/sound you’re correcting.</w:t>
            </w:r>
          </w:p>
          <w:p w:rsidR="005312BC" w:rsidRPr="00BD02B9" w:rsidRDefault="00B97156" w:rsidP="00B97156">
            <w:pPr>
              <w:autoSpaceDE w:val="0"/>
              <w:autoSpaceDN w:val="0"/>
              <w:adjustRightInd w:val="0"/>
              <w:rPr>
                <w:rFonts w:cstheme="minorHAnsi"/>
                <w:color w:val="000000" w:themeColor="text1"/>
              </w:rPr>
            </w:pPr>
            <w:r w:rsidRPr="00B97156">
              <w:rPr>
                <w:rFonts w:cstheme="minorHAnsi"/>
                <w:color w:val="000000" w:themeColor="text1"/>
              </w:rPr>
              <w:t>Don’t expect the child top repeat back what you said each time.  Don’t correct every single error all of the time</w:t>
            </w:r>
          </w:p>
        </w:tc>
        <w:tc>
          <w:tcPr>
            <w:tcW w:w="2754" w:type="dxa"/>
          </w:tcPr>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Age appropriate activities / contexts.</w:t>
            </w:r>
          </w:p>
          <w:p w:rsidR="00D81AF7" w:rsidRPr="00D81AF7" w:rsidRDefault="00D81AF7" w:rsidP="00D81AF7">
            <w:pPr>
              <w:autoSpaceDE w:val="0"/>
              <w:autoSpaceDN w:val="0"/>
              <w:adjustRightInd w:val="0"/>
              <w:rPr>
                <w:rFonts w:cstheme="minorHAnsi"/>
                <w:color w:val="000000" w:themeColor="text1"/>
              </w:rPr>
            </w:pPr>
            <w:r w:rsidRPr="00D81AF7">
              <w:rPr>
                <w:rFonts w:cstheme="minorHAnsi"/>
                <w:color w:val="000000" w:themeColor="text1"/>
              </w:rPr>
              <w:t>Communication systems to learners who require them available at all times.</w:t>
            </w:r>
          </w:p>
          <w:p w:rsidR="005312BC" w:rsidRPr="00BD02B9" w:rsidRDefault="00D81AF7" w:rsidP="00051711">
            <w:pPr>
              <w:autoSpaceDE w:val="0"/>
              <w:autoSpaceDN w:val="0"/>
              <w:adjustRightInd w:val="0"/>
              <w:rPr>
                <w:rFonts w:cstheme="minorHAnsi"/>
                <w:color w:val="000000" w:themeColor="text1"/>
              </w:rPr>
            </w:pPr>
            <w:r w:rsidRPr="00D81AF7">
              <w:rPr>
                <w:rFonts w:cstheme="minorHAnsi"/>
                <w:color w:val="000000" w:themeColor="text1"/>
              </w:rPr>
              <w:t>Makaton sign and</w:t>
            </w:r>
            <w:r w:rsidR="00D47030">
              <w:rPr>
                <w:rFonts w:cstheme="minorHAnsi"/>
                <w:color w:val="000000" w:themeColor="text1"/>
              </w:rPr>
              <w:t xml:space="preserve"> use symbol for new vocabulary.</w:t>
            </w:r>
          </w:p>
        </w:tc>
      </w:tr>
      <w:tr w:rsidR="005312BC" w:rsidRPr="00BD02B9" w:rsidTr="00B64434">
        <w:trPr>
          <w:trHeight w:val="820"/>
        </w:trPr>
        <w:tc>
          <w:tcPr>
            <w:tcW w:w="1667" w:type="dxa"/>
            <w:vMerge/>
          </w:tcPr>
          <w:p w:rsidR="005312BC" w:rsidRDefault="005312BC" w:rsidP="00051711">
            <w:pPr>
              <w:autoSpaceDE w:val="0"/>
              <w:autoSpaceDN w:val="0"/>
              <w:adjustRightInd w:val="0"/>
              <w:rPr>
                <w:rFonts w:cstheme="minorHAnsi"/>
                <w:b/>
                <w:color w:val="000000" w:themeColor="text1"/>
              </w:rPr>
            </w:pPr>
          </w:p>
        </w:tc>
        <w:tc>
          <w:tcPr>
            <w:tcW w:w="3148" w:type="dxa"/>
          </w:tcPr>
          <w:p w:rsidR="005312BC" w:rsidRDefault="005312BC" w:rsidP="00051711">
            <w:pPr>
              <w:rPr>
                <w:rFonts w:cs="Calibri"/>
                <w:color w:val="FF0000"/>
              </w:rPr>
            </w:pPr>
            <w:r w:rsidRPr="00F05E81">
              <w:rPr>
                <w:rFonts w:cs="Calibri"/>
                <w:color w:val="FF0000"/>
              </w:rPr>
              <w:t>Using vocabulary boards of up to 16 symbols is beginning to put together 2-3 word phrases. This may b</w:t>
            </w:r>
            <w:r>
              <w:rPr>
                <w:rFonts w:cs="Calibri"/>
                <w:color w:val="FF0000"/>
              </w:rPr>
              <w:t>e</w:t>
            </w:r>
            <w:r w:rsidRPr="00F05E81">
              <w:rPr>
                <w:rFonts w:cs="Calibri"/>
                <w:color w:val="FF0000"/>
              </w:rPr>
              <w:t xml:space="preserve"> using paper based symbols, Go Talks or computerized aids.</w:t>
            </w:r>
          </w:p>
          <w:p w:rsidR="008350D5" w:rsidRPr="00F65145" w:rsidRDefault="008350D5" w:rsidP="00051711">
            <w:pPr>
              <w:rPr>
                <w:rFonts w:cs="Calibri"/>
              </w:rPr>
            </w:pPr>
            <w:r>
              <w:rPr>
                <w:rFonts w:cstheme="minorHAnsi"/>
                <w:b/>
                <w:color w:val="7030A0"/>
              </w:rPr>
              <w:t>Link to SS3</w:t>
            </w:r>
            <w:r w:rsidRPr="00ED71EC">
              <w:rPr>
                <w:rFonts w:cstheme="minorHAnsi"/>
                <w:b/>
                <w:color w:val="7030A0"/>
              </w:rPr>
              <w:t xml:space="preserve"> Drama Affect and Expression – Semi-Formal Creative Curriculum</w:t>
            </w:r>
          </w:p>
        </w:tc>
        <w:tc>
          <w:tcPr>
            <w:tcW w:w="6379" w:type="dxa"/>
          </w:tcPr>
          <w:p w:rsidR="005312BC" w:rsidRPr="00BD02B9" w:rsidRDefault="00294D41" w:rsidP="00051711">
            <w:pPr>
              <w:autoSpaceDE w:val="0"/>
              <w:autoSpaceDN w:val="0"/>
              <w:adjustRightInd w:val="0"/>
              <w:rPr>
                <w:rFonts w:cstheme="minorHAnsi"/>
                <w:color w:val="000000" w:themeColor="text1"/>
              </w:rPr>
            </w:pPr>
            <w:r w:rsidRPr="00D81AF7">
              <w:rPr>
                <w:rFonts w:cstheme="minorHAnsi"/>
                <w:color w:val="FF0000"/>
              </w:rPr>
              <w:t>Consider combining colourful semantic approach with vocabulary from learner’</w:t>
            </w:r>
            <w:r w:rsidR="000B1E81">
              <w:rPr>
                <w:rFonts w:cstheme="minorHAnsi"/>
                <w:color w:val="FF0000"/>
              </w:rPr>
              <w:t>s communication system – see speech and language therapist for advice.</w:t>
            </w:r>
          </w:p>
        </w:tc>
        <w:tc>
          <w:tcPr>
            <w:tcW w:w="2754" w:type="dxa"/>
          </w:tcPr>
          <w:p w:rsidR="00D81AF7" w:rsidRPr="00D81AF7" w:rsidRDefault="00D81AF7" w:rsidP="00D81AF7">
            <w:pPr>
              <w:autoSpaceDE w:val="0"/>
              <w:autoSpaceDN w:val="0"/>
              <w:adjustRightInd w:val="0"/>
              <w:rPr>
                <w:rFonts w:cstheme="minorHAnsi"/>
                <w:color w:val="FF0000"/>
              </w:rPr>
            </w:pPr>
            <w:r w:rsidRPr="00D81AF7">
              <w:rPr>
                <w:rFonts w:cstheme="minorHAnsi"/>
                <w:color w:val="FF0000"/>
              </w:rPr>
              <w:t>Age appropriate activities / contexts.</w:t>
            </w:r>
          </w:p>
          <w:p w:rsidR="00D81AF7" w:rsidRPr="00D81AF7" w:rsidRDefault="00D81AF7" w:rsidP="00D81AF7">
            <w:pPr>
              <w:autoSpaceDE w:val="0"/>
              <w:autoSpaceDN w:val="0"/>
              <w:adjustRightInd w:val="0"/>
              <w:rPr>
                <w:rFonts w:cstheme="minorHAnsi"/>
                <w:color w:val="FF0000"/>
              </w:rPr>
            </w:pPr>
            <w:r w:rsidRPr="00D81AF7">
              <w:rPr>
                <w:rFonts w:cstheme="minorHAnsi"/>
                <w:color w:val="FF0000"/>
              </w:rPr>
              <w:t>Communication systems to learners who require them available at all times.</w:t>
            </w:r>
          </w:p>
          <w:p w:rsidR="005312BC" w:rsidRPr="00D81AF7" w:rsidRDefault="00D81AF7" w:rsidP="00051711">
            <w:pPr>
              <w:autoSpaceDE w:val="0"/>
              <w:autoSpaceDN w:val="0"/>
              <w:adjustRightInd w:val="0"/>
              <w:rPr>
                <w:rFonts w:cstheme="minorHAnsi"/>
                <w:color w:val="FF0000"/>
              </w:rPr>
            </w:pPr>
            <w:r w:rsidRPr="00D81AF7">
              <w:rPr>
                <w:rFonts w:cstheme="minorHAnsi"/>
                <w:color w:val="FF0000"/>
              </w:rPr>
              <w:t>Makaton sign and</w:t>
            </w:r>
            <w:r>
              <w:rPr>
                <w:rFonts w:cstheme="minorHAnsi"/>
                <w:color w:val="FF0000"/>
              </w:rPr>
              <w:t xml:space="preserve"> use symbol for new vocabulary.</w:t>
            </w:r>
          </w:p>
        </w:tc>
      </w:tr>
      <w:tr w:rsidR="00A7221D" w:rsidRPr="00BD02B9" w:rsidTr="00B64434">
        <w:trPr>
          <w:trHeight w:val="64"/>
        </w:trPr>
        <w:tc>
          <w:tcPr>
            <w:tcW w:w="1667" w:type="dxa"/>
            <w:vMerge w:val="restart"/>
          </w:tcPr>
          <w:p w:rsidR="00A7221D" w:rsidRDefault="00A7221D" w:rsidP="00051711">
            <w:pPr>
              <w:autoSpaceDE w:val="0"/>
              <w:autoSpaceDN w:val="0"/>
              <w:adjustRightInd w:val="0"/>
              <w:rPr>
                <w:rFonts w:cstheme="minorHAnsi"/>
                <w:b/>
                <w:color w:val="000000" w:themeColor="text1"/>
              </w:rPr>
            </w:pPr>
            <w:r>
              <w:rPr>
                <w:rFonts w:cstheme="minorHAnsi"/>
                <w:b/>
                <w:color w:val="000000" w:themeColor="text1"/>
              </w:rPr>
              <w:t>Level 11</w:t>
            </w:r>
          </w:p>
          <w:p w:rsidR="00A7221D" w:rsidRDefault="00A7221D" w:rsidP="000230FA">
            <w:pPr>
              <w:autoSpaceDE w:val="0"/>
              <w:autoSpaceDN w:val="0"/>
              <w:adjustRightInd w:val="0"/>
              <w:rPr>
                <w:rFonts w:cstheme="minorHAnsi"/>
                <w:b/>
                <w:color w:val="000000" w:themeColor="text1"/>
              </w:rPr>
            </w:pPr>
            <w:r>
              <w:rPr>
                <w:rFonts w:cstheme="minorHAnsi"/>
                <w:b/>
              </w:rPr>
              <w:t xml:space="preserve">See also SS1 </w:t>
            </w:r>
            <w:r w:rsidR="000230FA">
              <w:rPr>
                <w:rFonts w:cstheme="minorHAnsi"/>
                <w:b/>
              </w:rPr>
              <w:t>–</w:t>
            </w:r>
            <w:r>
              <w:rPr>
                <w:rFonts w:cstheme="minorHAnsi"/>
                <w:b/>
              </w:rPr>
              <w:t xml:space="preserve"> </w:t>
            </w:r>
            <w:r w:rsidR="000230FA">
              <w:rPr>
                <w:rFonts w:cstheme="minorHAnsi"/>
                <w:b/>
              </w:rPr>
              <w:t>bridging level 1</w:t>
            </w:r>
            <w:r>
              <w:rPr>
                <w:rFonts w:cstheme="minorHAnsi"/>
                <w:b/>
              </w:rPr>
              <w:t xml:space="preserve"> </w:t>
            </w:r>
            <w:r w:rsidR="000230FA">
              <w:rPr>
                <w:rFonts w:cstheme="minorHAnsi"/>
                <w:b/>
              </w:rPr>
              <w:t xml:space="preserve">semi-formal </w:t>
            </w:r>
            <w:r w:rsidR="00B51723">
              <w:rPr>
                <w:rFonts w:cstheme="minorHAnsi"/>
                <w:b/>
              </w:rPr>
              <w:t xml:space="preserve">/ formal </w:t>
            </w:r>
            <w:r w:rsidR="000230FA">
              <w:rPr>
                <w:rFonts w:cstheme="minorHAnsi"/>
                <w:b/>
              </w:rPr>
              <w:t xml:space="preserve">literacy </w:t>
            </w:r>
            <w:r>
              <w:rPr>
                <w:rFonts w:cstheme="minorHAnsi"/>
                <w:b/>
              </w:rPr>
              <w:t xml:space="preserve">curriculum </w:t>
            </w:r>
          </w:p>
        </w:tc>
        <w:tc>
          <w:tcPr>
            <w:tcW w:w="3148" w:type="dxa"/>
          </w:tcPr>
          <w:p w:rsidR="00A7221D" w:rsidRPr="00F65145" w:rsidRDefault="00A7221D" w:rsidP="007C3387">
            <w:pPr>
              <w:rPr>
                <w:rFonts w:cs="Calibri"/>
              </w:rPr>
            </w:pPr>
            <w:r w:rsidRPr="007C3387">
              <w:rPr>
                <w:rFonts w:cs="Calibri"/>
              </w:rPr>
              <w:t>Uses increasingly complex sentences including small grammatical words and endings e.g.’ I m</w:t>
            </w:r>
            <w:r w:rsidR="005F5D47">
              <w:rPr>
                <w:rFonts w:cs="Calibri"/>
              </w:rPr>
              <w:t>ade a face with two blue eyes’.</w:t>
            </w:r>
          </w:p>
        </w:tc>
        <w:tc>
          <w:tcPr>
            <w:tcW w:w="6379" w:type="dxa"/>
          </w:tcPr>
          <w:p w:rsidR="000B1E81" w:rsidRPr="000B1E81" w:rsidRDefault="000B1E81" w:rsidP="000B1E81">
            <w:pPr>
              <w:autoSpaceDE w:val="0"/>
              <w:autoSpaceDN w:val="0"/>
              <w:adjustRightInd w:val="0"/>
              <w:rPr>
                <w:rFonts w:cstheme="minorHAnsi"/>
              </w:rPr>
            </w:pPr>
            <w:r w:rsidRPr="000B1E81">
              <w:rPr>
                <w:rFonts w:cstheme="minorHAnsi"/>
              </w:rPr>
              <w:t xml:space="preserve">Whatever learners say, try to build on it using more words: e.g. </w:t>
            </w:r>
          </w:p>
          <w:p w:rsidR="000B1E81" w:rsidRPr="000B1E81" w:rsidRDefault="000B1E81" w:rsidP="000B1E81">
            <w:pPr>
              <w:autoSpaceDE w:val="0"/>
              <w:autoSpaceDN w:val="0"/>
              <w:adjustRightInd w:val="0"/>
              <w:rPr>
                <w:rFonts w:cstheme="minorHAnsi"/>
              </w:rPr>
            </w:pPr>
            <w:r w:rsidRPr="000B1E81">
              <w:rPr>
                <w:rFonts w:cstheme="minorHAnsi"/>
              </w:rPr>
              <w:t>Learner: big elephant Adult: Look at the big, grey elephant!</w:t>
            </w:r>
          </w:p>
          <w:p w:rsidR="005F5D47" w:rsidRPr="005F5D47" w:rsidRDefault="000B1E81" w:rsidP="000B1E81">
            <w:pPr>
              <w:autoSpaceDE w:val="0"/>
              <w:autoSpaceDN w:val="0"/>
              <w:adjustRightInd w:val="0"/>
              <w:rPr>
                <w:rFonts w:cstheme="minorHAnsi"/>
                <w:color w:val="FF0000"/>
              </w:rPr>
            </w:pPr>
            <w:r w:rsidRPr="000B1E81">
              <w:rPr>
                <w:rFonts w:cstheme="minorHAnsi"/>
              </w:rPr>
              <w:t>Learner: go down   Adult: Do you want to go down to the floor?</w:t>
            </w:r>
          </w:p>
        </w:tc>
        <w:tc>
          <w:tcPr>
            <w:tcW w:w="2754" w:type="dxa"/>
            <w:vMerge w:val="restart"/>
          </w:tcPr>
          <w:p w:rsidR="00E363AB" w:rsidRPr="00E363AB" w:rsidRDefault="00E363AB" w:rsidP="00E363AB">
            <w:pPr>
              <w:autoSpaceDE w:val="0"/>
              <w:autoSpaceDN w:val="0"/>
              <w:adjustRightInd w:val="0"/>
              <w:rPr>
                <w:rFonts w:cstheme="minorHAnsi"/>
                <w:color w:val="000000" w:themeColor="text1"/>
              </w:rPr>
            </w:pPr>
            <w:r w:rsidRPr="00E363AB">
              <w:rPr>
                <w:rFonts w:cstheme="minorHAnsi"/>
                <w:color w:val="000000" w:themeColor="text1"/>
              </w:rPr>
              <w:t>Age appropriate activities / contexts.</w:t>
            </w:r>
          </w:p>
          <w:p w:rsidR="00E363AB" w:rsidRPr="00E363AB" w:rsidRDefault="00E363AB" w:rsidP="00E363AB">
            <w:pPr>
              <w:autoSpaceDE w:val="0"/>
              <w:autoSpaceDN w:val="0"/>
              <w:adjustRightInd w:val="0"/>
              <w:rPr>
                <w:rFonts w:cstheme="minorHAnsi"/>
                <w:color w:val="000000" w:themeColor="text1"/>
              </w:rPr>
            </w:pPr>
            <w:r w:rsidRPr="00E363AB">
              <w:rPr>
                <w:rFonts w:cstheme="minorHAnsi"/>
                <w:color w:val="000000" w:themeColor="text1"/>
              </w:rPr>
              <w:t>Communication systems to learners who require them available at all times.</w:t>
            </w:r>
          </w:p>
          <w:p w:rsidR="00A7221D" w:rsidRPr="00BD02B9" w:rsidRDefault="00E363AB" w:rsidP="00E363AB">
            <w:pPr>
              <w:autoSpaceDE w:val="0"/>
              <w:autoSpaceDN w:val="0"/>
              <w:adjustRightInd w:val="0"/>
              <w:rPr>
                <w:rFonts w:cstheme="minorHAnsi"/>
                <w:color w:val="000000" w:themeColor="text1"/>
              </w:rPr>
            </w:pPr>
            <w:r w:rsidRPr="00E363AB">
              <w:rPr>
                <w:rFonts w:cstheme="minorHAnsi"/>
                <w:color w:val="000000" w:themeColor="text1"/>
              </w:rPr>
              <w:t>Makaton sign and use symbol for new vocabulary.</w:t>
            </w:r>
          </w:p>
        </w:tc>
      </w:tr>
      <w:tr w:rsidR="00A7221D" w:rsidRPr="00BD02B9" w:rsidTr="00330E5F">
        <w:trPr>
          <w:trHeight w:val="983"/>
        </w:trPr>
        <w:tc>
          <w:tcPr>
            <w:tcW w:w="1667" w:type="dxa"/>
            <w:vMerge/>
          </w:tcPr>
          <w:p w:rsidR="00A7221D" w:rsidRDefault="00A7221D" w:rsidP="00051711">
            <w:pPr>
              <w:autoSpaceDE w:val="0"/>
              <w:autoSpaceDN w:val="0"/>
              <w:adjustRightInd w:val="0"/>
              <w:rPr>
                <w:rFonts w:cstheme="minorHAnsi"/>
                <w:b/>
                <w:color w:val="000000" w:themeColor="text1"/>
              </w:rPr>
            </w:pPr>
          </w:p>
        </w:tc>
        <w:tc>
          <w:tcPr>
            <w:tcW w:w="3148" w:type="dxa"/>
          </w:tcPr>
          <w:p w:rsidR="00A7221D" w:rsidRPr="007C3387" w:rsidRDefault="005F5D47" w:rsidP="007C3387">
            <w:pPr>
              <w:rPr>
                <w:rFonts w:cs="Calibri"/>
              </w:rPr>
            </w:pPr>
            <w:r w:rsidRPr="007C3387">
              <w:rPr>
                <w:rFonts w:cs="Calibri"/>
              </w:rPr>
              <w:t>Starts to join ideas by using linking words e.g. ‘and’, or ‘because’ e.g. ‘I am wearing my co</w:t>
            </w:r>
            <w:r>
              <w:rPr>
                <w:rFonts w:cs="Calibri"/>
              </w:rPr>
              <w:t>at ‘because it is cold outside’.</w:t>
            </w:r>
          </w:p>
        </w:tc>
        <w:tc>
          <w:tcPr>
            <w:tcW w:w="6379" w:type="dxa"/>
          </w:tcPr>
          <w:p w:rsidR="0082395D" w:rsidRPr="00A501FD" w:rsidRDefault="0082395D" w:rsidP="005F5D47">
            <w:pPr>
              <w:autoSpaceDE w:val="0"/>
              <w:autoSpaceDN w:val="0"/>
              <w:adjustRightInd w:val="0"/>
              <w:rPr>
                <w:rFonts w:cstheme="minorHAnsi"/>
                <w:b/>
                <w:color w:val="7030A0"/>
              </w:rPr>
            </w:pPr>
            <w:r w:rsidRPr="00A501FD">
              <w:rPr>
                <w:rFonts w:cstheme="minorHAnsi"/>
                <w:b/>
                <w:color w:val="7030A0"/>
              </w:rPr>
              <w:t>This links to Formal Literacy curriculum – Bridging Level 3 page 6</w:t>
            </w:r>
          </w:p>
          <w:p w:rsidR="005F5D47" w:rsidRPr="00A7221D" w:rsidRDefault="006D5358" w:rsidP="005F5D47">
            <w:pPr>
              <w:autoSpaceDE w:val="0"/>
              <w:autoSpaceDN w:val="0"/>
              <w:adjustRightInd w:val="0"/>
              <w:rPr>
                <w:rFonts w:cstheme="minorHAnsi"/>
                <w:b/>
                <w:color w:val="000000" w:themeColor="text1"/>
              </w:rPr>
            </w:pPr>
            <w:r>
              <w:rPr>
                <w:rFonts w:cstheme="minorHAnsi"/>
                <w:b/>
                <w:color w:val="000000" w:themeColor="text1"/>
              </w:rPr>
              <w:t>Model combining</w:t>
            </w:r>
            <w:r w:rsidR="005F5D47" w:rsidRPr="00A7221D">
              <w:rPr>
                <w:rFonts w:cstheme="minorHAnsi"/>
                <w:b/>
                <w:color w:val="000000" w:themeColor="text1"/>
              </w:rPr>
              <w:t xml:space="preserve"> 2 Nouns using “and”</w:t>
            </w:r>
          </w:p>
          <w:p w:rsidR="005F5D47" w:rsidRDefault="005F5D47" w:rsidP="005F5D47">
            <w:pPr>
              <w:autoSpaceDE w:val="0"/>
              <w:autoSpaceDN w:val="0"/>
              <w:adjustRightInd w:val="0"/>
              <w:rPr>
                <w:rFonts w:cstheme="minorHAnsi"/>
                <w:color w:val="000000" w:themeColor="text1"/>
              </w:rPr>
            </w:pPr>
            <w:r>
              <w:rPr>
                <w:rFonts w:cstheme="minorHAnsi"/>
                <w:color w:val="000000" w:themeColor="text1"/>
              </w:rPr>
              <w:t xml:space="preserve">Use </w:t>
            </w:r>
            <w:r w:rsidRPr="00A7221D">
              <w:rPr>
                <w:rFonts w:cstheme="minorHAnsi"/>
                <w:color w:val="000000" w:themeColor="text1"/>
              </w:rPr>
              <w:t>two different objects</w:t>
            </w:r>
            <w:r>
              <w:rPr>
                <w:rFonts w:cstheme="minorHAnsi"/>
                <w:color w:val="000000" w:themeColor="text1"/>
              </w:rPr>
              <w:t>, photos or symbols</w:t>
            </w:r>
            <w:r w:rsidR="006D5358">
              <w:rPr>
                <w:rFonts w:cstheme="minorHAnsi"/>
                <w:color w:val="000000" w:themeColor="text1"/>
              </w:rPr>
              <w:t>.  Sign, use the symbol or the word</w:t>
            </w:r>
            <w:r w:rsidRPr="00A7221D">
              <w:rPr>
                <w:rFonts w:cstheme="minorHAnsi"/>
                <w:color w:val="000000" w:themeColor="text1"/>
              </w:rPr>
              <w:t xml:space="preserve"> “and” on a small piece of paper that will fit between th</w:t>
            </w:r>
            <w:r>
              <w:rPr>
                <w:rFonts w:cstheme="minorHAnsi"/>
                <w:color w:val="000000" w:themeColor="text1"/>
              </w:rPr>
              <w:t>e two pictures.  Ask the learner to</w:t>
            </w:r>
            <w:r w:rsidRPr="00A7221D">
              <w:rPr>
                <w:rFonts w:cstheme="minorHAnsi"/>
                <w:color w:val="000000" w:themeColor="text1"/>
              </w:rPr>
              <w:t xml:space="preserve"> tell you what the </w:t>
            </w:r>
            <w:r>
              <w:rPr>
                <w:rFonts w:cstheme="minorHAnsi"/>
                <w:color w:val="000000" w:themeColor="text1"/>
              </w:rPr>
              <w:t xml:space="preserve">object / </w:t>
            </w:r>
            <w:r w:rsidRPr="00A7221D">
              <w:rPr>
                <w:rFonts w:cstheme="minorHAnsi"/>
                <w:color w:val="000000" w:themeColor="text1"/>
              </w:rPr>
              <w:t>picture</w:t>
            </w:r>
            <w:r>
              <w:rPr>
                <w:rFonts w:cstheme="minorHAnsi"/>
                <w:color w:val="000000" w:themeColor="text1"/>
              </w:rPr>
              <w:t>s</w:t>
            </w:r>
            <w:r w:rsidRPr="00A7221D">
              <w:rPr>
                <w:rFonts w:cstheme="minorHAnsi"/>
                <w:color w:val="000000" w:themeColor="text1"/>
              </w:rPr>
              <w:t xml:space="preserve"> are </w:t>
            </w:r>
            <w:r>
              <w:rPr>
                <w:rFonts w:cstheme="minorHAnsi"/>
                <w:color w:val="000000" w:themeColor="text1"/>
              </w:rPr>
              <w:t>e.g. “cat, dog”.  A</w:t>
            </w:r>
            <w:r w:rsidRPr="00A7221D">
              <w:rPr>
                <w:rFonts w:cstheme="minorHAnsi"/>
                <w:color w:val="000000" w:themeColor="text1"/>
              </w:rPr>
              <w:t>dd the piece of paper that says “and” a</w:t>
            </w:r>
            <w:r>
              <w:rPr>
                <w:rFonts w:cstheme="minorHAnsi"/>
                <w:color w:val="000000" w:themeColor="text1"/>
              </w:rPr>
              <w:t>nd read the phrase to the learner</w:t>
            </w:r>
            <w:r w:rsidRPr="00A7221D">
              <w:rPr>
                <w:rFonts w:cstheme="minorHAnsi"/>
                <w:color w:val="000000" w:themeColor="text1"/>
              </w:rPr>
              <w:t xml:space="preserve"> while you point to each picture or word</w:t>
            </w:r>
            <w:r>
              <w:rPr>
                <w:rFonts w:cstheme="minorHAnsi"/>
                <w:color w:val="000000" w:themeColor="text1"/>
              </w:rPr>
              <w:t xml:space="preserve"> “cat and dog”.  Ask the learner to</w:t>
            </w:r>
            <w:r w:rsidRPr="00A7221D">
              <w:rPr>
                <w:rFonts w:cstheme="minorHAnsi"/>
                <w:color w:val="000000" w:themeColor="text1"/>
              </w:rPr>
              <w:t xml:space="preserve"> repeat that back to you while she points to ea</w:t>
            </w:r>
            <w:r>
              <w:rPr>
                <w:rFonts w:cstheme="minorHAnsi"/>
                <w:color w:val="000000" w:themeColor="text1"/>
              </w:rPr>
              <w:t>ch picture/word. Tell your learner</w:t>
            </w:r>
            <w:r w:rsidRPr="00A7221D">
              <w:rPr>
                <w:rFonts w:cstheme="minorHAnsi"/>
                <w:color w:val="000000" w:themeColor="text1"/>
              </w:rPr>
              <w:t xml:space="preserve"> that the word in the middle means “and”.  </w:t>
            </w:r>
          </w:p>
          <w:p w:rsidR="005F5D47" w:rsidRDefault="006D5358" w:rsidP="005F5D47">
            <w:pPr>
              <w:autoSpaceDE w:val="0"/>
              <w:autoSpaceDN w:val="0"/>
              <w:adjustRightInd w:val="0"/>
              <w:rPr>
                <w:rFonts w:cstheme="minorHAnsi"/>
                <w:b/>
                <w:color w:val="000000" w:themeColor="text1"/>
              </w:rPr>
            </w:pPr>
            <w:r>
              <w:rPr>
                <w:rFonts w:cstheme="minorHAnsi"/>
                <w:b/>
                <w:color w:val="000000" w:themeColor="text1"/>
              </w:rPr>
              <w:t xml:space="preserve">Model use of “and” </w:t>
            </w:r>
            <w:r w:rsidR="005F5D47" w:rsidRPr="00A7221D">
              <w:rPr>
                <w:rFonts w:cstheme="minorHAnsi"/>
                <w:b/>
                <w:color w:val="000000" w:themeColor="text1"/>
              </w:rPr>
              <w:t>Structured conversation</w:t>
            </w:r>
          </w:p>
          <w:p w:rsidR="005F5D47" w:rsidRDefault="005F5D47" w:rsidP="005F5D47">
            <w:pPr>
              <w:autoSpaceDE w:val="0"/>
              <w:autoSpaceDN w:val="0"/>
              <w:adjustRightInd w:val="0"/>
              <w:rPr>
                <w:rFonts w:cstheme="minorHAnsi"/>
                <w:color w:val="000000" w:themeColor="text1"/>
              </w:rPr>
            </w:pPr>
            <w:r>
              <w:rPr>
                <w:rFonts w:cstheme="minorHAnsi"/>
                <w:color w:val="000000" w:themeColor="text1"/>
              </w:rPr>
              <w:t xml:space="preserve">Select a question like </w:t>
            </w:r>
            <w:r w:rsidRPr="00A7221D">
              <w:rPr>
                <w:rFonts w:cstheme="minorHAnsi"/>
                <w:color w:val="000000" w:themeColor="text1"/>
              </w:rPr>
              <w:t xml:space="preserve">“what did you eat for dinner?”  </w:t>
            </w:r>
            <w:r>
              <w:rPr>
                <w:rFonts w:cstheme="minorHAnsi"/>
                <w:color w:val="000000" w:themeColor="text1"/>
              </w:rPr>
              <w:t>The question should</w:t>
            </w:r>
            <w:r w:rsidRPr="00A7221D">
              <w:rPr>
                <w:rFonts w:cstheme="minorHAnsi"/>
                <w:color w:val="000000" w:themeColor="text1"/>
              </w:rPr>
              <w:t xml:space="preserve"> require a list of answe</w:t>
            </w:r>
            <w:r>
              <w:rPr>
                <w:rFonts w:cstheme="minorHAnsi"/>
                <w:color w:val="000000" w:themeColor="text1"/>
              </w:rPr>
              <w:t>rs. Model and encourage the learner to use the word “and”.</w:t>
            </w:r>
          </w:p>
          <w:p w:rsidR="00A7221D" w:rsidRPr="00A7221D" w:rsidRDefault="005F5D47" w:rsidP="006D5358">
            <w:pPr>
              <w:autoSpaceDE w:val="0"/>
              <w:autoSpaceDN w:val="0"/>
              <w:adjustRightInd w:val="0"/>
              <w:rPr>
                <w:rFonts w:cstheme="minorHAnsi"/>
                <w:b/>
                <w:color w:val="000000" w:themeColor="text1"/>
              </w:rPr>
            </w:pPr>
            <w:r>
              <w:rPr>
                <w:rFonts w:cstheme="minorHAnsi"/>
                <w:color w:val="000000" w:themeColor="text1"/>
              </w:rPr>
              <w:t xml:space="preserve">Apply this to </w:t>
            </w:r>
            <w:r>
              <w:rPr>
                <w:rFonts w:cstheme="minorHAnsi"/>
                <w:b/>
                <w:color w:val="000000" w:themeColor="text1"/>
              </w:rPr>
              <w:t>other linking words</w:t>
            </w:r>
            <w:r>
              <w:rPr>
                <w:rFonts w:cstheme="minorHAnsi"/>
                <w:color w:val="000000" w:themeColor="text1"/>
              </w:rPr>
              <w:t xml:space="preserve"> e.g. </w:t>
            </w:r>
            <w:r w:rsidR="006D5358">
              <w:rPr>
                <w:rFonts w:cstheme="minorHAnsi"/>
                <w:color w:val="000000" w:themeColor="text1"/>
              </w:rPr>
              <w:t>because</w:t>
            </w:r>
          </w:p>
        </w:tc>
        <w:tc>
          <w:tcPr>
            <w:tcW w:w="2754" w:type="dxa"/>
            <w:vMerge/>
          </w:tcPr>
          <w:p w:rsidR="00A7221D" w:rsidRPr="00BD02B9" w:rsidRDefault="00A7221D" w:rsidP="00051711">
            <w:pPr>
              <w:autoSpaceDE w:val="0"/>
              <w:autoSpaceDN w:val="0"/>
              <w:adjustRightInd w:val="0"/>
              <w:rPr>
                <w:rFonts w:cstheme="minorHAnsi"/>
                <w:color w:val="000000" w:themeColor="text1"/>
              </w:rPr>
            </w:pPr>
          </w:p>
        </w:tc>
      </w:tr>
      <w:tr w:rsidR="00A7221D" w:rsidRPr="00BD02B9" w:rsidTr="00FF3466">
        <w:trPr>
          <w:trHeight w:val="416"/>
        </w:trPr>
        <w:tc>
          <w:tcPr>
            <w:tcW w:w="1667" w:type="dxa"/>
            <w:vMerge/>
          </w:tcPr>
          <w:p w:rsidR="00A7221D" w:rsidRDefault="00A7221D" w:rsidP="00051711">
            <w:pPr>
              <w:autoSpaceDE w:val="0"/>
              <w:autoSpaceDN w:val="0"/>
              <w:adjustRightInd w:val="0"/>
              <w:rPr>
                <w:rFonts w:cstheme="minorHAnsi"/>
                <w:b/>
                <w:color w:val="000000" w:themeColor="text1"/>
              </w:rPr>
            </w:pPr>
          </w:p>
        </w:tc>
        <w:tc>
          <w:tcPr>
            <w:tcW w:w="3148" w:type="dxa"/>
          </w:tcPr>
          <w:p w:rsidR="00A7221D" w:rsidRDefault="00A7221D" w:rsidP="007C3387">
            <w:pPr>
              <w:rPr>
                <w:rFonts w:cs="Calibri"/>
              </w:rPr>
            </w:pPr>
            <w:r w:rsidRPr="007C3387">
              <w:rPr>
                <w:rFonts w:cs="Calibri"/>
              </w:rPr>
              <w:t>Can begin to predict (tell you what will happen next) without visual clues all</w:t>
            </w:r>
            <w:r>
              <w:rPr>
                <w:rFonts w:cs="Calibri"/>
              </w:rPr>
              <w:t xml:space="preserve"> the time.</w:t>
            </w:r>
          </w:p>
          <w:p w:rsidR="00FF3466" w:rsidRPr="007C3387" w:rsidRDefault="00FF3466" w:rsidP="00FF3466">
            <w:pPr>
              <w:rPr>
                <w:rFonts w:cs="Calibri"/>
              </w:rPr>
            </w:pPr>
            <w:r>
              <w:rPr>
                <w:rFonts w:cstheme="minorHAnsi"/>
                <w:b/>
                <w:color w:val="7030A0"/>
              </w:rPr>
              <w:t>Link to SS3</w:t>
            </w:r>
            <w:r w:rsidRPr="00ED71EC">
              <w:rPr>
                <w:rFonts w:cstheme="minorHAnsi"/>
                <w:b/>
                <w:color w:val="7030A0"/>
              </w:rPr>
              <w:t xml:space="preserve"> Drama </w:t>
            </w:r>
            <w:r>
              <w:rPr>
                <w:rFonts w:cstheme="minorHAnsi"/>
                <w:b/>
                <w:color w:val="7030A0"/>
              </w:rPr>
              <w:t>Belief and Imagination</w:t>
            </w:r>
            <w:r w:rsidRPr="00ED71EC">
              <w:rPr>
                <w:rFonts w:cstheme="minorHAnsi"/>
                <w:b/>
                <w:color w:val="7030A0"/>
              </w:rPr>
              <w:t xml:space="preserve"> – Semi-Formal Creative Curriculum</w:t>
            </w:r>
          </w:p>
        </w:tc>
        <w:tc>
          <w:tcPr>
            <w:tcW w:w="6379" w:type="dxa"/>
          </w:tcPr>
          <w:p w:rsidR="00F676F5" w:rsidRPr="00A501FD" w:rsidRDefault="00F676F5" w:rsidP="001B0128">
            <w:pPr>
              <w:autoSpaceDE w:val="0"/>
              <w:autoSpaceDN w:val="0"/>
              <w:adjustRightInd w:val="0"/>
              <w:rPr>
                <w:rFonts w:cstheme="minorHAnsi"/>
                <w:b/>
                <w:color w:val="7030A0"/>
              </w:rPr>
            </w:pPr>
            <w:r w:rsidRPr="00A501FD">
              <w:rPr>
                <w:rFonts w:cstheme="minorHAnsi"/>
                <w:b/>
                <w:color w:val="7030A0"/>
              </w:rPr>
              <w:t>This links to Formal Literacy curriculum – Bridging Level 1 page 6</w:t>
            </w:r>
          </w:p>
          <w:p w:rsidR="00E402E9" w:rsidRPr="00E402E9" w:rsidRDefault="00E402E9" w:rsidP="00E402E9">
            <w:pPr>
              <w:autoSpaceDE w:val="0"/>
              <w:autoSpaceDN w:val="0"/>
              <w:adjustRightInd w:val="0"/>
              <w:rPr>
                <w:rFonts w:cstheme="minorHAnsi"/>
                <w:color w:val="000000" w:themeColor="text1"/>
              </w:rPr>
            </w:pPr>
            <w:r w:rsidRPr="00E402E9">
              <w:rPr>
                <w:rFonts w:cstheme="minorHAnsi"/>
                <w:color w:val="000000" w:themeColor="text1"/>
              </w:rPr>
              <w:t>Choose familiar simple story</w:t>
            </w:r>
            <w:r>
              <w:rPr>
                <w:rFonts w:cstheme="minorHAnsi"/>
                <w:color w:val="000000" w:themeColor="text1"/>
              </w:rPr>
              <w:t xml:space="preserve"> or activity</w:t>
            </w:r>
            <w:r w:rsidRPr="00E402E9">
              <w:rPr>
                <w:rFonts w:cstheme="minorHAnsi"/>
                <w:color w:val="000000" w:themeColor="text1"/>
              </w:rPr>
              <w:t>. Use photos / pictures to represent three or four main events.</w:t>
            </w:r>
          </w:p>
          <w:p w:rsidR="00E402E9" w:rsidRDefault="00E402E9" w:rsidP="00E402E9">
            <w:pPr>
              <w:autoSpaceDE w:val="0"/>
              <w:autoSpaceDN w:val="0"/>
              <w:adjustRightInd w:val="0"/>
              <w:rPr>
                <w:rFonts w:cstheme="minorHAnsi"/>
                <w:color w:val="000000" w:themeColor="text1"/>
              </w:rPr>
            </w:pPr>
            <w:r w:rsidRPr="00E402E9">
              <w:rPr>
                <w:rFonts w:cstheme="minorHAnsi"/>
                <w:color w:val="000000" w:themeColor="text1"/>
              </w:rPr>
              <w:t xml:space="preserve">Place the steps sequence in front of the learner in the correct order.  Use Makaton and symbols and model the sequence “First, ____.  Next, _____.  Last, _____,” Ask questions about what happened first, next, and last. </w:t>
            </w:r>
          </w:p>
          <w:p w:rsidR="00A7221D" w:rsidRPr="00BD02B9" w:rsidRDefault="001B0128" w:rsidP="00E402E9">
            <w:pPr>
              <w:autoSpaceDE w:val="0"/>
              <w:autoSpaceDN w:val="0"/>
              <w:adjustRightInd w:val="0"/>
              <w:rPr>
                <w:rFonts w:cstheme="minorHAnsi"/>
                <w:color w:val="000000" w:themeColor="text1"/>
              </w:rPr>
            </w:pPr>
            <w:r w:rsidRPr="001B0128">
              <w:rPr>
                <w:rFonts w:cstheme="minorHAnsi"/>
                <w:color w:val="000000" w:themeColor="text1"/>
              </w:rPr>
              <w:t xml:space="preserve">Encourage learners to predict </w:t>
            </w:r>
            <w:r w:rsidR="00E402E9">
              <w:rPr>
                <w:rFonts w:cstheme="minorHAnsi"/>
                <w:color w:val="000000" w:themeColor="text1"/>
              </w:rPr>
              <w:t xml:space="preserve">/ suggest </w:t>
            </w:r>
            <w:r w:rsidR="00E402E9" w:rsidRPr="001B0128">
              <w:rPr>
                <w:rFonts w:cstheme="minorHAnsi"/>
                <w:color w:val="000000" w:themeColor="text1"/>
              </w:rPr>
              <w:t xml:space="preserve">alternative </w:t>
            </w:r>
            <w:r w:rsidRPr="001B0128">
              <w:rPr>
                <w:rFonts w:cstheme="minorHAnsi"/>
                <w:color w:val="000000" w:themeColor="text1"/>
              </w:rPr>
              <w:t>o</w:t>
            </w:r>
            <w:r w:rsidR="00E402E9">
              <w:rPr>
                <w:rFonts w:cstheme="minorHAnsi"/>
                <w:color w:val="000000" w:themeColor="text1"/>
              </w:rPr>
              <w:t>utcomes</w:t>
            </w:r>
            <w:r w:rsidRPr="001B0128">
              <w:rPr>
                <w:rFonts w:cstheme="minorHAnsi"/>
                <w:color w:val="000000" w:themeColor="text1"/>
              </w:rPr>
              <w:t xml:space="preserve"> endings and </w:t>
            </w:r>
            <w:r>
              <w:rPr>
                <w:rFonts w:cstheme="minorHAnsi"/>
                <w:color w:val="000000" w:themeColor="text1"/>
              </w:rPr>
              <w:t xml:space="preserve">results. </w:t>
            </w:r>
            <w:r w:rsidR="00CE56A4">
              <w:rPr>
                <w:rFonts w:cstheme="minorHAnsi"/>
                <w:color w:val="000000" w:themeColor="text1"/>
              </w:rPr>
              <w:t>Reduce visual cues.</w:t>
            </w:r>
          </w:p>
        </w:tc>
        <w:tc>
          <w:tcPr>
            <w:tcW w:w="2754" w:type="dxa"/>
          </w:tcPr>
          <w:p w:rsidR="00A7221D" w:rsidRDefault="00CE56A4" w:rsidP="00051711">
            <w:pPr>
              <w:autoSpaceDE w:val="0"/>
              <w:autoSpaceDN w:val="0"/>
              <w:adjustRightInd w:val="0"/>
              <w:rPr>
                <w:rFonts w:cstheme="minorHAnsi"/>
                <w:color w:val="000000" w:themeColor="text1"/>
              </w:rPr>
            </w:pPr>
            <w:r>
              <w:rPr>
                <w:rFonts w:cstheme="minorHAnsi"/>
                <w:color w:val="000000" w:themeColor="text1"/>
              </w:rPr>
              <w:t>Sequencing strip – using photos / symbols / objects</w:t>
            </w:r>
          </w:p>
          <w:p w:rsidR="00CE56A4" w:rsidRPr="00BD02B9" w:rsidRDefault="00CE56A4" w:rsidP="00051711">
            <w:pPr>
              <w:autoSpaceDE w:val="0"/>
              <w:autoSpaceDN w:val="0"/>
              <w:adjustRightInd w:val="0"/>
              <w:rPr>
                <w:rFonts w:cstheme="minorHAnsi"/>
                <w:color w:val="000000" w:themeColor="text1"/>
              </w:rPr>
            </w:pPr>
          </w:p>
        </w:tc>
      </w:tr>
      <w:tr w:rsidR="0082395D" w:rsidRPr="00BD02B9" w:rsidTr="00B64434">
        <w:trPr>
          <w:trHeight w:val="1498"/>
        </w:trPr>
        <w:tc>
          <w:tcPr>
            <w:tcW w:w="1667" w:type="dxa"/>
            <w:vMerge/>
          </w:tcPr>
          <w:p w:rsidR="0082395D" w:rsidRDefault="0082395D" w:rsidP="0082395D">
            <w:pPr>
              <w:autoSpaceDE w:val="0"/>
              <w:autoSpaceDN w:val="0"/>
              <w:adjustRightInd w:val="0"/>
              <w:rPr>
                <w:rFonts w:cstheme="minorHAnsi"/>
                <w:b/>
                <w:color w:val="000000" w:themeColor="text1"/>
              </w:rPr>
            </w:pPr>
          </w:p>
        </w:tc>
        <w:tc>
          <w:tcPr>
            <w:tcW w:w="3148" w:type="dxa"/>
          </w:tcPr>
          <w:p w:rsidR="0082395D" w:rsidRPr="007C3387" w:rsidRDefault="0082395D" w:rsidP="0082395D">
            <w:pPr>
              <w:rPr>
                <w:rFonts w:cs="Calibri"/>
              </w:rPr>
            </w:pPr>
            <w:r w:rsidRPr="007C3387">
              <w:rPr>
                <w:rFonts w:cs="Calibri"/>
              </w:rPr>
              <w:t>The sentences may not be complete e.g. misses out some words or uses</w:t>
            </w:r>
            <w:r>
              <w:rPr>
                <w:rFonts w:cs="Calibri"/>
              </w:rPr>
              <w:t xml:space="preserve"> </w:t>
            </w:r>
            <w:r w:rsidRPr="007C3387">
              <w:rPr>
                <w:rFonts w:cs="Calibri"/>
              </w:rPr>
              <w:t>immature words e.g. ‘Sammy walking’ for ‘Sammy is walking’ or ‘Me</w:t>
            </w:r>
            <w:r>
              <w:rPr>
                <w:rFonts w:cs="Calibri"/>
              </w:rPr>
              <w:t xml:space="preserve"> falled over’ for ‘I fell over.</w:t>
            </w:r>
          </w:p>
        </w:tc>
        <w:tc>
          <w:tcPr>
            <w:tcW w:w="6379" w:type="dxa"/>
          </w:tcPr>
          <w:p w:rsidR="0082395D" w:rsidRPr="00B97156" w:rsidRDefault="0082395D" w:rsidP="0082395D">
            <w:pPr>
              <w:autoSpaceDE w:val="0"/>
              <w:autoSpaceDN w:val="0"/>
              <w:adjustRightInd w:val="0"/>
              <w:rPr>
                <w:rFonts w:cstheme="minorHAnsi"/>
                <w:color w:val="000000" w:themeColor="text1"/>
              </w:rPr>
            </w:pPr>
            <w:r w:rsidRPr="00B97156">
              <w:rPr>
                <w:rFonts w:cstheme="minorHAnsi"/>
                <w:color w:val="000000" w:themeColor="text1"/>
              </w:rPr>
              <w:t xml:space="preserve">Use </w:t>
            </w:r>
            <w:r w:rsidRPr="00B97156">
              <w:rPr>
                <w:rFonts w:cstheme="minorHAnsi"/>
                <w:b/>
                <w:color w:val="000000" w:themeColor="text1"/>
              </w:rPr>
              <w:t>modelling</w:t>
            </w:r>
            <w:r w:rsidRPr="00B97156">
              <w:rPr>
                <w:rFonts w:cstheme="minorHAnsi"/>
                <w:color w:val="000000" w:themeColor="text1"/>
              </w:rPr>
              <w:t xml:space="preserve"> to repeat back what the learner says about the past but say it correctly e.g.  learner: ‘</w:t>
            </w:r>
            <w:r>
              <w:rPr>
                <w:rFonts w:cstheme="minorHAnsi"/>
                <w:color w:val="000000" w:themeColor="text1"/>
              </w:rPr>
              <w:t>Sammy walking’ adult:</w:t>
            </w:r>
            <w:r w:rsidRPr="00B97156">
              <w:rPr>
                <w:rFonts w:cstheme="minorHAnsi"/>
                <w:color w:val="000000" w:themeColor="text1"/>
              </w:rPr>
              <w:t xml:space="preserve"> ‘Sammy is walking’ Don’t sound like you are correcting them – start with ‘yes’ or ‘oh’.</w:t>
            </w:r>
          </w:p>
          <w:p w:rsidR="0082395D" w:rsidRPr="00B97156" w:rsidRDefault="0082395D" w:rsidP="0082395D">
            <w:pPr>
              <w:autoSpaceDE w:val="0"/>
              <w:autoSpaceDN w:val="0"/>
              <w:adjustRightInd w:val="0"/>
              <w:rPr>
                <w:rFonts w:cstheme="minorHAnsi"/>
                <w:color w:val="000000" w:themeColor="text1"/>
              </w:rPr>
            </w:pPr>
            <w:r w:rsidRPr="00B97156">
              <w:rPr>
                <w:rFonts w:cstheme="minorHAnsi"/>
                <w:color w:val="000000" w:themeColor="text1"/>
              </w:rPr>
              <w:t>Stress the word/sound you’re correcting.</w:t>
            </w:r>
          </w:p>
          <w:p w:rsidR="0082395D" w:rsidRPr="00BD02B9" w:rsidRDefault="0082395D" w:rsidP="0082395D">
            <w:pPr>
              <w:autoSpaceDE w:val="0"/>
              <w:autoSpaceDN w:val="0"/>
              <w:adjustRightInd w:val="0"/>
              <w:rPr>
                <w:rFonts w:cstheme="minorHAnsi"/>
                <w:color w:val="000000" w:themeColor="text1"/>
              </w:rPr>
            </w:pPr>
            <w:r w:rsidRPr="00B97156">
              <w:rPr>
                <w:rFonts w:cstheme="minorHAnsi"/>
                <w:color w:val="000000" w:themeColor="text1"/>
              </w:rPr>
              <w:t>Don’t expect the child top repeat back what you said each time.  Don’t correct every single error all of the time</w:t>
            </w:r>
          </w:p>
        </w:tc>
        <w:tc>
          <w:tcPr>
            <w:tcW w:w="2754" w:type="dxa"/>
          </w:tcPr>
          <w:p w:rsidR="0082395D" w:rsidRPr="00D81AF7" w:rsidRDefault="0082395D" w:rsidP="0082395D">
            <w:pPr>
              <w:autoSpaceDE w:val="0"/>
              <w:autoSpaceDN w:val="0"/>
              <w:adjustRightInd w:val="0"/>
              <w:rPr>
                <w:rFonts w:cstheme="minorHAnsi"/>
                <w:color w:val="000000" w:themeColor="text1"/>
              </w:rPr>
            </w:pPr>
            <w:r w:rsidRPr="00D81AF7">
              <w:rPr>
                <w:rFonts w:cstheme="minorHAnsi"/>
                <w:color w:val="000000" w:themeColor="text1"/>
              </w:rPr>
              <w:t>Age appropriate activities / contexts.</w:t>
            </w:r>
          </w:p>
          <w:p w:rsidR="0082395D" w:rsidRPr="00D81AF7" w:rsidRDefault="0082395D" w:rsidP="0082395D">
            <w:pPr>
              <w:autoSpaceDE w:val="0"/>
              <w:autoSpaceDN w:val="0"/>
              <w:adjustRightInd w:val="0"/>
              <w:rPr>
                <w:rFonts w:cstheme="minorHAnsi"/>
                <w:color w:val="000000" w:themeColor="text1"/>
              </w:rPr>
            </w:pPr>
            <w:r w:rsidRPr="00D81AF7">
              <w:rPr>
                <w:rFonts w:cstheme="minorHAnsi"/>
                <w:color w:val="000000" w:themeColor="text1"/>
              </w:rPr>
              <w:t>Communication systems to learners who require them available at all times.</w:t>
            </w:r>
          </w:p>
          <w:p w:rsidR="0082395D" w:rsidRPr="00BD02B9" w:rsidRDefault="0082395D" w:rsidP="0082395D">
            <w:pPr>
              <w:autoSpaceDE w:val="0"/>
              <w:autoSpaceDN w:val="0"/>
              <w:adjustRightInd w:val="0"/>
              <w:rPr>
                <w:rFonts w:cstheme="minorHAnsi"/>
                <w:color w:val="000000" w:themeColor="text1"/>
              </w:rPr>
            </w:pPr>
            <w:r w:rsidRPr="00D81AF7">
              <w:rPr>
                <w:rFonts w:cstheme="minorHAnsi"/>
                <w:color w:val="000000" w:themeColor="text1"/>
              </w:rPr>
              <w:t>Makaton sign and</w:t>
            </w:r>
            <w:r>
              <w:rPr>
                <w:rFonts w:cstheme="minorHAnsi"/>
                <w:color w:val="000000" w:themeColor="text1"/>
              </w:rPr>
              <w:t xml:space="preserve"> use symbol for new vocabulary.</w:t>
            </w:r>
          </w:p>
        </w:tc>
      </w:tr>
      <w:tr w:rsidR="00A7221D" w:rsidRPr="00BD02B9" w:rsidTr="002B02D2">
        <w:trPr>
          <w:trHeight w:val="416"/>
        </w:trPr>
        <w:tc>
          <w:tcPr>
            <w:tcW w:w="1667" w:type="dxa"/>
            <w:vMerge/>
          </w:tcPr>
          <w:p w:rsidR="00A7221D" w:rsidRDefault="00A7221D" w:rsidP="00051711">
            <w:pPr>
              <w:autoSpaceDE w:val="0"/>
              <w:autoSpaceDN w:val="0"/>
              <w:adjustRightInd w:val="0"/>
              <w:rPr>
                <w:rFonts w:cstheme="minorHAnsi"/>
                <w:b/>
                <w:color w:val="000000" w:themeColor="text1"/>
              </w:rPr>
            </w:pPr>
          </w:p>
        </w:tc>
        <w:tc>
          <w:tcPr>
            <w:tcW w:w="3148" w:type="dxa"/>
          </w:tcPr>
          <w:p w:rsidR="00A7221D" w:rsidRPr="001D57AA" w:rsidRDefault="00A7221D" w:rsidP="001D57AA">
            <w:pPr>
              <w:rPr>
                <w:rFonts w:cs="Calibri"/>
              </w:rPr>
            </w:pPr>
            <w:r w:rsidRPr="001D57AA">
              <w:rPr>
                <w:rFonts w:cs="Calibri"/>
              </w:rPr>
              <w:t>Speech Sounds</w:t>
            </w:r>
          </w:p>
          <w:p w:rsidR="00A7221D" w:rsidRPr="001D57AA" w:rsidRDefault="00A7221D" w:rsidP="001D57AA">
            <w:pPr>
              <w:rPr>
                <w:rFonts w:cs="Calibri"/>
              </w:rPr>
            </w:pPr>
            <w:r w:rsidRPr="001D57AA">
              <w:rPr>
                <w:rFonts w:cs="Calibri"/>
              </w:rPr>
              <w:t>The child’s may not use all the speech sounds but he/she should b</w:t>
            </w:r>
            <w:r w:rsidR="000230FA">
              <w:rPr>
                <w:rFonts w:cs="Calibri"/>
              </w:rPr>
              <w:t xml:space="preserve">e understood by most people. m </w:t>
            </w:r>
            <w:r w:rsidR="0024786C">
              <w:rPr>
                <w:rFonts w:cs="Calibri"/>
              </w:rPr>
              <w:t>n</w:t>
            </w:r>
            <w:r w:rsidR="00934BA6">
              <w:rPr>
                <w:rFonts w:cs="Calibri"/>
              </w:rPr>
              <w:t xml:space="preserve"> p b t d w l y </w:t>
            </w:r>
            <w:r w:rsidRPr="001D57AA">
              <w:rPr>
                <w:rFonts w:cs="Calibri"/>
              </w:rPr>
              <w:t xml:space="preserve">h   </w:t>
            </w:r>
          </w:p>
          <w:p w:rsidR="00A7221D" w:rsidRPr="007C3387" w:rsidRDefault="00A7221D" w:rsidP="001D57AA">
            <w:pPr>
              <w:rPr>
                <w:rFonts w:cs="Calibri"/>
              </w:rPr>
            </w:pPr>
            <w:r w:rsidRPr="001D57AA">
              <w:rPr>
                <w:rFonts w:cs="Calibri"/>
              </w:rPr>
              <w:t>(Children may have an understanding of these sounds but may not be able to say them)</w:t>
            </w:r>
          </w:p>
        </w:tc>
        <w:tc>
          <w:tcPr>
            <w:tcW w:w="6379" w:type="dxa"/>
          </w:tcPr>
          <w:p w:rsidR="00A7221D" w:rsidRPr="00BD02B9" w:rsidRDefault="0027418E" w:rsidP="0027418E">
            <w:pPr>
              <w:autoSpaceDE w:val="0"/>
              <w:autoSpaceDN w:val="0"/>
              <w:adjustRightInd w:val="0"/>
              <w:rPr>
                <w:rFonts w:cstheme="minorHAnsi"/>
                <w:color w:val="000000" w:themeColor="text1"/>
              </w:rPr>
            </w:pPr>
            <w:r w:rsidRPr="0027418E">
              <w:rPr>
                <w:rFonts w:cstheme="minorHAnsi"/>
                <w:color w:val="000000" w:themeColor="text1"/>
              </w:rPr>
              <w:t xml:space="preserve">It </w:t>
            </w:r>
            <w:r>
              <w:rPr>
                <w:rFonts w:cstheme="minorHAnsi"/>
                <w:color w:val="000000" w:themeColor="text1"/>
              </w:rPr>
              <w:t xml:space="preserve">may be appropriate to use cued articulation - </w:t>
            </w:r>
            <w:r w:rsidRPr="0027418E">
              <w:rPr>
                <w:rFonts w:cstheme="minorHAnsi"/>
                <w:color w:val="000000" w:themeColor="text1"/>
              </w:rPr>
              <w:t>a set of hand cues for teaching the individual sounds in a word. The hand movements are logical – each hand movement represents one sound and the cue g</w:t>
            </w:r>
            <w:r>
              <w:rPr>
                <w:rFonts w:cstheme="minorHAnsi"/>
                <w:color w:val="000000" w:themeColor="text1"/>
              </w:rPr>
              <w:t xml:space="preserve">ives clues as to how and where </w:t>
            </w:r>
            <w:r w:rsidRPr="0027418E">
              <w:rPr>
                <w:rFonts w:cstheme="minorHAnsi"/>
                <w:color w:val="000000" w:themeColor="text1"/>
              </w:rPr>
              <w:t>the sound is produced</w:t>
            </w:r>
            <w:r>
              <w:rPr>
                <w:rFonts w:cstheme="minorHAnsi"/>
                <w:color w:val="000000" w:themeColor="text1"/>
              </w:rPr>
              <w:t>. Always seek advice from the speech and language therapist</w:t>
            </w:r>
            <w:r w:rsidR="00AD4853">
              <w:rPr>
                <w:rFonts w:cstheme="minorHAnsi"/>
                <w:color w:val="000000" w:themeColor="text1"/>
              </w:rPr>
              <w:t>, communication and literacy subject leaders</w:t>
            </w:r>
            <w:r>
              <w:rPr>
                <w:rFonts w:cstheme="minorHAnsi"/>
                <w:color w:val="000000" w:themeColor="text1"/>
              </w:rPr>
              <w:t xml:space="preserve"> and your Department Leader before introducing this. </w:t>
            </w:r>
            <w:hyperlink r:id="rId37" w:history="1">
              <w:r w:rsidRPr="00D20851">
                <w:rPr>
                  <w:rStyle w:val="Hyperlink"/>
                  <w:rFonts w:cstheme="minorHAnsi"/>
                </w:rPr>
                <w:t>https://www.leicspart.nhs.uk/wp-content/uploads/2019/02/Cued-Articulation.pdf</w:t>
              </w:r>
            </w:hyperlink>
            <w:r>
              <w:rPr>
                <w:rFonts w:cstheme="minorHAnsi"/>
                <w:color w:val="000000" w:themeColor="text1"/>
              </w:rPr>
              <w:t xml:space="preserve"> </w:t>
            </w:r>
          </w:p>
        </w:tc>
        <w:tc>
          <w:tcPr>
            <w:tcW w:w="2754" w:type="dxa"/>
          </w:tcPr>
          <w:p w:rsidR="00A7221D" w:rsidRPr="00BD02B9" w:rsidRDefault="000230FA" w:rsidP="00051711">
            <w:pPr>
              <w:autoSpaceDE w:val="0"/>
              <w:autoSpaceDN w:val="0"/>
              <w:adjustRightInd w:val="0"/>
              <w:rPr>
                <w:rFonts w:cstheme="minorHAnsi"/>
                <w:color w:val="000000" w:themeColor="text1"/>
              </w:rPr>
            </w:pPr>
            <w:r>
              <w:rPr>
                <w:rFonts w:cstheme="minorHAnsi"/>
                <w:color w:val="000000" w:themeColor="text1"/>
              </w:rPr>
              <w:t xml:space="preserve">It may be appropriate to link to phonics work in literacy </w:t>
            </w:r>
            <w:r w:rsidR="00081318">
              <w:rPr>
                <w:rFonts w:cstheme="minorHAnsi"/>
                <w:color w:val="000000" w:themeColor="text1"/>
              </w:rPr>
              <w:t>– see speech and language therapist, communication and literacy subject leaders.</w:t>
            </w:r>
          </w:p>
        </w:tc>
      </w:tr>
      <w:tr w:rsidR="00A7221D" w:rsidRPr="00BD02B9" w:rsidTr="00B64434">
        <w:trPr>
          <w:trHeight w:val="1550"/>
        </w:trPr>
        <w:tc>
          <w:tcPr>
            <w:tcW w:w="1667" w:type="dxa"/>
            <w:vMerge/>
          </w:tcPr>
          <w:p w:rsidR="00A7221D" w:rsidRDefault="00A7221D" w:rsidP="00051711">
            <w:pPr>
              <w:autoSpaceDE w:val="0"/>
              <w:autoSpaceDN w:val="0"/>
              <w:adjustRightInd w:val="0"/>
              <w:rPr>
                <w:rFonts w:cstheme="minorHAnsi"/>
                <w:b/>
                <w:color w:val="000000" w:themeColor="text1"/>
              </w:rPr>
            </w:pPr>
          </w:p>
        </w:tc>
        <w:tc>
          <w:tcPr>
            <w:tcW w:w="3148" w:type="dxa"/>
          </w:tcPr>
          <w:p w:rsidR="00A7221D" w:rsidRDefault="00A7221D" w:rsidP="007C3387">
            <w:pPr>
              <w:rPr>
                <w:rFonts w:cs="Calibri"/>
                <w:color w:val="FF0000"/>
              </w:rPr>
            </w:pPr>
            <w:r w:rsidRPr="0069299C">
              <w:rPr>
                <w:rFonts w:cs="Calibri"/>
                <w:color w:val="FF0000"/>
              </w:rPr>
              <w:t>Will be able to use a simple communication book such a PODD, to comment on something that is happening with an adult. They may still need some modelling to use the book successfully.</w:t>
            </w:r>
          </w:p>
          <w:p w:rsidR="00D44B7F" w:rsidRPr="007C3387" w:rsidRDefault="00D44B7F" w:rsidP="007C3387">
            <w:pPr>
              <w:rPr>
                <w:rFonts w:cs="Calibri"/>
              </w:rPr>
            </w:pPr>
            <w:r>
              <w:rPr>
                <w:rFonts w:cstheme="minorHAnsi"/>
                <w:b/>
                <w:color w:val="7030A0"/>
              </w:rPr>
              <w:t>Link to SS3</w:t>
            </w:r>
            <w:r w:rsidRPr="00ED71EC">
              <w:rPr>
                <w:rFonts w:cstheme="minorHAnsi"/>
                <w:b/>
                <w:color w:val="7030A0"/>
              </w:rPr>
              <w:t xml:space="preserve"> Drama Affect and Expression – Semi-Formal Creative Curriculum</w:t>
            </w:r>
          </w:p>
        </w:tc>
        <w:tc>
          <w:tcPr>
            <w:tcW w:w="6379" w:type="dxa"/>
          </w:tcPr>
          <w:p w:rsidR="00081318" w:rsidRPr="00081318" w:rsidRDefault="00081318" w:rsidP="00081318">
            <w:pPr>
              <w:autoSpaceDE w:val="0"/>
              <w:autoSpaceDN w:val="0"/>
              <w:adjustRightInd w:val="0"/>
              <w:rPr>
                <w:rFonts w:cstheme="minorHAnsi"/>
                <w:color w:val="FF0000"/>
              </w:rPr>
            </w:pPr>
            <w:r w:rsidRPr="00081318">
              <w:rPr>
                <w:rFonts w:cstheme="minorHAnsi"/>
                <w:color w:val="FF0000"/>
              </w:rPr>
              <w:t>Choose activities the learner is interested in e.g. cars or cooking.</w:t>
            </w:r>
          </w:p>
          <w:p w:rsidR="00081318" w:rsidRPr="00081318" w:rsidRDefault="00081318" w:rsidP="00081318">
            <w:pPr>
              <w:autoSpaceDE w:val="0"/>
              <w:autoSpaceDN w:val="0"/>
              <w:adjustRightInd w:val="0"/>
              <w:rPr>
                <w:rFonts w:cstheme="minorHAnsi"/>
                <w:color w:val="FF0000"/>
              </w:rPr>
            </w:pPr>
            <w:r w:rsidRPr="00081318">
              <w:rPr>
                <w:rFonts w:cstheme="minorHAnsi"/>
                <w:color w:val="FF0000"/>
              </w:rPr>
              <w:t xml:space="preserve">Make sure the book contains vocabulary that can be used for the activity </w:t>
            </w:r>
          </w:p>
          <w:p w:rsidR="00081318" w:rsidRPr="00081318" w:rsidRDefault="00081318" w:rsidP="00081318">
            <w:pPr>
              <w:autoSpaceDE w:val="0"/>
              <w:autoSpaceDN w:val="0"/>
              <w:adjustRightInd w:val="0"/>
              <w:rPr>
                <w:rFonts w:cstheme="minorHAnsi"/>
                <w:color w:val="FF0000"/>
              </w:rPr>
            </w:pPr>
            <w:r w:rsidRPr="00081318">
              <w:rPr>
                <w:rFonts w:cstheme="minorHAnsi"/>
                <w:color w:val="FF0000"/>
              </w:rPr>
              <w:t xml:space="preserve">As you start the activity, comment on what you and the learner are doing, pointing to the key words in the book and saying them.   </w:t>
            </w:r>
          </w:p>
          <w:p w:rsidR="00B01599" w:rsidRDefault="00081318" w:rsidP="00081318">
            <w:pPr>
              <w:autoSpaceDE w:val="0"/>
              <w:autoSpaceDN w:val="0"/>
              <w:adjustRightInd w:val="0"/>
              <w:rPr>
                <w:rFonts w:cstheme="minorHAnsi"/>
                <w:color w:val="FF0000"/>
              </w:rPr>
            </w:pPr>
            <w:r w:rsidRPr="00081318">
              <w:rPr>
                <w:rFonts w:cstheme="minorHAnsi"/>
                <w:color w:val="FF0000"/>
              </w:rPr>
              <w:t xml:space="preserve">For example: “look </w:t>
            </w:r>
            <w:r w:rsidR="00984580" w:rsidRPr="00081318">
              <w:rPr>
                <w:rFonts w:cstheme="minorHAnsi"/>
                <w:b/>
                <w:color w:val="FF0000"/>
              </w:rPr>
              <w:t>car</w:t>
            </w:r>
            <w:r w:rsidR="00984580" w:rsidRPr="00081318">
              <w:rPr>
                <w:rFonts w:cstheme="minorHAnsi"/>
                <w:color w:val="FF0000"/>
              </w:rPr>
              <w:t>” “</w:t>
            </w:r>
            <w:r w:rsidRPr="00081318">
              <w:rPr>
                <w:rFonts w:cstheme="minorHAnsi"/>
                <w:color w:val="FF0000"/>
              </w:rPr>
              <w:t xml:space="preserve"> a </w:t>
            </w:r>
            <w:r w:rsidRPr="00081318">
              <w:rPr>
                <w:rFonts w:cstheme="minorHAnsi"/>
                <w:b/>
                <w:color w:val="FF0000"/>
              </w:rPr>
              <w:t>police</w:t>
            </w:r>
            <w:r w:rsidRPr="00081318">
              <w:rPr>
                <w:rFonts w:cstheme="minorHAnsi"/>
                <w:color w:val="FF0000"/>
              </w:rPr>
              <w:t xml:space="preserve"> car”   “ do you want a </w:t>
            </w:r>
            <w:r w:rsidRPr="00081318">
              <w:rPr>
                <w:rFonts w:cstheme="minorHAnsi"/>
                <w:b/>
                <w:color w:val="FF0000"/>
              </w:rPr>
              <w:t>car</w:t>
            </w:r>
            <w:r w:rsidR="00B01599">
              <w:rPr>
                <w:rFonts w:cstheme="minorHAnsi"/>
                <w:color w:val="FF0000"/>
              </w:rPr>
              <w:t>?”</w:t>
            </w:r>
          </w:p>
          <w:p w:rsidR="00A7221D" w:rsidRPr="00081318" w:rsidRDefault="00081318" w:rsidP="00081318">
            <w:pPr>
              <w:autoSpaceDE w:val="0"/>
              <w:autoSpaceDN w:val="0"/>
              <w:adjustRightInd w:val="0"/>
              <w:rPr>
                <w:rFonts w:cstheme="minorHAnsi"/>
                <w:color w:val="FF0000"/>
              </w:rPr>
            </w:pPr>
            <w:r w:rsidRPr="00081318">
              <w:rPr>
                <w:rFonts w:cstheme="minorHAnsi"/>
                <w:color w:val="FF0000"/>
              </w:rPr>
              <w:t>Pause each time you model a word or phrase, allowing the learner time to copy by also pointing, if they feel ready to.</w:t>
            </w:r>
          </w:p>
          <w:p w:rsidR="00081318" w:rsidRPr="00BD02B9" w:rsidRDefault="00081318" w:rsidP="00081318">
            <w:pPr>
              <w:autoSpaceDE w:val="0"/>
              <w:autoSpaceDN w:val="0"/>
              <w:adjustRightInd w:val="0"/>
              <w:rPr>
                <w:rFonts w:cstheme="minorHAnsi"/>
                <w:color w:val="000000" w:themeColor="text1"/>
              </w:rPr>
            </w:pPr>
            <w:r w:rsidRPr="00081318">
              <w:rPr>
                <w:rFonts w:cstheme="minorHAnsi"/>
                <w:color w:val="FF0000"/>
              </w:rPr>
              <w:t>Repeat and encourage the learner to take increasing control of the activity e.g. ask them to tell you what to do next.</w:t>
            </w:r>
          </w:p>
        </w:tc>
        <w:tc>
          <w:tcPr>
            <w:tcW w:w="2754" w:type="dxa"/>
          </w:tcPr>
          <w:p w:rsidR="0024786C" w:rsidRPr="0024786C" w:rsidRDefault="0024786C" w:rsidP="0024786C">
            <w:pPr>
              <w:autoSpaceDE w:val="0"/>
              <w:autoSpaceDN w:val="0"/>
              <w:adjustRightInd w:val="0"/>
              <w:rPr>
                <w:rFonts w:cstheme="minorHAnsi"/>
                <w:color w:val="FF0000"/>
              </w:rPr>
            </w:pPr>
            <w:r w:rsidRPr="0024786C">
              <w:rPr>
                <w:rFonts w:cstheme="minorHAnsi"/>
                <w:color w:val="FF0000"/>
              </w:rPr>
              <w:t>Age appropriate activities / contexts.</w:t>
            </w:r>
          </w:p>
          <w:p w:rsidR="0024786C" w:rsidRPr="0024786C" w:rsidRDefault="0024786C" w:rsidP="0024786C">
            <w:pPr>
              <w:autoSpaceDE w:val="0"/>
              <w:autoSpaceDN w:val="0"/>
              <w:adjustRightInd w:val="0"/>
              <w:rPr>
                <w:rFonts w:cstheme="minorHAnsi"/>
                <w:color w:val="FF0000"/>
              </w:rPr>
            </w:pPr>
            <w:r w:rsidRPr="0024786C">
              <w:rPr>
                <w:rFonts w:cstheme="minorHAnsi"/>
                <w:color w:val="FF0000"/>
              </w:rPr>
              <w:t>Communication systems to learners who require them available at all times.</w:t>
            </w:r>
          </w:p>
          <w:p w:rsidR="00A7221D" w:rsidRPr="00BD02B9" w:rsidRDefault="0024786C" w:rsidP="0024786C">
            <w:pPr>
              <w:autoSpaceDE w:val="0"/>
              <w:autoSpaceDN w:val="0"/>
              <w:adjustRightInd w:val="0"/>
              <w:rPr>
                <w:rFonts w:cstheme="minorHAnsi"/>
                <w:color w:val="000000" w:themeColor="text1"/>
              </w:rPr>
            </w:pPr>
            <w:r w:rsidRPr="0024786C">
              <w:rPr>
                <w:rFonts w:cstheme="minorHAnsi"/>
                <w:color w:val="FF0000"/>
              </w:rPr>
              <w:t>Makaton sign and use symbol for new vocabulary.</w:t>
            </w:r>
          </w:p>
        </w:tc>
      </w:tr>
      <w:tr w:rsidR="006D5358" w:rsidRPr="00BD02B9" w:rsidTr="00B64434">
        <w:trPr>
          <w:trHeight w:val="699"/>
        </w:trPr>
        <w:tc>
          <w:tcPr>
            <w:tcW w:w="1667" w:type="dxa"/>
            <w:vMerge w:val="restart"/>
          </w:tcPr>
          <w:p w:rsidR="006D5358" w:rsidRDefault="006D5358" w:rsidP="00051711">
            <w:pPr>
              <w:autoSpaceDE w:val="0"/>
              <w:autoSpaceDN w:val="0"/>
              <w:adjustRightInd w:val="0"/>
              <w:rPr>
                <w:rFonts w:cstheme="minorHAnsi"/>
                <w:b/>
                <w:color w:val="000000" w:themeColor="text1"/>
              </w:rPr>
            </w:pPr>
            <w:r>
              <w:rPr>
                <w:rFonts w:cstheme="minorHAnsi"/>
                <w:b/>
                <w:color w:val="000000" w:themeColor="text1"/>
              </w:rPr>
              <w:t>Level 12</w:t>
            </w:r>
          </w:p>
          <w:p w:rsidR="00674757" w:rsidRDefault="00674757" w:rsidP="00674757">
            <w:pPr>
              <w:autoSpaceDE w:val="0"/>
              <w:autoSpaceDN w:val="0"/>
              <w:adjustRightInd w:val="0"/>
              <w:rPr>
                <w:rFonts w:cstheme="minorHAnsi"/>
                <w:b/>
              </w:rPr>
            </w:pPr>
            <w:r>
              <w:rPr>
                <w:rFonts w:cstheme="minorHAnsi"/>
                <w:b/>
              </w:rPr>
              <w:t>See also Bridging levels 1 to 3</w:t>
            </w:r>
          </w:p>
          <w:p w:rsidR="00674757" w:rsidRDefault="00674757" w:rsidP="00674757">
            <w:pPr>
              <w:autoSpaceDE w:val="0"/>
              <w:autoSpaceDN w:val="0"/>
              <w:adjustRightInd w:val="0"/>
              <w:rPr>
                <w:rFonts w:cstheme="minorHAnsi"/>
                <w:b/>
                <w:color w:val="000000" w:themeColor="text1"/>
              </w:rPr>
            </w:pPr>
            <w:r>
              <w:rPr>
                <w:rFonts w:cstheme="minorHAnsi"/>
                <w:b/>
              </w:rPr>
              <w:t>Semi-formal Literacy</w:t>
            </w:r>
          </w:p>
        </w:tc>
        <w:tc>
          <w:tcPr>
            <w:tcW w:w="3148" w:type="dxa"/>
          </w:tcPr>
          <w:p w:rsidR="006D5358" w:rsidRPr="007C3387" w:rsidRDefault="006D5358" w:rsidP="00FF6038">
            <w:pPr>
              <w:rPr>
                <w:rFonts w:cs="Calibri"/>
              </w:rPr>
            </w:pPr>
            <w:r w:rsidRPr="00BB22B2">
              <w:rPr>
                <w:rFonts w:cs="Calibri"/>
              </w:rPr>
              <w:t xml:space="preserve">Can hold a simple conversation about something he/she </w:t>
            </w:r>
            <w:r>
              <w:rPr>
                <w:rFonts w:cs="Calibri"/>
              </w:rPr>
              <w:t>understands or is interested in</w:t>
            </w:r>
          </w:p>
        </w:tc>
        <w:tc>
          <w:tcPr>
            <w:tcW w:w="6379" w:type="dxa"/>
          </w:tcPr>
          <w:p w:rsidR="00D55B37" w:rsidRPr="00D55B37" w:rsidRDefault="00D55B37" w:rsidP="00D55B37">
            <w:pPr>
              <w:autoSpaceDE w:val="0"/>
              <w:autoSpaceDN w:val="0"/>
              <w:adjustRightInd w:val="0"/>
              <w:rPr>
                <w:rFonts w:cstheme="minorHAnsi"/>
                <w:color w:val="000000" w:themeColor="text1"/>
              </w:rPr>
            </w:pPr>
            <w:r w:rsidRPr="00D55B37">
              <w:rPr>
                <w:rFonts w:cstheme="minorHAnsi"/>
                <w:color w:val="000000" w:themeColor="text1"/>
              </w:rPr>
              <w:t>Talk about the day's activities.</w:t>
            </w:r>
          </w:p>
          <w:p w:rsidR="006D5358" w:rsidRDefault="00D55B37" w:rsidP="00D55B37">
            <w:pPr>
              <w:autoSpaceDE w:val="0"/>
              <w:autoSpaceDN w:val="0"/>
              <w:adjustRightInd w:val="0"/>
              <w:rPr>
                <w:rFonts w:cstheme="minorHAnsi"/>
                <w:color w:val="000000" w:themeColor="text1"/>
              </w:rPr>
            </w:pPr>
            <w:r>
              <w:rPr>
                <w:rFonts w:cstheme="minorHAnsi"/>
                <w:color w:val="000000" w:themeColor="text1"/>
              </w:rPr>
              <w:t>Talk</w:t>
            </w:r>
            <w:r w:rsidRPr="00D55B37">
              <w:rPr>
                <w:rFonts w:cstheme="minorHAnsi"/>
                <w:color w:val="000000" w:themeColor="text1"/>
              </w:rPr>
              <w:t xml:space="preserve"> about the books you read together.</w:t>
            </w:r>
          </w:p>
          <w:p w:rsidR="00D55B37" w:rsidRDefault="00D55B37" w:rsidP="00D55B37">
            <w:pPr>
              <w:autoSpaceDE w:val="0"/>
              <w:autoSpaceDN w:val="0"/>
              <w:adjustRightInd w:val="0"/>
              <w:rPr>
                <w:rFonts w:cstheme="minorHAnsi"/>
                <w:color w:val="000000" w:themeColor="text1"/>
              </w:rPr>
            </w:pPr>
            <w:r>
              <w:rPr>
                <w:rFonts w:cstheme="minorHAnsi"/>
                <w:color w:val="000000" w:themeColor="text1"/>
              </w:rPr>
              <w:t>Talk about news from home / photos of family / “This is me” book</w:t>
            </w:r>
          </w:p>
          <w:p w:rsidR="00456BF3" w:rsidRPr="00456BF3" w:rsidRDefault="00456BF3" w:rsidP="00456BF3">
            <w:pPr>
              <w:autoSpaceDE w:val="0"/>
              <w:autoSpaceDN w:val="0"/>
              <w:adjustRightInd w:val="0"/>
              <w:rPr>
                <w:rFonts w:cstheme="minorHAnsi"/>
                <w:color w:val="000000" w:themeColor="text1"/>
              </w:rPr>
            </w:pPr>
            <w:r>
              <w:rPr>
                <w:rFonts w:cstheme="minorHAnsi"/>
                <w:color w:val="000000" w:themeColor="text1"/>
              </w:rPr>
              <w:t>Use things the learner is interested in</w:t>
            </w:r>
            <w:r w:rsidRPr="00456BF3">
              <w:rPr>
                <w:rFonts w:cstheme="minorHAnsi"/>
                <w:color w:val="000000" w:themeColor="text1"/>
              </w:rPr>
              <w:t>, follow their lead and make sure you're physically at their level while playing</w:t>
            </w:r>
            <w:r>
              <w:rPr>
                <w:rFonts w:cstheme="minorHAnsi"/>
                <w:color w:val="000000" w:themeColor="text1"/>
              </w:rPr>
              <w:t xml:space="preserve"> / taking part in an activity.</w:t>
            </w:r>
          </w:p>
          <w:p w:rsidR="00456BF3" w:rsidRPr="00BD02B9" w:rsidRDefault="00456BF3" w:rsidP="00456BF3">
            <w:pPr>
              <w:autoSpaceDE w:val="0"/>
              <w:autoSpaceDN w:val="0"/>
              <w:adjustRightInd w:val="0"/>
              <w:rPr>
                <w:rFonts w:cstheme="minorHAnsi"/>
                <w:color w:val="000000" w:themeColor="text1"/>
              </w:rPr>
            </w:pPr>
            <w:r>
              <w:rPr>
                <w:rFonts w:cstheme="minorHAnsi"/>
                <w:color w:val="000000" w:themeColor="text1"/>
              </w:rPr>
              <w:t>if you notice the learner</w:t>
            </w:r>
            <w:r w:rsidRPr="00456BF3">
              <w:rPr>
                <w:rFonts w:cstheme="minorHAnsi"/>
                <w:color w:val="000000" w:themeColor="text1"/>
              </w:rPr>
              <w:t xml:space="preserve"> looking or pointing at something, talk to them about it </w:t>
            </w:r>
            <w:r>
              <w:rPr>
                <w:rFonts w:cstheme="minorHAnsi"/>
                <w:color w:val="000000" w:themeColor="text1"/>
              </w:rPr>
              <w:t>before they lose interest in it</w:t>
            </w:r>
          </w:p>
        </w:tc>
        <w:tc>
          <w:tcPr>
            <w:tcW w:w="2754" w:type="dxa"/>
          </w:tcPr>
          <w:p w:rsidR="006D5358" w:rsidRDefault="00984580" w:rsidP="00051711">
            <w:pPr>
              <w:autoSpaceDE w:val="0"/>
              <w:autoSpaceDN w:val="0"/>
              <w:adjustRightInd w:val="0"/>
              <w:rPr>
                <w:rFonts w:cstheme="minorHAnsi"/>
                <w:color w:val="000000" w:themeColor="text1"/>
              </w:rPr>
            </w:pPr>
            <w:r>
              <w:rPr>
                <w:rFonts w:cstheme="minorHAnsi"/>
                <w:color w:val="000000" w:themeColor="text1"/>
              </w:rPr>
              <w:t>Build in time for conversations at the end of activities / the day / the week.</w:t>
            </w:r>
          </w:p>
          <w:p w:rsidR="00984580" w:rsidRDefault="00984580" w:rsidP="00051711">
            <w:pPr>
              <w:autoSpaceDE w:val="0"/>
              <w:autoSpaceDN w:val="0"/>
              <w:adjustRightInd w:val="0"/>
              <w:rPr>
                <w:rFonts w:cstheme="minorHAnsi"/>
                <w:color w:val="000000" w:themeColor="text1"/>
              </w:rPr>
            </w:pPr>
            <w:r>
              <w:rPr>
                <w:rFonts w:cstheme="minorHAnsi"/>
                <w:color w:val="000000" w:themeColor="text1"/>
              </w:rPr>
              <w:t>Have visual prompts available – e.g. photos or video of the learner.</w:t>
            </w:r>
          </w:p>
          <w:p w:rsidR="00871D07" w:rsidRPr="00871D07" w:rsidRDefault="00871D07" w:rsidP="00871D07">
            <w:pPr>
              <w:autoSpaceDE w:val="0"/>
              <w:autoSpaceDN w:val="0"/>
              <w:adjustRightInd w:val="0"/>
              <w:rPr>
                <w:rFonts w:cstheme="minorHAnsi"/>
                <w:color w:val="000000" w:themeColor="text1"/>
              </w:rPr>
            </w:pPr>
            <w:r w:rsidRPr="00871D07">
              <w:rPr>
                <w:rFonts w:cstheme="minorHAnsi"/>
                <w:color w:val="000000" w:themeColor="text1"/>
              </w:rPr>
              <w:t>Age appropriate activities / contexts.</w:t>
            </w:r>
          </w:p>
          <w:p w:rsidR="00871D07" w:rsidRPr="00871D07" w:rsidRDefault="00871D07" w:rsidP="00871D07">
            <w:pPr>
              <w:autoSpaceDE w:val="0"/>
              <w:autoSpaceDN w:val="0"/>
              <w:adjustRightInd w:val="0"/>
              <w:rPr>
                <w:rFonts w:cstheme="minorHAnsi"/>
                <w:color w:val="000000" w:themeColor="text1"/>
              </w:rPr>
            </w:pPr>
            <w:r w:rsidRPr="00871D07">
              <w:rPr>
                <w:rFonts w:cstheme="minorHAnsi"/>
                <w:color w:val="000000" w:themeColor="text1"/>
              </w:rPr>
              <w:t>Communication systems to learners who require them available at all times.</w:t>
            </w:r>
          </w:p>
          <w:p w:rsidR="00871D07" w:rsidRPr="00BD02B9" w:rsidRDefault="00871D07" w:rsidP="00871D07">
            <w:pPr>
              <w:autoSpaceDE w:val="0"/>
              <w:autoSpaceDN w:val="0"/>
              <w:adjustRightInd w:val="0"/>
              <w:rPr>
                <w:rFonts w:cstheme="minorHAnsi"/>
                <w:color w:val="000000" w:themeColor="text1"/>
              </w:rPr>
            </w:pPr>
            <w:r w:rsidRPr="00871D07">
              <w:rPr>
                <w:rFonts w:cstheme="minorHAnsi"/>
                <w:color w:val="000000" w:themeColor="text1"/>
              </w:rPr>
              <w:t>Makaton sign and use symbol for new vocabulary.</w:t>
            </w:r>
          </w:p>
        </w:tc>
      </w:tr>
      <w:tr w:rsidR="00D649F5" w:rsidRPr="00BD02B9" w:rsidTr="008D4319">
        <w:trPr>
          <w:trHeight w:val="2542"/>
        </w:trPr>
        <w:tc>
          <w:tcPr>
            <w:tcW w:w="1667" w:type="dxa"/>
            <w:vMerge/>
          </w:tcPr>
          <w:p w:rsidR="00D649F5" w:rsidRDefault="00D649F5" w:rsidP="00D649F5">
            <w:pPr>
              <w:autoSpaceDE w:val="0"/>
              <w:autoSpaceDN w:val="0"/>
              <w:adjustRightInd w:val="0"/>
              <w:rPr>
                <w:rFonts w:cstheme="minorHAnsi"/>
                <w:b/>
                <w:color w:val="000000" w:themeColor="text1"/>
              </w:rPr>
            </w:pPr>
          </w:p>
        </w:tc>
        <w:tc>
          <w:tcPr>
            <w:tcW w:w="3148" w:type="dxa"/>
          </w:tcPr>
          <w:p w:rsidR="00D649F5" w:rsidRPr="00BB22B2" w:rsidRDefault="00D649F5" w:rsidP="00D649F5">
            <w:pPr>
              <w:rPr>
                <w:rFonts w:cs="Calibri"/>
              </w:rPr>
            </w:pPr>
            <w:r w:rsidRPr="00BB22B2">
              <w:rPr>
                <w:rFonts w:cs="Calibri"/>
              </w:rPr>
              <w:t>Most sent</w:t>
            </w:r>
            <w:r>
              <w:rPr>
                <w:rFonts w:cs="Calibri"/>
              </w:rPr>
              <w:t>ences are grammatically correct</w:t>
            </w:r>
          </w:p>
        </w:tc>
        <w:tc>
          <w:tcPr>
            <w:tcW w:w="6379" w:type="dxa"/>
          </w:tcPr>
          <w:p w:rsidR="00D649F5" w:rsidRDefault="00D649F5" w:rsidP="00D649F5">
            <w:pPr>
              <w:autoSpaceDE w:val="0"/>
              <w:autoSpaceDN w:val="0"/>
              <w:adjustRightInd w:val="0"/>
              <w:rPr>
                <w:rFonts w:cstheme="minorHAnsi"/>
                <w:color w:val="000000" w:themeColor="text1"/>
              </w:rPr>
            </w:pPr>
            <w:r>
              <w:rPr>
                <w:rFonts w:cstheme="minorHAnsi"/>
                <w:color w:val="000000" w:themeColor="text1"/>
              </w:rPr>
              <w:t xml:space="preserve">Support learner by </w:t>
            </w:r>
            <w:r w:rsidRPr="00A24974">
              <w:rPr>
                <w:rFonts w:cstheme="minorHAnsi"/>
                <w:b/>
                <w:color w:val="000000" w:themeColor="text1"/>
              </w:rPr>
              <w:t>modelling</w:t>
            </w:r>
            <w:r>
              <w:rPr>
                <w:rFonts w:cstheme="minorHAnsi"/>
                <w:color w:val="000000" w:themeColor="text1"/>
              </w:rPr>
              <w:t xml:space="preserve"> grammatically correct sentence</w:t>
            </w:r>
          </w:p>
          <w:p w:rsidR="00D649F5" w:rsidRDefault="00D649F5" w:rsidP="00D649F5">
            <w:pPr>
              <w:autoSpaceDE w:val="0"/>
              <w:autoSpaceDN w:val="0"/>
              <w:adjustRightInd w:val="0"/>
              <w:rPr>
                <w:rFonts w:cstheme="minorHAnsi"/>
                <w:color w:val="000000" w:themeColor="text1"/>
              </w:rPr>
            </w:pPr>
            <w:r>
              <w:rPr>
                <w:rFonts w:cstheme="minorHAnsi"/>
                <w:color w:val="000000" w:themeColor="text1"/>
              </w:rPr>
              <w:t xml:space="preserve">If learner leaves </w:t>
            </w:r>
            <w:r w:rsidRPr="00A24974">
              <w:rPr>
                <w:rFonts w:cstheme="minorHAnsi"/>
                <w:color w:val="000000" w:themeColor="text1"/>
              </w:rPr>
              <w:t>out words or make</w:t>
            </w:r>
            <w:r>
              <w:rPr>
                <w:rFonts w:cstheme="minorHAnsi"/>
                <w:color w:val="000000" w:themeColor="text1"/>
              </w:rPr>
              <w:t>s</w:t>
            </w:r>
            <w:r w:rsidRPr="00A24974">
              <w:rPr>
                <w:rFonts w:cstheme="minorHAnsi"/>
                <w:color w:val="000000" w:themeColor="text1"/>
              </w:rPr>
              <w:t xml:space="preserve"> errors with grammar, </w:t>
            </w:r>
            <w:r>
              <w:rPr>
                <w:rFonts w:cstheme="minorHAnsi"/>
                <w:color w:val="000000" w:themeColor="text1"/>
              </w:rPr>
              <w:t xml:space="preserve">instead of correcting, repeat what was </w:t>
            </w:r>
            <w:r w:rsidRPr="00A24974">
              <w:rPr>
                <w:rFonts w:cstheme="minorHAnsi"/>
                <w:color w:val="000000" w:themeColor="text1"/>
              </w:rPr>
              <w:t>sa</w:t>
            </w:r>
            <w:r>
              <w:rPr>
                <w:rFonts w:cstheme="minorHAnsi"/>
                <w:color w:val="000000" w:themeColor="text1"/>
              </w:rPr>
              <w:t xml:space="preserve">id, but use the correct grammar so that the learner </w:t>
            </w:r>
            <w:r w:rsidRPr="00A24974">
              <w:rPr>
                <w:rFonts w:cstheme="minorHAnsi"/>
                <w:color w:val="000000" w:themeColor="text1"/>
              </w:rPr>
              <w:t xml:space="preserve">hears how the sentence should sound, but </w:t>
            </w:r>
            <w:r>
              <w:rPr>
                <w:rFonts w:cstheme="minorHAnsi"/>
                <w:color w:val="000000" w:themeColor="text1"/>
              </w:rPr>
              <w:t>isn’t pressured or put off communicating</w:t>
            </w:r>
            <w:r w:rsidRPr="00A24974">
              <w:rPr>
                <w:rFonts w:cstheme="minorHAnsi"/>
                <w:color w:val="000000" w:themeColor="text1"/>
              </w:rPr>
              <w:t xml:space="preserve">. </w:t>
            </w:r>
          </w:p>
          <w:p w:rsidR="00D649F5" w:rsidRDefault="00D649F5" w:rsidP="00D649F5">
            <w:pPr>
              <w:autoSpaceDE w:val="0"/>
              <w:autoSpaceDN w:val="0"/>
              <w:adjustRightInd w:val="0"/>
              <w:rPr>
                <w:rFonts w:cstheme="minorHAnsi"/>
                <w:b/>
                <w:color w:val="000000" w:themeColor="text1"/>
              </w:rPr>
            </w:pPr>
            <w:r>
              <w:rPr>
                <w:rFonts w:cstheme="minorHAnsi"/>
                <w:b/>
                <w:color w:val="000000" w:themeColor="text1"/>
              </w:rPr>
              <w:t>Expand</w:t>
            </w:r>
            <w:r w:rsidRPr="00A24974">
              <w:rPr>
                <w:rFonts w:cstheme="minorHAnsi"/>
                <w:b/>
                <w:color w:val="000000" w:themeColor="text1"/>
              </w:rPr>
              <w:t xml:space="preserve"> sentences</w:t>
            </w:r>
          </w:p>
          <w:p w:rsidR="00D649F5" w:rsidRPr="00BD02B9" w:rsidRDefault="00D649F5" w:rsidP="00D649F5">
            <w:pPr>
              <w:autoSpaceDE w:val="0"/>
              <w:autoSpaceDN w:val="0"/>
              <w:adjustRightInd w:val="0"/>
              <w:rPr>
                <w:rFonts w:cstheme="minorHAnsi"/>
                <w:color w:val="000000" w:themeColor="text1"/>
              </w:rPr>
            </w:pPr>
            <w:r w:rsidRPr="00A24974">
              <w:rPr>
                <w:rFonts w:cstheme="minorHAnsi"/>
                <w:color w:val="000000" w:themeColor="text1"/>
              </w:rPr>
              <w:t>If the learner makes a grammatical mistake, you can expand what was said using the correct grammar e.g. “Us go home” – expand to “Yes we are going home on the bus soon”.</w:t>
            </w:r>
          </w:p>
        </w:tc>
        <w:tc>
          <w:tcPr>
            <w:tcW w:w="2754" w:type="dxa"/>
            <w:vMerge w:val="restart"/>
          </w:tcPr>
          <w:p w:rsidR="00D649F5" w:rsidRDefault="00D649F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Default="00C11505" w:rsidP="00D649F5">
            <w:pPr>
              <w:autoSpaceDE w:val="0"/>
              <w:autoSpaceDN w:val="0"/>
              <w:adjustRightInd w:val="0"/>
              <w:rPr>
                <w:rFonts w:cstheme="minorHAnsi"/>
                <w:color w:val="000000" w:themeColor="text1"/>
              </w:rPr>
            </w:pPr>
          </w:p>
          <w:p w:rsidR="00C11505" w:rsidRPr="00D649F5" w:rsidRDefault="00C11505" w:rsidP="00C11505">
            <w:pPr>
              <w:autoSpaceDE w:val="0"/>
              <w:autoSpaceDN w:val="0"/>
              <w:adjustRightInd w:val="0"/>
              <w:rPr>
                <w:rFonts w:cstheme="minorHAnsi"/>
              </w:rPr>
            </w:pPr>
            <w:r w:rsidRPr="00D649F5">
              <w:rPr>
                <w:rFonts w:cstheme="minorHAnsi"/>
              </w:rPr>
              <w:t>Age ap</w:t>
            </w:r>
            <w:r w:rsidR="00362294">
              <w:rPr>
                <w:rFonts w:cstheme="minorHAnsi"/>
              </w:rPr>
              <w:t>propriate functional activities / contexts that are motivating to the learner e.g. discussion about a favourite story / activity, taking a message to another class.</w:t>
            </w:r>
          </w:p>
          <w:p w:rsidR="00C11505" w:rsidRPr="00D649F5" w:rsidRDefault="00C11505" w:rsidP="00C11505">
            <w:pPr>
              <w:autoSpaceDE w:val="0"/>
              <w:autoSpaceDN w:val="0"/>
              <w:adjustRightInd w:val="0"/>
              <w:rPr>
                <w:rFonts w:cstheme="minorHAnsi"/>
              </w:rPr>
            </w:pPr>
            <w:r w:rsidRPr="00D649F5">
              <w:rPr>
                <w:rFonts w:cstheme="minorHAnsi"/>
              </w:rPr>
              <w:t>Communication systems to learners who require them available at all times.</w:t>
            </w:r>
          </w:p>
          <w:p w:rsidR="00C11505" w:rsidRDefault="00C11505" w:rsidP="00C11505">
            <w:pPr>
              <w:autoSpaceDE w:val="0"/>
              <w:autoSpaceDN w:val="0"/>
              <w:adjustRightInd w:val="0"/>
              <w:rPr>
                <w:rFonts w:cstheme="minorHAnsi"/>
                <w:color w:val="000000" w:themeColor="text1"/>
              </w:rPr>
            </w:pPr>
            <w:r w:rsidRPr="00D649F5">
              <w:rPr>
                <w:rFonts w:cstheme="minorHAnsi"/>
              </w:rPr>
              <w:t>Makaton sign and use symbol</w:t>
            </w:r>
            <w:r>
              <w:rPr>
                <w:rFonts w:cstheme="minorHAnsi"/>
              </w:rPr>
              <w:t>s</w:t>
            </w:r>
            <w:r w:rsidRPr="00D649F5">
              <w:rPr>
                <w:rFonts w:cstheme="minorHAnsi"/>
              </w:rPr>
              <w:t xml:space="preserve"> for new vocabulary.</w:t>
            </w: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Default="00D649F5" w:rsidP="00D649F5">
            <w:pPr>
              <w:autoSpaceDE w:val="0"/>
              <w:autoSpaceDN w:val="0"/>
              <w:adjustRightInd w:val="0"/>
              <w:rPr>
                <w:rFonts w:cstheme="minorHAnsi"/>
                <w:color w:val="000000" w:themeColor="text1"/>
              </w:rPr>
            </w:pPr>
          </w:p>
          <w:p w:rsidR="00D649F5" w:rsidRPr="00BD02B9" w:rsidRDefault="00D649F5" w:rsidP="00D649F5">
            <w:pPr>
              <w:autoSpaceDE w:val="0"/>
              <w:autoSpaceDN w:val="0"/>
              <w:adjustRightInd w:val="0"/>
              <w:rPr>
                <w:rFonts w:cstheme="minorHAnsi"/>
                <w:color w:val="000000" w:themeColor="text1"/>
              </w:rPr>
            </w:pPr>
          </w:p>
        </w:tc>
      </w:tr>
      <w:tr w:rsidR="00D649F5" w:rsidRPr="00BD02B9" w:rsidTr="00B64434">
        <w:trPr>
          <w:trHeight w:val="1014"/>
        </w:trPr>
        <w:tc>
          <w:tcPr>
            <w:tcW w:w="1667" w:type="dxa"/>
            <w:vMerge/>
          </w:tcPr>
          <w:p w:rsidR="00D649F5" w:rsidRDefault="00D649F5" w:rsidP="00D649F5">
            <w:pPr>
              <w:autoSpaceDE w:val="0"/>
              <w:autoSpaceDN w:val="0"/>
              <w:adjustRightInd w:val="0"/>
              <w:rPr>
                <w:rFonts w:cstheme="minorHAnsi"/>
                <w:b/>
                <w:color w:val="000000" w:themeColor="text1"/>
              </w:rPr>
            </w:pPr>
          </w:p>
        </w:tc>
        <w:tc>
          <w:tcPr>
            <w:tcW w:w="3148" w:type="dxa"/>
          </w:tcPr>
          <w:p w:rsidR="00D649F5" w:rsidRPr="00BB22B2" w:rsidRDefault="00D649F5" w:rsidP="00D649F5">
            <w:pPr>
              <w:rPr>
                <w:rFonts w:cs="Calibri"/>
              </w:rPr>
            </w:pPr>
            <w:r w:rsidRPr="006D5358">
              <w:rPr>
                <w:rFonts w:cs="Calibri"/>
              </w:rPr>
              <w:t>Begins to join sentences together using words like ‘and’ and ‘because’.</w:t>
            </w:r>
          </w:p>
        </w:tc>
        <w:tc>
          <w:tcPr>
            <w:tcW w:w="6379" w:type="dxa"/>
          </w:tcPr>
          <w:p w:rsidR="00D649F5" w:rsidRPr="00A501FD" w:rsidRDefault="00D649F5" w:rsidP="00D649F5">
            <w:pPr>
              <w:autoSpaceDE w:val="0"/>
              <w:autoSpaceDN w:val="0"/>
              <w:adjustRightInd w:val="0"/>
              <w:rPr>
                <w:rFonts w:cstheme="minorHAnsi"/>
                <w:b/>
                <w:color w:val="7030A0"/>
              </w:rPr>
            </w:pPr>
            <w:r w:rsidRPr="00A501FD">
              <w:rPr>
                <w:rFonts w:cstheme="minorHAnsi"/>
                <w:b/>
                <w:color w:val="7030A0"/>
              </w:rPr>
              <w:t>This links to Formal Literacy curriculum – Bridging Level 3 page 31</w:t>
            </w:r>
          </w:p>
          <w:p w:rsidR="00D649F5" w:rsidRPr="00B64434" w:rsidRDefault="00D649F5" w:rsidP="00D649F5">
            <w:pPr>
              <w:autoSpaceDE w:val="0"/>
              <w:autoSpaceDN w:val="0"/>
              <w:adjustRightInd w:val="0"/>
              <w:rPr>
                <w:rFonts w:cstheme="minorHAnsi"/>
                <w:color w:val="000000" w:themeColor="text1"/>
              </w:rPr>
            </w:pPr>
            <w:r w:rsidRPr="00B64434">
              <w:rPr>
                <w:rFonts w:cstheme="minorHAnsi"/>
                <w:color w:val="000000" w:themeColor="text1"/>
              </w:rPr>
              <w:t>Model use of ‘because’ when linking ideas. Start by having learner fill in the end of a sentence and build up – e.g.</w:t>
            </w:r>
          </w:p>
          <w:p w:rsidR="00D649F5" w:rsidRPr="00B64434" w:rsidRDefault="00D649F5" w:rsidP="00D649F5">
            <w:pPr>
              <w:autoSpaceDE w:val="0"/>
              <w:autoSpaceDN w:val="0"/>
              <w:adjustRightInd w:val="0"/>
              <w:rPr>
                <w:rFonts w:cstheme="minorHAnsi"/>
                <w:color w:val="000000" w:themeColor="text1"/>
              </w:rPr>
            </w:pPr>
            <w:r w:rsidRPr="00B64434">
              <w:rPr>
                <w:rFonts w:cstheme="minorHAnsi"/>
                <w:color w:val="000000" w:themeColor="text1"/>
              </w:rPr>
              <w:t xml:space="preserve"> I think the wolf will die because of the </w:t>
            </w:r>
            <w:r w:rsidRPr="00B64434">
              <w:rPr>
                <w:rFonts w:cstheme="minorHAnsi"/>
                <w:b/>
                <w:color w:val="000000" w:themeColor="text1"/>
              </w:rPr>
              <w:t>(fire).</w:t>
            </w:r>
          </w:p>
          <w:p w:rsidR="00D649F5" w:rsidRPr="00B64434" w:rsidRDefault="00D649F5" w:rsidP="00D649F5">
            <w:pPr>
              <w:autoSpaceDE w:val="0"/>
              <w:autoSpaceDN w:val="0"/>
              <w:adjustRightInd w:val="0"/>
              <w:rPr>
                <w:rFonts w:cstheme="minorHAnsi"/>
                <w:color w:val="000000" w:themeColor="text1"/>
              </w:rPr>
            </w:pPr>
            <w:r w:rsidRPr="00B64434">
              <w:rPr>
                <w:rFonts w:cstheme="minorHAnsi"/>
                <w:color w:val="000000" w:themeColor="text1"/>
              </w:rPr>
              <w:t xml:space="preserve">I think the wolf will die </w:t>
            </w:r>
            <w:r w:rsidRPr="00B64434">
              <w:rPr>
                <w:rFonts w:cstheme="minorHAnsi"/>
                <w:b/>
                <w:color w:val="000000" w:themeColor="text1"/>
              </w:rPr>
              <w:t>(because of the fire).</w:t>
            </w:r>
          </w:p>
          <w:p w:rsidR="00D649F5" w:rsidRPr="00B64434" w:rsidRDefault="00D649F5" w:rsidP="00D649F5">
            <w:pPr>
              <w:autoSpaceDE w:val="0"/>
              <w:autoSpaceDN w:val="0"/>
              <w:adjustRightInd w:val="0"/>
              <w:rPr>
                <w:rFonts w:cstheme="minorHAnsi"/>
                <w:b/>
                <w:color w:val="000000" w:themeColor="text1"/>
              </w:rPr>
            </w:pPr>
            <w:r w:rsidRPr="00B64434">
              <w:rPr>
                <w:rFonts w:cstheme="minorHAnsi"/>
                <w:color w:val="000000" w:themeColor="text1"/>
              </w:rPr>
              <w:t xml:space="preserve">Why will the wolf die? </w:t>
            </w:r>
            <w:r w:rsidRPr="00B64434">
              <w:rPr>
                <w:rFonts w:cstheme="minorHAnsi"/>
                <w:b/>
                <w:color w:val="000000" w:themeColor="text1"/>
              </w:rPr>
              <w:t>(I think the wolf will die because of the fire.)</w:t>
            </w:r>
          </w:p>
          <w:p w:rsidR="00D649F5" w:rsidRPr="00A7221D" w:rsidRDefault="00D649F5" w:rsidP="00D649F5">
            <w:pPr>
              <w:autoSpaceDE w:val="0"/>
              <w:autoSpaceDN w:val="0"/>
              <w:adjustRightInd w:val="0"/>
              <w:rPr>
                <w:rFonts w:cstheme="minorHAnsi"/>
                <w:b/>
                <w:color w:val="000000" w:themeColor="text1"/>
              </w:rPr>
            </w:pPr>
            <w:r>
              <w:rPr>
                <w:rFonts w:cstheme="minorHAnsi"/>
                <w:b/>
                <w:color w:val="000000" w:themeColor="text1"/>
              </w:rPr>
              <w:t>Combine</w:t>
            </w:r>
            <w:r w:rsidRPr="00A7221D">
              <w:rPr>
                <w:rFonts w:cstheme="minorHAnsi"/>
                <w:b/>
                <w:color w:val="000000" w:themeColor="text1"/>
              </w:rPr>
              <w:t xml:space="preserve"> 2 Nouns using “and”</w:t>
            </w:r>
          </w:p>
          <w:p w:rsidR="00D649F5" w:rsidRDefault="00D649F5" w:rsidP="00D649F5">
            <w:pPr>
              <w:autoSpaceDE w:val="0"/>
              <w:autoSpaceDN w:val="0"/>
              <w:adjustRightInd w:val="0"/>
              <w:rPr>
                <w:rFonts w:cstheme="minorHAnsi"/>
                <w:color w:val="000000" w:themeColor="text1"/>
              </w:rPr>
            </w:pPr>
            <w:r>
              <w:rPr>
                <w:rFonts w:cstheme="minorHAnsi"/>
                <w:color w:val="000000" w:themeColor="text1"/>
              </w:rPr>
              <w:t xml:space="preserve">Use </w:t>
            </w:r>
            <w:r w:rsidRPr="00A7221D">
              <w:rPr>
                <w:rFonts w:cstheme="minorHAnsi"/>
                <w:color w:val="000000" w:themeColor="text1"/>
              </w:rPr>
              <w:t>two different objects</w:t>
            </w:r>
            <w:r>
              <w:rPr>
                <w:rFonts w:cstheme="minorHAnsi"/>
                <w:color w:val="000000" w:themeColor="text1"/>
              </w:rPr>
              <w:t>, photos or symbols.  Sign, use the symbol or the word</w:t>
            </w:r>
            <w:r w:rsidRPr="00A7221D">
              <w:rPr>
                <w:rFonts w:cstheme="minorHAnsi"/>
                <w:color w:val="000000" w:themeColor="text1"/>
              </w:rPr>
              <w:t xml:space="preserve"> “and” on a small piece of paper that will fit between th</w:t>
            </w:r>
            <w:r>
              <w:rPr>
                <w:rFonts w:cstheme="minorHAnsi"/>
                <w:color w:val="000000" w:themeColor="text1"/>
              </w:rPr>
              <w:t>e two pictures.  Ask the learner to</w:t>
            </w:r>
            <w:r w:rsidRPr="00A7221D">
              <w:rPr>
                <w:rFonts w:cstheme="minorHAnsi"/>
                <w:color w:val="000000" w:themeColor="text1"/>
              </w:rPr>
              <w:t xml:space="preserve"> tell you what the </w:t>
            </w:r>
            <w:r>
              <w:rPr>
                <w:rFonts w:cstheme="minorHAnsi"/>
                <w:color w:val="000000" w:themeColor="text1"/>
              </w:rPr>
              <w:t xml:space="preserve">object / </w:t>
            </w:r>
            <w:r w:rsidRPr="00A7221D">
              <w:rPr>
                <w:rFonts w:cstheme="minorHAnsi"/>
                <w:color w:val="000000" w:themeColor="text1"/>
              </w:rPr>
              <w:t>picture</w:t>
            </w:r>
            <w:r>
              <w:rPr>
                <w:rFonts w:cstheme="minorHAnsi"/>
                <w:color w:val="000000" w:themeColor="text1"/>
              </w:rPr>
              <w:t>s</w:t>
            </w:r>
            <w:r w:rsidRPr="00A7221D">
              <w:rPr>
                <w:rFonts w:cstheme="minorHAnsi"/>
                <w:color w:val="000000" w:themeColor="text1"/>
              </w:rPr>
              <w:t xml:space="preserve"> are </w:t>
            </w:r>
            <w:r>
              <w:rPr>
                <w:rFonts w:cstheme="minorHAnsi"/>
                <w:color w:val="000000" w:themeColor="text1"/>
              </w:rPr>
              <w:t>e.g. “cat, dog”.  A</w:t>
            </w:r>
            <w:r w:rsidRPr="00A7221D">
              <w:rPr>
                <w:rFonts w:cstheme="minorHAnsi"/>
                <w:color w:val="000000" w:themeColor="text1"/>
              </w:rPr>
              <w:t>dd the piece of paper that says “and” a</w:t>
            </w:r>
            <w:r>
              <w:rPr>
                <w:rFonts w:cstheme="minorHAnsi"/>
                <w:color w:val="000000" w:themeColor="text1"/>
              </w:rPr>
              <w:t>nd read the phrase to the learner</w:t>
            </w:r>
            <w:r w:rsidRPr="00A7221D">
              <w:rPr>
                <w:rFonts w:cstheme="minorHAnsi"/>
                <w:color w:val="000000" w:themeColor="text1"/>
              </w:rPr>
              <w:t xml:space="preserve"> while you point to each picture or word</w:t>
            </w:r>
            <w:r>
              <w:rPr>
                <w:rFonts w:cstheme="minorHAnsi"/>
                <w:color w:val="000000" w:themeColor="text1"/>
              </w:rPr>
              <w:t xml:space="preserve"> “cat and dog”.  Ask the learner to</w:t>
            </w:r>
            <w:r w:rsidRPr="00A7221D">
              <w:rPr>
                <w:rFonts w:cstheme="minorHAnsi"/>
                <w:color w:val="000000" w:themeColor="text1"/>
              </w:rPr>
              <w:t xml:space="preserve"> repeat that back to you while she points to ea</w:t>
            </w:r>
            <w:r>
              <w:rPr>
                <w:rFonts w:cstheme="minorHAnsi"/>
                <w:color w:val="000000" w:themeColor="text1"/>
              </w:rPr>
              <w:t>ch picture/word. Tell your learner</w:t>
            </w:r>
            <w:r w:rsidRPr="00A7221D">
              <w:rPr>
                <w:rFonts w:cstheme="minorHAnsi"/>
                <w:color w:val="000000" w:themeColor="text1"/>
              </w:rPr>
              <w:t xml:space="preserve"> that the word in the middle means “and”.  </w:t>
            </w:r>
          </w:p>
          <w:p w:rsidR="00D649F5" w:rsidRDefault="00D649F5" w:rsidP="00D649F5">
            <w:pPr>
              <w:autoSpaceDE w:val="0"/>
              <w:autoSpaceDN w:val="0"/>
              <w:adjustRightInd w:val="0"/>
              <w:rPr>
                <w:rFonts w:cstheme="minorHAnsi"/>
                <w:b/>
                <w:color w:val="000000" w:themeColor="text1"/>
              </w:rPr>
            </w:pPr>
            <w:r>
              <w:rPr>
                <w:rFonts w:cstheme="minorHAnsi"/>
                <w:b/>
                <w:color w:val="000000" w:themeColor="text1"/>
              </w:rPr>
              <w:t xml:space="preserve">Use “and”- </w:t>
            </w:r>
            <w:r w:rsidRPr="00A7221D">
              <w:rPr>
                <w:rFonts w:cstheme="minorHAnsi"/>
                <w:b/>
                <w:color w:val="000000" w:themeColor="text1"/>
              </w:rPr>
              <w:t>Structured conversation</w:t>
            </w:r>
          </w:p>
          <w:p w:rsidR="00D649F5" w:rsidRDefault="00D649F5" w:rsidP="00D649F5">
            <w:pPr>
              <w:autoSpaceDE w:val="0"/>
              <w:autoSpaceDN w:val="0"/>
              <w:adjustRightInd w:val="0"/>
              <w:rPr>
                <w:rFonts w:cstheme="minorHAnsi"/>
                <w:color w:val="000000" w:themeColor="text1"/>
              </w:rPr>
            </w:pPr>
            <w:r>
              <w:rPr>
                <w:rFonts w:cstheme="minorHAnsi"/>
                <w:color w:val="000000" w:themeColor="text1"/>
              </w:rPr>
              <w:t xml:space="preserve">Select a question like </w:t>
            </w:r>
            <w:r w:rsidRPr="00A7221D">
              <w:rPr>
                <w:rFonts w:cstheme="minorHAnsi"/>
                <w:color w:val="000000" w:themeColor="text1"/>
              </w:rPr>
              <w:t xml:space="preserve">“what did you eat for dinner?”  </w:t>
            </w:r>
            <w:r>
              <w:rPr>
                <w:rFonts w:cstheme="minorHAnsi"/>
                <w:color w:val="000000" w:themeColor="text1"/>
              </w:rPr>
              <w:t>The question should</w:t>
            </w:r>
            <w:r w:rsidRPr="00A7221D">
              <w:rPr>
                <w:rFonts w:cstheme="minorHAnsi"/>
                <w:color w:val="000000" w:themeColor="text1"/>
              </w:rPr>
              <w:t xml:space="preserve"> require a list of answe</w:t>
            </w:r>
            <w:r>
              <w:rPr>
                <w:rFonts w:cstheme="minorHAnsi"/>
                <w:color w:val="000000" w:themeColor="text1"/>
              </w:rPr>
              <w:t>rs. Model and encourage the learner to use the word “and”.</w:t>
            </w:r>
          </w:p>
          <w:p w:rsidR="00D649F5" w:rsidRPr="00BD02B9" w:rsidRDefault="00D649F5" w:rsidP="00D649F5">
            <w:pPr>
              <w:autoSpaceDE w:val="0"/>
              <w:autoSpaceDN w:val="0"/>
              <w:adjustRightInd w:val="0"/>
              <w:rPr>
                <w:rFonts w:cstheme="minorHAnsi"/>
                <w:color w:val="000000" w:themeColor="text1"/>
              </w:rPr>
            </w:pPr>
            <w:r>
              <w:rPr>
                <w:rFonts w:cstheme="minorHAnsi"/>
                <w:color w:val="000000" w:themeColor="text1"/>
              </w:rPr>
              <w:t xml:space="preserve">Apply this to </w:t>
            </w:r>
            <w:r>
              <w:rPr>
                <w:rFonts w:cstheme="minorHAnsi"/>
                <w:b/>
                <w:color w:val="000000" w:themeColor="text1"/>
              </w:rPr>
              <w:t>other linking words</w:t>
            </w:r>
            <w:r>
              <w:rPr>
                <w:rFonts w:cstheme="minorHAnsi"/>
                <w:color w:val="000000" w:themeColor="text1"/>
              </w:rPr>
              <w:t xml:space="preserve"> e.g. because</w:t>
            </w:r>
          </w:p>
        </w:tc>
        <w:tc>
          <w:tcPr>
            <w:tcW w:w="2754" w:type="dxa"/>
            <w:vMerge/>
          </w:tcPr>
          <w:p w:rsidR="00D649F5" w:rsidRPr="00BD02B9" w:rsidRDefault="00D649F5" w:rsidP="00D649F5">
            <w:pPr>
              <w:autoSpaceDE w:val="0"/>
              <w:autoSpaceDN w:val="0"/>
              <w:adjustRightInd w:val="0"/>
              <w:rPr>
                <w:rFonts w:cstheme="minorHAnsi"/>
                <w:color w:val="000000" w:themeColor="text1"/>
              </w:rPr>
            </w:pPr>
          </w:p>
        </w:tc>
      </w:tr>
      <w:tr w:rsidR="0024204F" w:rsidRPr="00BD02B9" w:rsidTr="00B64434">
        <w:trPr>
          <w:trHeight w:val="1014"/>
        </w:trPr>
        <w:tc>
          <w:tcPr>
            <w:tcW w:w="1667" w:type="dxa"/>
            <w:vMerge/>
          </w:tcPr>
          <w:p w:rsidR="0024204F" w:rsidRDefault="0024204F" w:rsidP="00D649F5">
            <w:pPr>
              <w:autoSpaceDE w:val="0"/>
              <w:autoSpaceDN w:val="0"/>
              <w:adjustRightInd w:val="0"/>
              <w:rPr>
                <w:rFonts w:cstheme="minorHAnsi"/>
                <w:b/>
                <w:color w:val="000000" w:themeColor="text1"/>
              </w:rPr>
            </w:pPr>
          </w:p>
        </w:tc>
        <w:tc>
          <w:tcPr>
            <w:tcW w:w="3148" w:type="dxa"/>
          </w:tcPr>
          <w:p w:rsidR="0024204F" w:rsidRPr="00BB22B2" w:rsidRDefault="0024204F" w:rsidP="00D649F5">
            <w:pPr>
              <w:rPr>
                <w:rFonts w:cs="Calibri"/>
              </w:rPr>
            </w:pPr>
            <w:r w:rsidRPr="00D649F5">
              <w:rPr>
                <w:rFonts w:cs="Calibri"/>
                <w:color w:val="FF0000"/>
              </w:rPr>
              <w:t xml:space="preserve">Will be able to independently communicate </w:t>
            </w:r>
            <w:r>
              <w:rPr>
                <w:rFonts w:cs="Calibri"/>
                <w:color w:val="FF0000"/>
              </w:rPr>
              <w:t xml:space="preserve">a </w:t>
            </w:r>
            <w:r w:rsidRPr="00D649F5">
              <w:rPr>
                <w:rFonts w:cs="Calibri"/>
                <w:color w:val="FF0000"/>
              </w:rPr>
              <w:t xml:space="preserve">phrase using symbol based communication books, using sentence starters. </w:t>
            </w:r>
          </w:p>
        </w:tc>
        <w:tc>
          <w:tcPr>
            <w:tcW w:w="6379" w:type="dxa"/>
          </w:tcPr>
          <w:p w:rsidR="0024204F" w:rsidRDefault="0024204F" w:rsidP="00281022">
            <w:pPr>
              <w:autoSpaceDE w:val="0"/>
              <w:autoSpaceDN w:val="0"/>
              <w:adjustRightInd w:val="0"/>
              <w:rPr>
                <w:rFonts w:cstheme="minorHAnsi"/>
                <w:color w:val="FF0000"/>
              </w:rPr>
            </w:pPr>
            <w:r>
              <w:rPr>
                <w:rFonts w:cstheme="minorHAnsi"/>
                <w:color w:val="FF0000"/>
              </w:rPr>
              <w:t xml:space="preserve">Work with speech and language therapist and parents to include appropriate </w:t>
            </w:r>
            <w:r w:rsidRPr="00281022">
              <w:rPr>
                <w:rFonts w:cstheme="minorHAnsi"/>
                <w:color w:val="FF0000"/>
              </w:rPr>
              <w:t>sentence starters</w:t>
            </w:r>
            <w:r>
              <w:rPr>
                <w:rFonts w:cstheme="minorHAnsi"/>
                <w:color w:val="FF0000"/>
              </w:rPr>
              <w:t xml:space="preserve"> in communication book e.g. “It is in the ….”</w:t>
            </w:r>
          </w:p>
          <w:p w:rsidR="0024204F" w:rsidRDefault="0024204F" w:rsidP="00281022">
            <w:pPr>
              <w:autoSpaceDE w:val="0"/>
              <w:autoSpaceDN w:val="0"/>
              <w:adjustRightInd w:val="0"/>
              <w:rPr>
                <w:rFonts w:cstheme="minorHAnsi"/>
                <w:color w:val="FF0000"/>
              </w:rPr>
            </w:pPr>
            <w:r>
              <w:rPr>
                <w:rFonts w:cstheme="minorHAnsi"/>
                <w:color w:val="FF0000"/>
              </w:rPr>
              <w:t xml:space="preserve">Model use of each sentence starter with learner on many occasions. </w:t>
            </w:r>
          </w:p>
          <w:p w:rsidR="0024204F" w:rsidRPr="00281022" w:rsidRDefault="0024204F" w:rsidP="00281022">
            <w:pPr>
              <w:autoSpaceDE w:val="0"/>
              <w:autoSpaceDN w:val="0"/>
              <w:adjustRightInd w:val="0"/>
              <w:rPr>
                <w:rFonts w:cstheme="minorHAnsi"/>
                <w:color w:val="FF0000"/>
              </w:rPr>
            </w:pPr>
            <w:r>
              <w:rPr>
                <w:rFonts w:cstheme="minorHAnsi"/>
                <w:color w:val="FF0000"/>
              </w:rPr>
              <w:t>Allow the learner preparation time to practise use of book if they are invited to tell news / comment in class discussion etc.</w:t>
            </w:r>
          </w:p>
        </w:tc>
        <w:tc>
          <w:tcPr>
            <w:tcW w:w="2754" w:type="dxa"/>
            <w:vMerge w:val="restart"/>
          </w:tcPr>
          <w:p w:rsidR="0024204F" w:rsidRPr="0024204F" w:rsidRDefault="0024204F" w:rsidP="0024204F">
            <w:pPr>
              <w:autoSpaceDE w:val="0"/>
              <w:autoSpaceDN w:val="0"/>
              <w:adjustRightInd w:val="0"/>
              <w:rPr>
                <w:rFonts w:cstheme="minorHAnsi"/>
                <w:color w:val="FF0000"/>
              </w:rPr>
            </w:pPr>
            <w:r w:rsidRPr="0024204F">
              <w:rPr>
                <w:rFonts w:cstheme="minorHAnsi"/>
                <w:color w:val="FF0000"/>
              </w:rPr>
              <w:t>Age appropriate functional activities / contexts that are motivating to the learner e.g. discussion about a favourite story / activity, taking a message to another class.</w:t>
            </w:r>
          </w:p>
          <w:p w:rsidR="0024204F" w:rsidRPr="0024204F" w:rsidRDefault="0024204F" w:rsidP="0024204F">
            <w:pPr>
              <w:autoSpaceDE w:val="0"/>
              <w:autoSpaceDN w:val="0"/>
              <w:adjustRightInd w:val="0"/>
              <w:rPr>
                <w:rFonts w:cstheme="minorHAnsi"/>
                <w:color w:val="FF0000"/>
              </w:rPr>
            </w:pPr>
            <w:r w:rsidRPr="0024204F">
              <w:rPr>
                <w:rFonts w:cstheme="minorHAnsi"/>
                <w:color w:val="FF0000"/>
              </w:rPr>
              <w:t>Communication systems to learners who require them available at all times.</w:t>
            </w:r>
          </w:p>
          <w:p w:rsidR="0024204F" w:rsidRPr="0024204F" w:rsidRDefault="0024204F" w:rsidP="0024204F">
            <w:pPr>
              <w:autoSpaceDE w:val="0"/>
              <w:autoSpaceDN w:val="0"/>
              <w:adjustRightInd w:val="0"/>
              <w:rPr>
                <w:rFonts w:cstheme="minorHAnsi"/>
                <w:color w:val="FF0000"/>
              </w:rPr>
            </w:pPr>
            <w:r w:rsidRPr="0024204F">
              <w:rPr>
                <w:rFonts w:cstheme="minorHAnsi"/>
                <w:color w:val="FF0000"/>
              </w:rPr>
              <w:t>Makaton sign and use symbols for new vocabulary.</w:t>
            </w:r>
          </w:p>
          <w:p w:rsidR="0024204F" w:rsidRPr="00BD02B9" w:rsidRDefault="0024204F" w:rsidP="00D649F5">
            <w:pPr>
              <w:autoSpaceDE w:val="0"/>
              <w:autoSpaceDN w:val="0"/>
              <w:adjustRightInd w:val="0"/>
              <w:rPr>
                <w:rFonts w:cstheme="minorHAnsi"/>
                <w:color w:val="000000" w:themeColor="text1"/>
              </w:rPr>
            </w:pPr>
          </w:p>
        </w:tc>
      </w:tr>
      <w:tr w:rsidR="0024204F" w:rsidRPr="00BD02B9" w:rsidTr="00B64434">
        <w:trPr>
          <w:trHeight w:val="640"/>
        </w:trPr>
        <w:tc>
          <w:tcPr>
            <w:tcW w:w="1667" w:type="dxa"/>
            <w:vMerge/>
          </w:tcPr>
          <w:p w:rsidR="0024204F" w:rsidRDefault="0024204F" w:rsidP="00D649F5">
            <w:pPr>
              <w:autoSpaceDE w:val="0"/>
              <w:autoSpaceDN w:val="0"/>
              <w:adjustRightInd w:val="0"/>
              <w:rPr>
                <w:rFonts w:cstheme="minorHAnsi"/>
                <w:b/>
                <w:color w:val="000000" w:themeColor="text1"/>
              </w:rPr>
            </w:pPr>
          </w:p>
        </w:tc>
        <w:tc>
          <w:tcPr>
            <w:tcW w:w="3148" w:type="dxa"/>
          </w:tcPr>
          <w:p w:rsidR="0024204F" w:rsidRPr="00BB22B2" w:rsidRDefault="0024204F" w:rsidP="00D649F5">
            <w:pPr>
              <w:rPr>
                <w:rFonts w:cs="Calibri"/>
              </w:rPr>
            </w:pPr>
            <w:r w:rsidRPr="00D649F5">
              <w:rPr>
                <w:rFonts w:cs="Calibri"/>
                <w:color w:val="FF0000"/>
              </w:rPr>
              <w:t xml:space="preserve">Will be able to tell news or familiar narrative using multiple symbols. </w:t>
            </w:r>
          </w:p>
        </w:tc>
        <w:tc>
          <w:tcPr>
            <w:tcW w:w="6379" w:type="dxa"/>
          </w:tcPr>
          <w:p w:rsidR="0024204F" w:rsidRPr="00281022" w:rsidRDefault="0024204F" w:rsidP="00D649F5">
            <w:pPr>
              <w:autoSpaceDE w:val="0"/>
              <w:autoSpaceDN w:val="0"/>
              <w:adjustRightInd w:val="0"/>
              <w:rPr>
                <w:rFonts w:cstheme="minorHAnsi"/>
                <w:color w:val="FF0000"/>
              </w:rPr>
            </w:pPr>
            <w:r>
              <w:rPr>
                <w:rFonts w:cstheme="minorHAnsi"/>
                <w:color w:val="FF0000"/>
              </w:rPr>
              <w:t xml:space="preserve">Work with speech and language </w:t>
            </w:r>
            <w:r w:rsidRPr="00281022">
              <w:rPr>
                <w:rFonts w:cstheme="minorHAnsi"/>
                <w:color w:val="FF0000"/>
              </w:rPr>
              <w:t xml:space="preserve">therapist and parents to personalise communication book so that learner is able to source vocabulary to tell news. </w:t>
            </w:r>
          </w:p>
          <w:p w:rsidR="0024204F" w:rsidRPr="0024204F" w:rsidRDefault="0024204F" w:rsidP="00D649F5">
            <w:pPr>
              <w:autoSpaceDE w:val="0"/>
              <w:autoSpaceDN w:val="0"/>
              <w:adjustRightInd w:val="0"/>
              <w:rPr>
                <w:rFonts w:cstheme="minorHAnsi"/>
                <w:color w:val="FF0000"/>
              </w:rPr>
            </w:pPr>
            <w:r w:rsidRPr="00281022">
              <w:rPr>
                <w:rFonts w:cstheme="minorHAnsi"/>
                <w:color w:val="FF0000"/>
              </w:rPr>
              <w:t xml:space="preserve">Expand sentences and add symbols by </w:t>
            </w:r>
            <w:r>
              <w:rPr>
                <w:rFonts w:cstheme="minorHAnsi"/>
                <w:color w:val="FF0000"/>
              </w:rPr>
              <w:t>expand what the learner has communicated</w:t>
            </w:r>
            <w:r w:rsidRPr="00281022">
              <w:rPr>
                <w:rFonts w:cstheme="minorHAnsi"/>
                <w:color w:val="FF0000"/>
              </w:rPr>
              <w:t xml:space="preserve"> e.g. “Us go home” – expand to “Yes </w:t>
            </w:r>
            <w:r w:rsidRPr="0024204F">
              <w:rPr>
                <w:rFonts w:cstheme="minorHAnsi"/>
                <w:color w:val="FF0000"/>
              </w:rPr>
              <w:t>we are going home on the bus”.</w:t>
            </w:r>
          </w:p>
          <w:p w:rsidR="0024204F" w:rsidRPr="00BD02B9" w:rsidRDefault="0024204F" w:rsidP="00D649F5">
            <w:pPr>
              <w:autoSpaceDE w:val="0"/>
              <w:autoSpaceDN w:val="0"/>
              <w:adjustRightInd w:val="0"/>
              <w:rPr>
                <w:rFonts w:cstheme="minorHAnsi"/>
                <w:color w:val="000000" w:themeColor="text1"/>
              </w:rPr>
            </w:pPr>
            <w:r w:rsidRPr="0024204F">
              <w:rPr>
                <w:rFonts w:cstheme="minorHAnsi"/>
                <w:color w:val="FF0000"/>
              </w:rPr>
              <w:t>Allow the learner preparation time to practise use of book if they are invited to tell news / comment in class discussion etc.</w:t>
            </w:r>
          </w:p>
        </w:tc>
        <w:tc>
          <w:tcPr>
            <w:tcW w:w="2754" w:type="dxa"/>
            <w:vMerge/>
          </w:tcPr>
          <w:p w:rsidR="0024204F" w:rsidRPr="00BD02B9" w:rsidRDefault="0024204F" w:rsidP="00D649F5">
            <w:pPr>
              <w:autoSpaceDE w:val="0"/>
              <w:autoSpaceDN w:val="0"/>
              <w:adjustRightInd w:val="0"/>
              <w:rPr>
                <w:rFonts w:cstheme="minorHAnsi"/>
                <w:color w:val="000000" w:themeColor="text1"/>
              </w:rPr>
            </w:pPr>
          </w:p>
        </w:tc>
      </w:tr>
      <w:tr w:rsidR="006B14CD" w:rsidRPr="00BD02B9" w:rsidTr="00B64434">
        <w:trPr>
          <w:trHeight w:val="1014"/>
        </w:trPr>
        <w:tc>
          <w:tcPr>
            <w:tcW w:w="1667" w:type="dxa"/>
            <w:vMerge/>
          </w:tcPr>
          <w:p w:rsidR="006B14CD" w:rsidRDefault="006B14CD" w:rsidP="00D649F5">
            <w:pPr>
              <w:autoSpaceDE w:val="0"/>
              <w:autoSpaceDN w:val="0"/>
              <w:adjustRightInd w:val="0"/>
              <w:rPr>
                <w:rFonts w:cstheme="minorHAnsi"/>
                <w:b/>
                <w:color w:val="000000" w:themeColor="text1"/>
              </w:rPr>
            </w:pPr>
          </w:p>
        </w:tc>
        <w:tc>
          <w:tcPr>
            <w:tcW w:w="3148" w:type="dxa"/>
          </w:tcPr>
          <w:p w:rsidR="006B14CD" w:rsidRPr="00BB22B2" w:rsidRDefault="006B14CD" w:rsidP="00D649F5">
            <w:pPr>
              <w:rPr>
                <w:rFonts w:cs="Calibri"/>
              </w:rPr>
            </w:pPr>
            <w:r w:rsidRPr="00BB22B2">
              <w:rPr>
                <w:rFonts w:cs="Calibri"/>
              </w:rPr>
              <w:t>Speech Sounds</w:t>
            </w:r>
          </w:p>
          <w:p w:rsidR="006B14CD" w:rsidRPr="00BB22B2" w:rsidRDefault="006B14CD" w:rsidP="00D649F5">
            <w:pPr>
              <w:rPr>
                <w:rFonts w:cs="Calibri"/>
              </w:rPr>
            </w:pPr>
            <w:r w:rsidRPr="00BB22B2">
              <w:rPr>
                <w:rFonts w:cs="Calibri"/>
              </w:rPr>
              <w:t>Most sounds at the beginning and ends of words a</w:t>
            </w:r>
            <w:r>
              <w:rPr>
                <w:rFonts w:cs="Calibri"/>
              </w:rPr>
              <w:t>re correct except ‘th’ and ‘r’.</w:t>
            </w:r>
          </w:p>
        </w:tc>
        <w:tc>
          <w:tcPr>
            <w:tcW w:w="6379" w:type="dxa"/>
            <w:vMerge w:val="restart"/>
          </w:tcPr>
          <w:p w:rsidR="006B14CD" w:rsidRPr="00BD02B9" w:rsidRDefault="006B14CD" w:rsidP="00D649F5">
            <w:pPr>
              <w:autoSpaceDE w:val="0"/>
              <w:autoSpaceDN w:val="0"/>
              <w:adjustRightInd w:val="0"/>
              <w:rPr>
                <w:rFonts w:cstheme="minorHAnsi"/>
                <w:color w:val="000000" w:themeColor="text1"/>
              </w:rPr>
            </w:pPr>
            <w:r w:rsidRPr="0027418E">
              <w:rPr>
                <w:rFonts w:cstheme="minorHAnsi"/>
                <w:color w:val="000000" w:themeColor="text1"/>
              </w:rPr>
              <w:t xml:space="preserve">It </w:t>
            </w:r>
            <w:r>
              <w:rPr>
                <w:rFonts w:cstheme="minorHAnsi"/>
                <w:color w:val="000000" w:themeColor="text1"/>
              </w:rPr>
              <w:t xml:space="preserve">may be appropriate to use cued articulation - </w:t>
            </w:r>
            <w:r w:rsidRPr="0027418E">
              <w:rPr>
                <w:rFonts w:cstheme="minorHAnsi"/>
                <w:color w:val="000000" w:themeColor="text1"/>
              </w:rPr>
              <w:t>a set of hand cues for teaching the individual sounds in a word. The hand movements are logical – each hand movement represents one sound and the cue g</w:t>
            </w:r>
            <w:r>
              <w:rPr>
                <w:rFonts w:cstheme="minorHAnsi"/>
                <w:color w:val="000000" w:themeColor="text1"/>
              </w:rPr>
              <w:t xml:space="preserve">ives clues as to how and where </w:t>
            </w:r>
            <w:r w:rsidRPr="0027418E">
              <w:rPr>
                <w:rFonts w:cstheme="minorHAnsi"/>
                <w:color w:val="000000" w:themeColor="text1"/>
              </w:rPr>
              <w:t>the sound is produced</w:t>
            </w:r>
            <w:r>
              <w:rPr>
                <w:rFonts w:cstheme="minorHAnsi"/>
                <w:color w:val="000000" w:themeColor="text1"/>
              </w:rPr>
              <w:t xml:space="preserve">. Always seek advice from the speech and language therapist, communication and literacy subject leaders and your Department Leader before introducing this. </w:t>
            </w:r>
            <w:hyperlink r:id="rId38" w:history="1">
              <w:r w:rsidRPr="00D20851">
                <w:rPr>
                  <w:rStyle w:val="Hyperlink"/>
                  <w:rFonts w:cstheme="minorHAnsi"/>
                </w:rPr>
                <w:t>https://www.leicspart.nhs.uk/wp-content/uploads/2019/02/Cued-Articulation.pdf</w:t>
              </w:r>
            </w:hyperlink>
            <w:r>
              <w:rPr>
                <w:rFonts w:cstheme="minorHAnsi"/>
                <w:color w:val="000000" w:themeColor="text1"/>
              </w:rPr>
              <w:t xml:space="preserve"> </w:t>
            </w:r>
          </w:p>
        </w:tc>
        <w:tc>
          <w:tcPr>
            <w:tcW w:w="2754" w:type="dxa"/>
            <w:vMerge w:val="restart"/>
          </w:tcPr>
          <w:p w:rsidR="006B14CD" w:rsidRPr="00BD02B9" w:rsidRDefault="006B14CD" w:rsidP="00D649F5">
            <w:pPr>
              <w:autoSpaceDE w:val="0"/>
              <w:autoSpaceDN w:val="0"/>
              <w:adjustRightInd w:val="0"/>
              <w:rPr>
                <w:rFonts w:cstheme="minorHAnsi"/>
                <w:color w:val="000000" w:themeColor="text1"/>
              </w:rPr>
            </w:pPr>
            <w:r>
              <w:rPr>
                <w:rFonts w:cstheme="minorHAnsi"/>
                <w:color w:val="000000" w:themeColor="text1"/>
              </w:rPr>
              <w:t>It may be appropriate to link to phonics work in literacy – see speech and language therapist, communication and literacy subject leaders.</w:t>
            </w:r>
          </w:p>
        </w:tc>
      </w:tr>
      <w:tr w:rsidR="006B14CD" w:rsidRPr="00BD02B9" w:rsidTr="00031030">
        <w:trPr>
          <w:trHeight w:val="1682"/>
        </w:trPr>
        <w:tc>
          <w:tcPr>
            <w:tcW w:w="1667" w:type="dxa"/>
            <w:vMerge/>
            <w:tcBorders>
              <w:bottom w:val="single" w:sz="4" w:space="0" w:color="auto"/>
            </w:tcBorders>
          </w:tcPr>
          <w:p w:rsidR="006B14CD" w:rsidRDefault="006B14CD" w:rsidP="00D649F5">
            <w:pPr>
              <w:autoSpaceDE w:val="0"/>
              <w:autoSpaceDN w:val="0"/>
              <w:adjustRightInd w:val="0"/>
              <w:rPr>
                <w:rFonts w:cstheme="minorHAnsi"/>
                <w:b/>
                <w:color w:val="000000" w:themeColor="text1"/>
              </w:rPr>
            </w:pPr>
          </w:p>
        </w:tc>
        <w:tc>
          <w:tcPr>
            <w:tcW w:w="3148" w:type="dxa"/>
            <w:tcBorders>
              <w:bottom w:val="single" w:sz="4" w:space="0" w:color="auto"/>
            </w:tcBorders>
          </w:tcPr>
          <w:p w:rsidR="006B14CD" w:rsidRPr="00BB22B2" w:rsidRDefault="006B14CD" w:rsidP="00D649F5">
            <w:pPr>
              <w:rPr>
                <w:rFonts w:cs="Calibri"/>
              </w:rPr>
            </w:pPr>
            <w:r w:rsidRPr="00BB22B2">
              <w:rPr>
                <w:rFonts w:cs="Calibri"/>
              </w:rPr>
              <w:t>Speech Sounds</w:t>
            </w:r>
          </w:p>
          <w:p w:rsidR="006B14CD" w:rsidRPr="00BB22B2" w:rsidRDefault="006B14CD" w:rsidP="00D649F5">
            <w:pPr>
              <w:rPr>
                <w:rFonts w:cs="Calibri"/>
              </w:rPr>
            </w:pPr>
            <w:r w:rsidRPr="00BB22B2">
              <w:rPr>
                <w:rFonts w:cs="Calibri"/>
              </w:rPr>
              <w:t>Will be starting to use blends like ‘sp,’ ‘st,’  ‘sk,’ ‘bl,’ ‘kr,’</w:t>
            </w:r>
          </w:p>
          <w:p w:rsidR="006B14CD" w:rsidRPr="00BB22B2" w:rsidRDefault="006B14CD" w:rsidP="00D649F5">
            <w:pPr>
              <w:rPr>
                <w:rFonts w:cs="Calibri"/>
              </w:rPr>
            </w:pPr>
            <w:r w:rsidRPr="00BB22B2">
              <w:rPr>
                <w:rFonts w:cs="Calibri"/>
              </w:rPr>
              <w:t xml:space="preserve"> (</w:t>
            </w:r>
            <w:r>
              <w:rPr>
                <w:rFonts w:cs="Calibri"/>
              </w:rPr>
              <w:t>learners</w:t>
            </w:r>
            <w:r w:rsidRPr="00BB22B2">
              <w:rPr>
                <w:rFonts w:cs="Calibri"/>
              </w:rPr>
              <w:t xml:space="preserve"> ma</w:t>
            </w:r>
            <w:r>
              <w:rPr>
                <w:rFonts w:cs="Calibri"/>
              </w:rPr>
              <w:t>y have an understanding of</w:t>
            </w:r>
            <w:r w:rsidRPr="00BB22B2">
              <w:rPr>
                <w:rFonts w:cs="Calibri"/>
              </w:rPr>
              <w:t xml:space="preserve"> s</w:t>
            </w:r>
            <w:r>
              <w:rPr>
                <w:rFonts w:cs="Calibri"/>
              </w:rPr>
              <w:t>ounds but may not be able to say</w:t>
            </w:r>
            <w:r w:rsidRPr="00BB22B2">
              <w:rPr>
                <w:rFonts w:cs="Calibri"/>
              </w:rPr>
              <w:t xml:space="preserve"> them)</w:t>
            </w:r>
          </w:p>
        </w:tc>
        <w:tc>
          <w:tcPr>
            <w:tcW w:w="6379" w:type="dxa"/>
            <w:vMerge/>
            <w:tcBorders>
              <w:bottom w:val="single" w:sz="4" w:space="0" w:color="auto"/>
            </w:tcBorders>
          </w:tcPr>
          <w:p w:rsidR="006B14CD" w:rsidRPr="00BD02B9" w:rsidRDefault="006B14CD" w:rsidP="00D649F5">
            <w:pPr>
              <w:autoSpaceDE w:val="0"/>
              <w:autoSpaceDN w:val="0"/>
              <w:adjustRightInd w:val="0"/>
              <w:rPr>
                <w:rFonts w:cstheme="minorHAnsi"/>
                <w:color w:val="000000" w:themeColor="text1"/>
              </w:rPr>
            </w:pPr>
          </w:p>
        </w:tc>
        <w:tc>
          <w:tcPr>
            <w:tcW w:w="2754" w:type="dxa"/>
            <w:vMerge/>
            <w:tcBorders>
              <w:bottom w:val="single" w:sz="4" w:space="0" w:color="auto"/>
            </w:tcBorders>
          </w:tcPr>
          <w:p w:rsidR="006B14CD" w:rsidRPr="00BD02B9" w:rsidRDefault="006B14CD" w:rsidP="00D649F5">
            <w:pPr>
              <w:autoSpaceDE w:val="0"/>
              <w:autoSpaceDN w:val="0"/>
              <w:adjustRightInd w:val="0"/>
              <w:rPr>
                <w:rFonts w:cstheme="minorHAnsi"/>
                <w:color w:val="000000" w:themeColor="text1"/>
              </w:rPr>
            </w:pPr>
          </w:p>
        </w:tc>
      </w:tr>
    </w:tbl>
    <w:p w:rsidR="007A78D7" w:rsidRDefault="007A78D7" w:rsidP="00BD02B9">
      <w:pPr>
        <w:autoSpaceDE w:val="0"/>
        <w:autoSpaceDN w:val="0"/>
        <w:adjustRightInd w:val="0"/>
        <w:spacing w:after="0" w:line="240" w:lineRule="auto"/>
        <w:rPr>
          <w:rFonts w:cstheme="minorHAnsi"/>
          <w:color w:val="808080" w:themeColor="background1" w:themeShade="80"/>
        </w:rPr>
      </w:pPr>
    </w:p>
    <w:p w:rsidR="00051711" w:rsidRDefault="00051711" w:rsidP="00BD02B9">
      <w:pPr>
        <w:autoSpaceDE w:val="0"/>
        <w:autoSpaceDN w:val="0"/>
        <w:adjustRightInd w:val="0"/>
        <w:spacing w:after="0" w:line="240" w:lineRule="auto"/>
        <w:rPr>
          <w:rFonts w:cstheme="minorHAnsi"/>
          <w:color w:val="808080" w:themeColor="background1" w:themeShade="80"/>
        </w:rPr>
      </w:pPr>
    </w:p>
    <w:p w:rsidR="0024204F" w:rsidRDefault="0024204F" w:rsidP="00BD02B9">
      <w:pPr>
        <w:autoSpaceDE w:val="0"/>
        <w:autoSpaceDN w:val="0"/>
        <w:adjustRightInd w:val="0"/>
        <w:spacing w:after="0" w:line="240" w:lineRule="auto"/>
        <w:rPr>
          <w:rFonts w:cstheme="minorHAnsi"/>
          <w:color w:val="808080" w:themeColor="background1" w:themeShade="80"/>
        </w:rPr>
      </w:pPr>
    </w:p>
    <w:p w:rsidR="0024204F" w:rsidRDefault="0024204F" w:rsidP="00BD02B9">
      <w:pPr>
        <w:autoSpaceDE w:val="0"/>
        <w:autoSpaceDN w:val="0"/>
        <w:adjustRightInd w:val="0"/>
        <w:spacing w:after="0" w:line="240" w:lineRule="auto"/>
        <w:rPr>
          <w:rFonts w:cstheme="minorHAnsi"/>
          <w:color w:val="808080" w:themeColor="background1" w:themeShade="80"/>
        </w:rPr>
      </w:pPr>
    </w:p>
    <w:p w:rsidR="0024204F" w:rsidRDefault="0024204F" w:rsidP="00BD02B9">
      <w:pPr>
        <w:autoSpaceDE w:val="0"/>
        <w:autoSpaceDN w:val="0"/>
        <w:adjustRightInd w:val="0"/>
        <w:spacing w:after="0" w:line="240" w:lineRule="auto"/>
        <w:rPr>
          <w:rFonts w:cstheme="minorHAnsi"/>
          <w:color w:val="808080" w:themeColor="background1" w:themeShade="80"/>
        </w:rPr>
      </w:pPr>
    </w:p>
    <w:p w:rsidR="00BD02B9" w:rsidRDefault="00BD02B9" w:rsidP="00BD02B9">
      <w:pPr>
        <w:pStyle w:val="ListParagraph"/>
        <w:numPr>
          <w:ilvl w:val="0"/>
          <w:numId w:val="8"/>
        </w:numPr>
        <w:autoSpaceDE w:val="0"/>
        <w:autoSpaceDN w:val="0"/>
        <w:adjustRightInd w:val="0"/>
        <w:spacing w:after="0" w:line="240" w:lineRule="auto"/>
        <w:rPr>
          <w:rFonts w:cstheme="minorHAnsi"/>
          <w:color w:val="808080" w:themeColor="background1" w:themeShade="80"/>
        </w:rPr>
      </w:pPr>
      <w:r w:rsidRPr="0018722D">
        <w:rPr>
          <w:rFonts w:cstheme="minorHAnsi"/>
          <w:b/>
          <w:sz w:val="24"/>
          <w:szCs w:val="24"/>
        </w:rPr>
        <w:t>Social</w:t>
      </w:r>
      <w:r>
        <w:rPr>
          <w:rFonts w:cstheme="minorHAnsi"/>
          <w:color w:val="808080" w:themeColor="background1" w:themeShade="80"/>
        </w:rPr>
        <w:t xml:space="preserve"> </w:t>
      </w:r>
    </w:p>
    <w:p w:rsidR="00BD02B9" w:rsidRPr="00B01DE6" w:rsidRDefault="00BD02B9" w:rsidP="00BD02B9">
      <w:pPr>
        <w:pStyle w:val="ListParagraph"/>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667"/>
        <w:gridCol w:w="3006"/>
        <w:gridCol w:w="6521"/>
        <w:gridCol w:w="2754"/>
      </w:tblGrid>
      <w:tr w:rsidR="00362122" w:rsidRPr="00BD02B9" w:rsidTr="008F24F9">
        <w:tc>
          <w:tcPr>
            <w:tcW w:w="1667" w:type="dxa"/>
          </w:tcPr>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Communication Assessment Framework Level</w:t>
            </w:r>
          </w:p>
        </w:tc>
        <w:tc>
          <w:tcPr>
            <w:tcW w:w="3006" w:type="dxa"/>
          </w:tcPr>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Curriculum Content</w:t>
            </w:r>
          </w:p>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What the learner is learning</w:t>
            </w:r>
          </w:p>
        </w:tc>
        <w:tc>
          <w:tcPr>
            <w:tcW w:w="6521" w:type="dxa"/>
          </w:tcPr>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What the adults working with the learner does</w:t>
            </w:r>
          </w:p>
        </w:tc>
        <w:tc>
          <w:tcPr>
            <w:tcW w:w="2754" w:type="dxa"/>
          </w:tcPr>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Enabling Environment</w:t>
            </w:r>
          </w:p>
          <w:p w:rsidR="00BD02B9" w:rsidRPr="00BA4520" w:rsidRDefault="00BD02B9" w:rsidP="00301A8A">
            <w:pPr>
              <w:autoSpaceDE w:val="0"/>
              <w:autoSpaceDN w:val="0"/>
              <w:adjustRightInd w:val="0"/>
              <w:rPr>
                <w:rFonts w:cstheme="minorHAnsi"/>
                <w:b/>
                <w:color w:val="000000" w:themeColor="text1"/>
              </w:rPr>
            </w:pPr>
            <w:r w:rsidRPr="00BA4520">
              <w:rPr>
                <w:rFonts w:cstheme="minorHAnsi"/>
                <w:b/>
                <w:color w:val="000000" w:themeColor="text1"/>
              </w:rPr>
              <w:t>What is provided –Edit / add as appropriate</w:t>
            </w:r>
          </w:p>
        </w:tc>
      </w:tr>
      <w:tr w:rsidR="00362122" w:rsidRPr="00BD02B9" w:rsidTr="008F24F9">
        <w:trPr>
          <w:trHeight w:val="463"/>
        </w:trPr>
        <w:tc>
          <w:tcPr>
            <w:tcW w:w="1667" w:type="dxa"/>
            <w:vMerge w:val="restart"/>
          </w:tcPr>
          <w:p w:rsidR="009911C9" w:rsidRDefault="009911C9" w:rsidP="00301A8A">
            <w:pPr>
              <w:autoSpaceDE w:val="0"/>
              <w:autoSpaceDN w:val="0"/>
              <w:adjustRightInd w:val="0"/>
            </w:pPr>
            <w:r w:rsidRPr="00BA4520">
              <w:rPr>
                <w:rFonts w:cstheme="minorHAnsi"/>
                <w:b/>
                <w:color w:val="000000" w:themeColor="text1"/>
              </w:rPr>
              <w:t>Level 9</w:t>
            </w:r>
            <w:r>
              <w:t xml:space="preserve"> </w:t>
            </w:r>
          </w:p>
          <w:p w:rsidR="009911C9" w:rsidRDefault="009911C9" w:rsidP="00301A8A">
            <w:pPr>
              <w:autoSpaceDE w:val="0"/>
              <w:autoSpaceDN w:val="0"/>
              <w:adjustRightInd w:val="0"/>
              <w:rPr>
                <w:rFonts w:cstheme="minorHAnsi"/>
                <w:b/>
                <w:color w:val="000000" w:themeColor="text1"/>
              </w:rPr>
            </w:pPr>
            <w:r w:rsidRPr="004F355A">
              <w:rPr>
                <w:rFonts w:cstheme="minorHAnsi"/>
                <w:b/>
                <w:color w:val="000000" w:themeColor="text1"/>
              </w:rPr>
              <w:t>See also Pebble 7 Literacy</w:t>
            </w:r>
          </w:p>
          <w:p w:rsidR="009911C9" w:rsidRPr="00BA4520" w:rsidRDefault="009911C9" w:rsidP="00301A8A">
            <w:pPr>
              <w:autoSpaceDE w:val="0"/>
              <w:autoSpaceDN w:val="0"/>
              <w:adjustRightInd w:val="0"/>
              <w:rPr>
                <w:rFonts w:cstheme="minorHAnsi"/>
                <w:b/>
                <w:color w:val="000000" w:themeColor="text1"/>
              </w:rPr>
            </w:pPr>
          </w:p>
        </w:tc>
        <w:tc>
          <w:tcPr>
            <w:tcW w:w="3006" w:type="dxa"/>
          </w:tcPr>
          <w:p w:rsidR="009911C9" w:rsidRDefault="009911C9" w:rsidP="00301A8A">
            <w:pPr>
              <w:autoSpaceDE w:val="0"/>
              <w:autoSpaceDN w:val="0"/>
              <w:adjustRightInd w:val="0"/>
              <w:rPr>
                <w:rFonts w:cstheme="minorHAnsi"/>
                <w:iCs/>
                <w:color w:val="000000" w:themeColor="text1"/>
              </w:rPr>
            </w:pPr>
            <w:r w:rsidRPr="00BD02B9">
              <w:rPr>
                <w:rFonts w:cstheme="minorHAnsi"/>
                <w:iCs/>
                <w:color w:val="000000" w:themeColor="text1"/>
              </w:rPr>
              <w:t xml:space="preserve">Acts out simple </w:t>
            </w:r>
            <w:r>
              <w:rPr>
                <w:rFonts w:cstheme="minorHAnsi"/>
                <w:iCs/>
                <w:color w:val="000000" w:themeColor="text1"/>
              </w:rPr>
              <w:t>routines e.g. puts teddy to bed, puts cups on draining board.</w:t>
            </w:r>
          </w:p>
          <w:p w:rsidR="009911C9" w:rsidRPr="00DA35BA" w:rsidRDefault="00DA35BA" w:rsidP="0007315E">
            <w:pPr>
              <w:autoSpaceDE w:val="0"/>
              <w:autoSpaceDN w:val="0"/>
              <w:adjustRightInd w:val="0"/>
              <w:rPr>
                <w:rFonts w:cstheme="minorHAnsi"/>
                <w:b/>
                <w:iCs/>
                <w:color w:val="7030A0"/>
              </w:rPr>
            </w:pPr>
            <w:r w:rsidRPr="00DA35BA">
              <w:rPr>
                <w:rFonts w:cstheme="minorHAnsi"/>
                <w:b/>
                <w:iCs/>
                <w:color w:val="7030A0"/>
              </w:rPr>
              <w:t>Link to Pebble 7 Drama Affect and Expression</w:t>
            </w:r>
            <w:r w:rsidR="0007315E">
              <w:rPr>
                <w:rFonts w:cstheme="minorHAnsi"/>
                <w:b/>
                <w:iCs/>
                <w:color w:val="7030A0"/>
              </w:rPr>
              <w:t xml:space="preserve"> and Belief and Imagination </w:t>
            </w:r>
            <w:r w:rsidRPr="00DA35BA">
              <w:rPr>
                <w:rFonts w:cstheme="minorHAnsi"/>
                <w:b/>
                <w:iCs/>
                <w:color w:val="7030A0"/>
              </w:rPr>
              <w:t>– Semi-Formal Creative Curriculum</w:t>
            </w:r>
          </w:p>
        </w:tc>
        <w:tc>
          <w:tcPr>
            <w:tcW w:w="6521" w:type="dxa"/>
          </w:tcPr>
          <w:p w:rsidR="009911C9" w:rsidRPr="00D809D6" w:rsidRDefault="009911C9" w:rsidP="00D809D6">
            <w:pPr>
              <w:autoSpaceDE w:val="0"/>
              <w:autoSpaceDN w:val="0"/>
              <w:adjustRightInd w:val="0"/>
              <w:rPr>
                <w:rFonts w:cstheme="minorHAnsi"/>
                <w:color w:val="000000" w:themeColor="text1"/>
              </w:rPr>
            </w:pPr>
            <w:r>
              <w:rPr>
                <w:rFonts w:cstheme="minorHAnsi"/>
                <w:color w:val="000000" w:themeColor="text1"/>
              </w:rPr>
              <w:t>C</w:t>
            </w:r>
            <w:r w:rsidRPr="00D809D6">
              <w:rPr>
                <w:rFonts w:cstheme="minorHAnsi"/>
                <w:color w:val="000000" w:themeColor="text1"/>
              </w:rPr>
              <w:t xml:space="preserve">reate a visual timetable with </w:t>
            </w:r>
            <w:r>
              <w:rPr>
                <w:rFonts w:cstheme="minorHAnsi"/>
                <w:color w:val="000000" w:themeColor="text1"/>
              </w:rPr>
              <w:t>objects, photos or symbols so the learner knows</w:t>
            </w:r>
            <w:r w:rsidRPr="00D809D6">
              <w:rPr>
                <w:rFonts w:cstheme="minorHAnsi"/>
                <w:color w:val="000000" w:themeColor="text1"/>
              </w:rPr>
              <w:t xml:space="preserve"> what comes next. </w:t>
            </w:r>
          </w:p>
          <w:p w:rsidR="009911C9" w:rsidRPr="00BD02B9" w:rsidRDefault="009911C9" w:rsidP="009911C9">
            <w:pPr>
              <w:autoSpaceDE w:val="0"/>
              <w:autoSpaceDN w:val="0"/>
              <w:adjustRightInd w:val="0"/>
              <w:rPr>
                <w:rFonts w:cstheme="minorHAnsi"/>
                <w:color w:val="000000" w:themeColor="text1"/>
              </w:rPr>
            </w:pPr>
            <w:r>
              <w:rPr>
                <w:rFonts w:cstheme="minorHAnsi"/>
                <w:color w:val="000000" w:themeColor="text1"/>
              </w:rPr>
              <w:t>Use / make</w:t>
            </w:r>
            <w:r w:rsidR="001B2C35">
              <w:rPr>
                <w:rFonts w:cstheme="minorHAnsi"/>
                <w:color w:val="000000" w:themeColor="text1"/>
              </w:rPr>
              <w:t xml:space="preserve"> “routine cards” with visual cues – photos / symbols to support / label the routine.</w:t>
            </w:r>
          </w:p>
        </w:tc>
        <w:tc>
          <w:tcPr>
            <w:tcW w:w="2754" w:type="dxa"/>
            <w:vMerge w:val="restart"/>
          </w:tcPr>
          <w:p w:rsidR="009911C9" w:rsidRDefault="009911C9" w:rsidP="00301A8A">
            <w:pPr>
              <w:autoSpaceDE w:val="0"/>
              <w:autoSpaceDN w:val="0"/>
              <w:adjustRightInd w:val="0"/>
              <w:rPr>
                <w:rFonts w:cstheme="minorHAnsi"/>
                <w:color w:val="000000" w:themeColor="text1"/>
              </w:rPr>
            </w:pPr>
            <w:r>
              <w:rPr>
                <w:rFonts w:cstheme="minorHAnsi"/>
                <w:color w:val="000000" w:themeColor="text1"/>
              </w:rPr>
              <w:t xml:space="preserve">Activities that are age appropriate, but engage the learner. </w:t>
            </w:r>
          </w:p>
          <w:p w:rsidR="009911C9" w:rsidRPr="00BD02B9" w:rsidRDefault="009911C9" w:rsidP="00301A8A">
            <w:pPr>
              <w:rPr>
                <w:color w:val="000000" w:themeColor="text1"/>
              </w:rPr>
            </w:pPr>
            <w:r w:rsidRPr="00BD02B9">
              <w:rPr>
                <w:color w:val="000000" w:themeColor="text1"/>
              </w:rPr>
              <w:t xml:space="preserve">Communication Aids </w:t>
            </w:r>
            <w:r w:rsidR="00C82D39" w:rsidRPr="00BD02B9">
              <w:rPr>
                <w:color w:val="000000" w:themeColor="text1"/>
              </w:rPr>
              <w:t>E.g.</w:t>
            </w:r>
            <w:r w:rsidRPr="00BD02B9">
              <w:rPr>
                <w:color w:val="000000" w:themeColor="text1"/>
              </w:rPr>
              <w:t xml:space="preserve"> Big</w:t>
            </w:r>
            <w:r w:rsidR="00651776">
              <w:rPr>
                <w:color w:val="000000" w:themeColor="text1"/>
              </w:rPr>
              <w:t xml:space="preserve"> </w:t>
            </w:r>
            <w:r w:rsidRPr="00BD02B9">
              <w:rPr>
                <w:color w:val="000000" w:themeColor="text1"/>
              </w:rPr>
              <w:t>Mack</w:t>
            </w:r>
          </w:p>
          <w:p w:rsidR="009911C9" w:rsidRPr="00BD02B9" w:rsidRDefault="009911C9" w:rsidP="00301A8A">
            <w:pPr>
              <w:rPr>
                <w:color w:val="000000" w:themeColor="text1"/>
              </w:rPr>
            </w:pPr>
            <w:r w:rsidRPr="00BD02B9">
              <w:rPr>
                <w:color w:val="000000" w:themeColor="text1"/>
              </w:rPr>
              <w:t>Cues e.g. Touch Cues, Sound Cues, Smell Cues, Objects of Reference, Makaton signing, symbols</w:t>
            </w:r>
          </w:p>
          <w:p w:rsidR="00FD685C" w:rsidRDefault="009911C9" w:rsidP="00301A8A">
            <w:pPr>
              <w:autoSpaceDE w:val="0"/>
              <w:autoSpaceDN w:val="0"/>
              <w:adjustRightInd w:val="0"/>
              <w:rPr>
                <w:rFonts w:ascii="Calibri" w:hAnsi="Calibri" w:cs="Calibri"/>
                <w:color w:val="000000" w:themeColor="text1"/>
              </w:rPr>
            </w:pPr>
            <w:r w:rsidRPr="00BD02B9">
              <w:rPr>
                <w:color w:val="000000" w:themeColor="text1"/>
              </w:rPr>
              <w:t>Language Activities E.g. Call and Response, Sensory Stories</w:t>
            </w:r>
            <w:r w:rsidRPr="00BD02B9">
              <w:rPr>
                <w:rFonts w:ascii="Calibri" w:hAnsi="Calibri" w:cs="Calibri"/>
                <w:color w:val="000000" w:themeColor="text1"/>
              </w:rPr>
              <w:t xml:space="preserve"> </w:t>
            </w:r>
          </w:p>
          <w:p w:rsidR="009911C9" w:rsidRDefault="009911C9" w:rsidP="00301A8A">
            <w:pPr>
              <w:autoSpaceDE w:val="0"/>
              <w:autoSpaceDN w:val="0"/>
              <w:adjustRightInd w:val="0"/>
              <w:rPr>
                <w:rFonts w:ascii="Calibri" w:hAnsi="Calibri" w:cs="Calibri"/>
                <w:color w:val="000000" w:themeColor="text1"/>
              </w:rPr>
            </w:pPr>
            <w:r w:rsidRPr="00BD02B9">
              <w:rPr>
                <w:rFonts w:ascii="Calibri" w:hAnsi="Calibri" w:cs="Calibri"/>
                <w:color w:val="000000" w:themeColor="text1"/>
              </w:rPr>
              <w:t>Individualised Sensory Environment (ISE)</w:t>
            </w:r>
          </w:p>
          <w:p w:rsidR="00FD685C" w:rsidRPr="00BD02B9" w:rsidRDefault="00FD685C" w:rsidP="00301A8A">
            <w:pPr>
              <w:autoSpaceDE w:val="0"/>
              <w:autoSpaceDN w:val="0"/>
              <w:adjustRightInd w:val="0"/>
              <w:rPr>
                <w:rFonts w:cstheme="minorHAnsi"/>
                <w:color w:val="000000" w:themeColor="text1"/>
              </w:rPr>
            </w:pPr>
            <w:r>
              <w:rPr>
                <w:rFonts w:ascii="Calibri" w:hAnsi="Calibri" w:cs="Calibri"/>
                <w:color w:val="000000" w:themeColor="text1"/>
              </w:rPr>
              <w:t>Small world scenes</w:t>
            </w:r>
          </w:p>
        </w:tc>
      </w:tr>
      <w:tr w:rsidR="00362122" w:rsidRPr="00BD02B9" w:rsidTr="008F24F9">
        <w:trPr>
          <w:trHeight w:val="810"/>
        </w:trPr>
        <w:tc>
          <w:tcPr>
            <w:tcW w:w="1667" w:type="dxa"/>
            <w:vMerge/>
          </w:tcPr>
          <w:p w:rsidR="009911C9" w:rsidRPr="00BA4520" w:rsidRDefault="009911C9" w:rsidP="00301A8A">
            <w:pPr>
              <w:autoSpaceDE w:val="0"/>
              <w:autoSpaceDN w:val="0"/>
              <w:adjustRightInd w:val="0"/>
              <w:rPr>
                <w:rFonts w:cstheme="minorHAnsi"/>
                <w:b/>
                <w:color w:val="000000" w:themeColor="text1"/>
              </w:rPr>
            </w:pPr>
          </w:p>
        </w:tc>
        <w:tc>
          <w:tcPr>
            <w:tcW w:w="3006" w:type="dxa"/>
          </w:tcPr>
          <w:p w:rsidR="009911C9" w:rsidRPr="00BD02B9" w:rsidRDefault="009911C9" w:rsidP="009911C9">
            <w:pPr>
              <w:autoSpaceDE w:val="0"/>
              <w:autoSpaceDN w:val="0"/>
              <w:adjustRightInd w:val="0"/>
              <w:rPr>
                <w:rFonts w:cstheme="minorHAnsi"/>
                <w:iCs/>
                <w:color w:val="000000" w:themeColor="text1"/>
              </w:rPr>
            </w:pPr>
            <w:r w:rsidRPr="00BD02B9">
              <w:rPr>
                <w:rFonts w:cstheme="minorHAnsi"/>
                <w:iCs/>
                <w:color w:val="000000" w:themeColor="text1"/>
              </w:rPr>
              <w:t>Begins to play with miniature toys, Small World.</w:t>
            </w:r>
          </w:p>
          <w:p w:rsidR="009911C9" w:rsidRPr="00BD02B9" w:rsidRDefault="009911C9" w:rsidP="00301A8A">
            <w:pPr>
              <w:autoSpaceDE w:val="0"/>
              <w:autoSpaceDN w:val="0"/>
              <w:adjustRightInd w:val="0"/>
              <w:rPr>
                <w:rFonts w:cstheme="minorHAnsi"/>
                <w:iCs/>
                <w:color w:val="000000" w:themeColor="text1"/>
              </w:rPr>
            </w:pPr>
          </w:p>
        </w:tc>
        <w:tc>
          <w:tcPr>
            <w:tcW w:w="6521" w:type="dxa"/>
          </w:tcPr>
          <w:p w:rsidR="009911C9" w:rsidRDefault="009911C9" w:rsidP="00D809D6">
            <w:pPr>
              <w:autoSpaceDE w:val="0"/>
              <w:autoSpaceDN w:val="0"/>
              <w:adjustRightInd w:val="0"/>
              <w:rPr>
                <w:rFonts w:cstheme="minorHAnsi"/>
                <w:color w:val="000000" w:themeColor="text1"/>
              </w:rPr>
            </w:pPr>
            <w:r>
              <w:rPr>
                <w:rFonts w:cstheme="minorHAnsi"/>
                <w:color w:val="000000" w:themeColor="text1"/>
              </w:rPr>
              <w:t>Assess learners’ interests e.g. dinosaurs, pirates, police, space</w:t>
            </w:r>
          </w:p>
          <w:p w:rsidR="009911C9" w:rsidRDefault="009911C9" w:rsidP="00D809D6">
            <w:pPr>
              <w:autoSpaceDE w:val="0"/>
              <w:autoSpaceDN w:val="0"/>
              <w:adjustRightInd w:val="0"/>
              <w:rPr>
                <w:rFonts w:cstheme="minorHAnsi"/>
                <w:color w:val="000000" w:themeColor="text1"/>
              </w:rPr>
            </w:pPr>
            <w:r>
              <w:rPr>
                <w:rFonts w:cstheme="minorHAnsi"/>
                <w:color w:val="000000" w:themeColor="text1"/>
              </w:rPr>
              <w:t>Create small world scenes with shallow trays / tubs, pebbles, moss, shaving foam, sand, soil – e.g. create a rock pool, a lunar surface.</w:t>
            </w:r>
          </w:p>
          <w:p w:rsidR="009911C9" w:rsidRDefault="009911C9" w:rsidP="00D809D6">
            <w:pPr>
              <w:autoSpaceDE w:val="0"/>
              <w:autoSpaceDN w:val="0"/>
              <w:adjustRightInd w:val="0"/>
              <w:rPr>
                <w:rFonts w:cstheme="minorHAnsi"/>
                <w:color w:val="000000" w:themeColor="text1"/>
              </w:rPr>
            </w:pPr>
            <w:r>
              <w:rPr>
                <w:rFonts w:cstheme="minorHAnsi"/>
                <w:color w:val="000000" w:themeColor="text1"/>
              </w:rPr>
              <w:t>Add</w:t>
            </w:r>
            <w:r w:rsidRPr="009911C9">
              <w:rPr>
                <w:rFonts w:cstheme="minorHAnsi"/>
                <w:color w:val="000000" w:themeColor="text1"/>
              </w:rPr>
              <w:t xml:space="preserve"> sensory materials to enrich the play and increase vocabulary development.</w:t>
            </w:r>
          </w:p>
        </w:tc>
        <w:tc>
          <w:tcPr>
            <w:tcW w:w="2754" w:type="dxa"/>
            <w:vMerge/>
          </w:tcPr>
          <w:p w:rsidR="009911C9" w:rsidRDefault="009911C9" w:rsidP="00301A8A">
            <w:pPr>
              <w:autoSpaceDE w:val="0"/>
              <w:autoSpaceDN w:val="0"/>
              <w:adjustRightInd w:val="0"/>
              <w:rPr>
                <w:rFonts w:cstheme="minorHAnsi"/>
                <w:color w:val="000000" w:themeColor="text1"/>
              </w:rPr>
            </w:pPr>
          </w:p>
        </w:tc>
      </w:tr>
      <w:tr w:rsidR="00362122" w:rsidRPr="00BD02B9" w:rsidTr="008F24F9">
        <w:trPr>
          <w:trHeight w:val="810"/>
        </w:trPr>
        <w:tc>
          <w:tcPr>
            <w:tcW w:w="1667" w:type="dxa"/>
            <w:vMerge/>
          </w:tcPr>
          <w:p w:rsidR="009911C9" w:rsidRPr="00BA4520" w:rsidRDefault="009911C9" w:rsidP="00301A8A">
            <w:pPr>
              <w:autoSpaceDE w:val="0"/>
              <w:autoSpaceDN w:val="0"/>
              <w:adjustRightInd w:val="0"/>
              <w:rPr>
                <w:rFonts w:cstheme="minorHAnsi"/>
                <w:b/>
                <w:color w:val="000000" w:themeColor="text1"/>
              </w:rPr>
            </w:pPr>
          </w:p>
        </w:tc>
        <w:tc>
          <w:tcPr>
            <w:tcW w:w="3006" w:type="dxa"/>
          </w:tcPr>
          <w:p w:rsidR="009911C9" w:rsidRPr="00BD02B9" w:rsidRDefault="009911C9" w:rsidP="00301A8A">
            <w:pPr>
              <w:autoSpaceDE w:val="0"/>
              <w:autoSpaceDN w:val="0"/>
              <w:adjustRightInd w:val="0"/>
              <w:rPr>
                <w:rFonts w:cstheme="minorHAnsi"/>
                <w:iCs/>
                <w:color w:val="000000" w:themeColor="text1"/>
              </w:rPr>
            </w:pPr>
            <w:r w:rsidRPr="00BD02B9">
              <w:rPr>
                <w:rFonts w:cstheme="minorHAnsi"/>
                <w:iCs/>
                <w:color w:val="000000" w:themeColor="text1"/>
              </w:rPr>
              <w:t>Begins to sort/classify objects e.g. puts all the cars or animals together o</w:t>
            </w:r>
            <w:r>
              <w:rPr>
                <w:rFonts w:cstheme="minorHAnsi"/>
                <w:iCs/>
                <w:color w:val="000000" w:themeColor="text1"/>
              </w:rPr>
              <w:t>r finds all the things for parent</w:t>
            </w:r>
            <w:r w:rsidRPr="00BD02B9">
              <w:rPr>
                <w:rFonts w:cstheme="minorHAnsi"/>
                <w:iCs/>
                <w:color w:val="000000" w:themeColor="text1"/>
              </w:rPr>
              <w:t xml:space="preserve"> or the baby.</w:t>
            </w:r>
          </w:p>
        </w:tc>
        <w:tc>
          <w:tcPr>
            <w:tcW w:w="6521" w:type="dxa"/>
          </w:tcPr>
          <w:p w:rsidR="009911C9" w:rsidRDefault="00FB4AF7" w:rsidP="00D809D6">
            <w:pPr>
              <w:autoSpaceDE w:val="0"/>
              <w:autoSpaceDN w:val="0"/>
              <w:adjustRightInd w:val="0"/>
              <w:rPr>
                <w:rFonts w:cstheme="minorHAnsi"/>
                <w:color w:val="000000" w:themeColor="text1"/>
              </w:rPr>
            </w:pPr>
            <w:r w:rsidRPr="00FB4AF7">
              <w:rPr>
                <w:rFonts w:cstheme="minorHAnsi"/>
                <w:color w:val="000000" w:themeColor="text1"/>
              </w:rPr>
              <w:t>Try wherever possible to relate activities to real life, such as unpacking the groceries and sorting the fruit from the vegetables.</w:t>
            </w:r>
          </w:p>
        </w:tc>
        <w:tc>
          <w:tcPr>
            <w:tcW w:w="2754" w:type="dxa"/>
            <w:vMerge/>
          </w:tcPr>
          <w:p w:rsidR="009911C9" w:rsidRDefault="009911C9" w:rsidP="00301A8A">
            <w:pPr>
              <w:autoSpaceDE w:val="0"/>
              <w:autoSpaceDN w:val="0"/>
              <w:adjustRightInd w:val="0"/>
              <w:rPr>
                <w:rFonts w:cstheme="minorHAnsi"/>
                <w:color w:val="000000" w:themeColor="text1"/>
              </w:rPr>
            </w:pPr>
          </w:p>
        </w:tc>
      </w:tr>
      <w:tr w:rsidR="00362122" w:rsidRPr="00BD02B9" w:rsidTr="0007315E">
        <w:trPr>
          <w:trHeight w:val="2259"/>
        </w:trPr>
        <w:tc>
          <w:tcPr>
            <w:tcW w:w="1667" w:type="dxa"/>
            <w:vMerge w:val="restart"/>
          </w:tcPr>
          <w:p w:rsidR="00464DBD" w:rsidRDefault="00464DBD" w:rsidP="006A1ECE">
            <w:pPr>
              <w:autoSpaceDE w:val="0"/>
              <w:autoSpaceDN w:val="0"/>
              <w:adjustRightInd w:val="0"/>
              <w:rPr>
                <w:rFonts w:cstheme="minorHAnsi"/>
                <w:b/>
                <w:color w:val="000000" w:themeColor="text1"/>
              </w:rPr>
            </w:pPr>
            <w:r>
              <w:rPr>
                <w:rFonts w:cstheme="minorHAnsi"/>
                <w:b/>
                <w:color w:val="000000" w:themeColor="text1"/>
              </w:rPr>
              <w:t>Level 10</w:t>
            </w:r>
          </w:p>
          <w:p w:rsidR="00464DBD" w:rsidRPr="00BA4520" w:rsidRDefault="00464DBD" w:rsidP="006A1ECE">
            <w:pPr>
              <w:autoSpaceDE w:val="0"/>
              <w:autoSpaceDN w:val="0"/>
              <w:adjustRightInd w:val="0"/>
              <w:rPr>
                <w:rFonts w:cstheme="minorHAnsi"/>
                <w:b/>
                <w:color w:val="000000" w:themeColor="text1"/>
              </w:rPr>
            </w:pPr>
            <w:r w:rsidRPr="00661432">
              <w:rPr>
                <w:rFonts w:cstheme="minorHAnsi"/>
                <w:b/>
                <w:color w:val="000000" w:themeColor="text1"/>
              </w:rPr>
              <w:t>See also Pebble 7 and SS1 Literacy semi-formal curriculum</w:t>
            </w:r>
          </w:p>
        </w:tc>
        <w:tc>
          <w:tcPr>
            <w:tcW w:w="3006" w:type="dxa"/>
          </w:tcPr>
          <w:p w:rsidR="00464DBD" w:rsidRDefault="00464DBD" w:rsidP="006A1ECE">
            <w:pPr>
              <w:autoSpaceDE w:val="0"/>
              <w:autoSpaceDN w:val="0"/>
              <w:adjustRightInd w:val="0"/>
              <w:rPr>
                <w:rFonts w:cstheme="minorHAnsi"/>
                <w:iCs/>
                <w:color w:val="231F20"/>
              </w:rPr>
            </w:pPr>
            <w:r>
              <w:rPr>
                <w:rFonts w:cstheme="minorHAnsi"/>
                <w:iCs/>
                <w:color w:val="231F20"/>
              </w:rPr>
              <w:t>Will join play</w:t>
            </w:r>
            <w:r w:rsidR="00031030">
              <w:rPr>
                <w:rFonts w:cstheme="minorHAnsi"/>
                <w:iCs/>
                <w:color w:val="231F20"/>
              </w:rPr>
              <w:t xml:space="preserve"> / </w:t>
            </w:r>
            <w:r w:rsidR="00FC30B5">
              <w:rPr>
                <w:rFonts w:cstheme="minorHAnsi"/>
                <w:iCs/>
                <w:color w:val="231F20"/>
              </w:rPr>
              <w:t>drama /</w:t>
            </w:r>
            <w:r w:rsidR="00031030">
              <w:rPr>
                <w:rFonts w:cstheme="minorHAnsi"/>
                <w:iCs/>
                <w:color w:val="231F20"/>
              </w:rPr>
              <w:t>activity</w:t>
            </w:r>
            <w:r>
              <w:rPr>
                <w:rFonts w:cstheme="minorHAnsi"/>
                <w:iCs/>
                <w:color w:val="231F20"/>
              </w:rPr>
              <w:t xml:space="preserve"> sequences together e.g. undresses dolls, prepares bath, washes and dresses doll (can use pictures to instruct an adult to complete actions). </w:t>
            </w:r>
          </w:p>
          <w:p w:rsidR="0007315E" w:rsidRPr="0007315E" w:rsidRDefault="0007315E" w:rsidP="006A1ECE">
            <w:pPr>
              <w:autoSpaceDE w:val="0"/>
              <w:autoSpaceDN w:val="0"/>
              <w:adjustRightInd w:val="0"/>
              <w:rPr>
                <w:rFonts w:cstheme="minorHAnsi"/>
                <w:b/>
                <w:iCs/>
                <w:color w:val="231F20"/>
              </w:rPr>
            </w:pPr>
            <w:r w:rsidRPr="0007315E">
              <w:rPr>
                <w:rFonts w:cstheme="minorHAnsi"/>
                <w:b/>
                <w:iCs/>
                <w:color w:val="7030A0"/>
              </w:rPr>
              <w:t xml:space="preserve">Link to Pebble 7 Drama Affect and Expression and </w:t>
            </w:r>
            <w:r w:rsidR="0050083E">
              <w:rPr>
                <w:rFonts w:cstheme="minorHAnsi"/>
                <w:b/>
                <w:iCs/>
                <w:color w:val="7030A0"/>
              </w:rPr>
              <w:t xml:space="preserve">SS1 </w:t>
            </w:r>
            <w:r w:rsidRPr="0007315E">
              <w:rPr>
                <w:rFonts w:cstheme="minorHAnsi"/>
                <w:b/>
                <w:iCs/>
                <w:color w:val="7030A0"/>
              </w:rPr>
              <w:t>Belief and Imagination – Semi-Formal Creative Curriculum</w:t>
            </w:r>
          </w:p>
        </w:tc>
        <w:tc>
          <w:tcPr>
            <w:tcW w:w="6521" w:type="dxa"/>
          </w:tcPr>
          <w:p w:rsidR="00031030" w:rsidRPr="00031030" w:rsidRDefault="00031030" w:rsidP="00031030">
            <w:pPr>
              <w:autoSpaceDE w:val="0"/>
              <w:autoSpaceDN w:val="0"/>
              <w:adjustRightInd w:val="0"/>
              <w:rPr>
                <w:rFonts w:cstheme="minorHAnsi"/>
                <w:color w:val="000000" w:themeColor="text1"/>
              </w:rPr>
            </w:pPr>
            <w:r w:rsidRPr="00031030">
              <w:rPr>
                <w:rFonts w:cstheme="minorHAnsi"/>
                <w:color w:val="000000" w:themeColor="text1"/>
              </w:rPr>
              <w:t>Choose familiar action or event</w:t>
            </w:r>
            <w:r>
              <w:rPr>
                <w:rFonts w:cstheme="minorHAnsi"/>
                <w:color w:val="000000" w:themeColor="text1"/>
              </w:rPr>
              <w:t xml:space="preserve"> that interests the learner</w:t>
            </w:r>
            <w:r w:rsidRPr="00031030">
              <w:rPr>
                <w:rFonts w:cstheme="minorHAnsi"/>
                <w:color w:val="000000" w:themeColor="text1"/>
              </w:rPr>
              <w:t>. Involve learner in activity. Use photos</w:t>
            </w:r>
            <w:r>
              <w:rPr>
                <w:rFonts w:cstheme="minorHAnsi"/>
                <w:color w:val="000000" w:themeColor="text1"/>
              </w:rPr>
              <w:t xml:space="preserve"> / symbols</w:t>
            </w:r>
            <w:r w:rsidRPr="00031030">
              <w:rPr>
                <w:rFonts w:cstheme="minorHAnsi"/>
                <w:color w:val="000000" w:themeColor="text1"/>
              </w:rPr>
              <w:t xml:space="preserve"> to represent three steps of familiar actions or events.</w:t>
            </w:r>
          </w:p>
          <w:p w:rsidR="00464DBD" w:rsidRPr="00BD02B9" w:rsidRDefault="00031030" w:rsidP="00031030">
            <w:pPr>
              <w:autoSpaceDE w:val="0"/>
              <w:autoSpaceDN w:val="0"/>
              <w:adjustRightInd w:val="0"/>
              <w:rPr>
                <w:rFonts w:cstheme="minorHAnsi"/>
                <w:color w:val="000000" w:themeColor="text1"/>
              </w:rPr>
            </w:pPr>
            <w:r w:rsidRPr="00031030">
              <w:rPr>
                <w:rFonts w:cstheme="minorHAnsi"/>
                <w:color w:val="000000" w:themeColor="text1"/>
              </w:rPr>
              <w:t xml:space="preserve">Place the three steps sequence in front of the learner in the correct order.  Use Makaton and symbols and model the sequence “First, ____.  Next, _____.  Last, _____,” while describing each picture. </w:t>
            </w:r>
          </w:p>
        </w:tc>
        <w:tc>
          <w:tcPr>
            <w:tcW w:w="2754" w:type="dxa"/>
            <w:vMerge w:val="restart"/>
          </w:tcPr>
          <w:p w:rsidR="00FC30B5" w:rsidRDefault="00FC30B5" w:rsidP="00FC30B5">
            <w:pPr>
              <w:autoSpaceDE w:val="0"/>
              <w:autoSpaceDN w:val="0"/>
              <w:adjustRightInd w:val="0"/>
              <w:rPr>
                <w:rFonts w:cstheme="minorHAnsi"/>
                <w:color w:val="000000" w:themeColor="text1"/>
              </w:rPr>
            </w:pPr>
            <w:r>
              <w:rPr>
                <w:rFonts w:cstheme="minorHAnsi"/>
                <w:color w:val="000000" w:themeColor="text1"/>
              </w:rPr>
              <w:t>Provide d</w:t>
            </w:r>
            <w:r w:rsidRPr="00FC30B5">
              <w:rPr>
                <w:rFonts w:cstheme="minorHAnsi"/>
                <w:color w:val="000000" w:themeColor="text1"/>
              </w:rPr>
              <w:t>ress</w:t>
            </w:r>
            <w:r>
              <w:rPr>
                <w:rFonts w:cstheme="minorHAnsi"/>
                <w:color w:val="000000" w:themeColor="text1"/>
              </w:rPr>
              <w:t>ing</w:t>
            </w:r>
            <w:r w:rsidRPr="00FC30B5">
              <w:rPr>
                <w:rFonts w:cstheme="minorHAnsi"/>
                <w:color w:val="000000" w:themeColor="text1"/>
              </w:rPr>
              <w:t>-up</w:t>
            </w:r>
            <w:r>
              <w:rPr>
                <w:rFonts w:cstheme="minorHAnsi"/>
                <w:color w:val="000000" w:themeColor="text1"/>
              </w:rPr>
              <w:t xml:space="preserve"> items and</w:t>
            </w:r>
            <w:r w:rsidRPr="00FC30B5">
              <w:rPr>
                <w:rFonts w:cstheme="minorHAnsi"/>
                <w:color w:val="000000" w:themeColor="text1"/>
              </w:rPr>
              <w:t xml:space="preserve"> </w:t>
            </w:r>
            <w:r>
              <w:rPr>
                <w:rFonts w:cstheme="minorHAnsi"/>
                <w:color w:val="000000" w:themeColor="text1"/>
              </w:rPr>
              <w:t>props and link to themes / stories in class.</w:t>
            </w:r>
            <w:r w:rsidR="00600946">
              <w:rPr>
                <w:rFonts w:cstheme="minorHAnsi"/>
                <w:color w:val="000000" w:themeColor="text1"/>
              </w:rPr>
              <w:t xml:space="preserve"> Link them to themes that particularly interest the learner.</w:t>
            </w:r>
          </w:p>
          <w:p w:rsidR="00600946" w:rsidRDefault="00600946" w:rsidP="00FC30B5">
            <w:pPr>
              <w:autoSpaceDE w:val="0"/>
              <w:autoSpaceDN w:val="0"/>
              <w:adjustRightInd w:val="0"/>
              <w:rPr>
                <w:rFonts w:cstheme="minorHAnsi"/>
                <w:color w:val="000000" w:themeColor="text1"/>
              </w:rPr>
            </w:pPr>
          </w:p>
          <w:p w:rsidR="00FC30B5" w:rsidRPr="00FC30B5" w:rsidRDefault="00FC30B5" w:rsidP="00FC30B5">
            <w:pPr>
              <w:autoSpaceDE w:val="0"/>
              <w:autoSpaceDN w:val="0"/>
              <w:adjustRightInd w:val="0"/>
              <w:rPr>
                <w:rFonts w:cstheme="minorHAnsi"/>
                <w:color w:val="000000" w:themeColor="text1"/>
              </w:rPr>
            </w:pPr>
            <w:r>
              <w:rPr>
                <w:rFonts w:cstheme="minorHAnsi"/>
                <w:color w:val="000000" w:themeColor="text1"/>
              </w:rPr>
              <w:t xml:space="preserve">Provide access to </w:t>
            </w:r>
            <w:r w:rsidRPr="00FC30B5">
              <w:rPr>
                <w:rFonts w:cstheme="minorHAnsi"/>
                <w:color w:val="000000" w:themeColor="text1"/>
              </w:rPr>
              <w:t>play</w:t>
            </w:r>
            <w:r>
              <w:rPr>
                <w:rFonts w:cstheme="minorHAnsi"/>
                <w:color w:val="000000" w:themeColor="text1"/>
              </w:rPr>
              <w:t xml:space="preserve"> / activity</w:t>
            </w:r>
            <w:r w:rsidRPr="00FC30B5">
              <w:rPr>
                <w:rFonts w:cstheme="minorHAnsi"/>
                <w:color w:val="000000" w:themeColor="text1"/>
              </w:rPr>
              <w:t xml:space="preserve"> partners</w:t>
            </w:r>
            <w:r>
              <w:rPr>
                <w:rFonts w:cstheme="minorHAnsi"/>
                <w:color w:val="000000" w:themeColor="text1"/>
              </w:rPr>
              <w:t xml:space="preserve"> – this might be a peer</w:t>
            </w:r>
            <w:r w:rsidR="00600946">
              <w:rPr>
                <w:rFonts w:cstheme="minorHAnsi"/>
                <w:color w:val="000000" w:themeColor="text1"/>
              </w:rPr>
              <w:t xml:space="preserve"> / peers</w:t>
            </w:r>
            <w:r>
              <w:rPr>
                <w:rFonts w:cstheme="minorHAnsi"/>
                <w:color w:val="000000" w:themeColor="text1"/>
              </w:rPr>
              <w:t xml:space="preserve"> from another class.</w:t>
            </w:r>
          </w:p>
          <w:p w:rsidR="00792F20" w:rsidRPr="00FC30B5" w:rsidRDefault="00792F20" w:rsidP="00792F20">
            <w:pPr>
              <w:autoSpaceDE w:val="0"/>
              <w:autoSpaceDN w:val="0"/>
              <w:adjustRightInd w:val="0"/>
              <w:rPr>
                <w:rFonts w:cstheme="minorHAnsi"/>
                <w:color w:val="000000" w:themeColor="text1"/>
              </w:rPr>
            </w:pPr>
            <w:r>
              <w:rPr>
                <w:rFonts w:cstheme="minorHAnsi"/>
                <w:color w:val="000000" w:themeColor="text1"/>
              </w:rPr>
              <w:t xml:space="preserve">Provide access to </w:t>
            </w:r>
            <w:r w:rsidRPr="00FC30B5">
              <w:rPr>
                <w:rFonts w:cstheme="minorHAnsi"/>
                <w:color w:val="000000" w:themeColor="text1"/>
              </w:rPr>
              <w:t>play</w:t>
            </w:r>
            <w:r>
              <w:rPr>
                <w:rFonts w:cstheme="minorHAnsi"/>
                <w:color w:val="000000" w:themeColor="text1"/>
              </w:rPr>
              <w:t xml:space="preserve"> / activity</w:t>
            </w:r>
            <w:r w:rsidRPr="00FC30B5">
              <w:rPr>
                <w:rFonts w:cstheme="minorHAnsi"/>
                <w:color w:val="000000" w:themeColor="text1"/>
              </w:rPr>
              <w:t xml:space="preserve"> partners</w:t>
            </w:r>
            <w:r>
              <w:rPr>
                <w:rFonts w:cstheme="minorHAnsi"/>
                <w:color w:val="000000" w:themeColor="text1"/>
              </w:rPr>
              <w:t xml:space="preserve"> – this might be a peer / peers from another class.</w:t>
            </w:r>
          </w:p>
          <w:p w:rsidR="00600946" w:rsidRDefault="00600946" w:rsidP="00FC30B5">
            <w:pPr>
              <w:autoSpaceDE w:val="0"/>
              <w:autoSpaceDN w:val="0"/>
              <w:adjustRightInd w:val="0"/>
              <w:rPr>
                <w:rFonts w:cstheme="minorHAnsi"/>
                <w:color w:val="000000" w:themeColor="text1"/>
              </w:rPr>
            </w:pPr>
          </w:p>
          <w:p w:rsidR="00600946" w:rsidRDefault="00FC30B5" w:rsidP="00FC30B5">
            <w:pPr>
              <w:autoSpaceDE w:val="0"/>
              <w:autoSpaceDN w:val="0"/>
              <w:adjustRightInd w:val="0"/>
              <w:rPr>
                <w:rFonts w:cstheme="minorHAnsi"/>
                <w:color w:val="000000" w:themeColor="text1"/>
              </w:rPr>
            </w:pPr>
            <w:r w:rsidRPr="00FC30B5">
              <w:rPr>
                <w:rFonts w:cstheme="minorHAnsi"/>
                <w:color w:val="000000" w:themeColor="text1"/>
              </w:rPr>
              <w:t>Involve the</w:t>
            </w:r>
            <w:r>
              <w:rPr>
                <w:rFonts w:cstheme="minorHAnsi"/>
                <w:color w:val="000000" w:themeColor="text1"/>
              </w:rPr>
              <w:t xml:space="preserve"> learner</w:t>
            </w:r>
            <w:r w:rsidRPr="00FC30B5">
              <w:rPr>
                <w:rFonts w:cstheme="minorHAnsi"/>
                <w:color w:val="000000" w:themeColor="text1"/>
              </w:rPr>
              <w:t xml:space="preserve"> in daily </w:t>
            </w:r>
            <w:r>
              <w:rPr>
                <w:rFonts w:cstheme="minorHAnsi"/>
                <w:color w:val="000000" w:themeColor="text1"/>
              </w:rPr>
              <w:t xml:space="preserve">classroom </w:t>
            </w:r>
            <w:r w:rsidRPr="00FC30B5">
              <w:rPr>
                <w:rFonts w:cstheme="minorHAnsi"/>
                <w:color w:val="000000" w:themeColor="text1"/>
              </w:rPr>
              <w:t>chores</w:t>
            </w:r>
            <w:r>
              <w:rPr>
                <w:rFonts w:cstheme="minorHAnsi"/>
                <w:color w:val="000000" w:themeColor="text1"/>
              </w:rPr>
              <w:t>.</w:t>
            </w:r>
            <w:r w:rsidRPr="00FC30B5">
              <w:rPr>
                <w:rFonts w:cstheme="minorHAnsi"/>
                <w:color w:val="000000" w:themeColor="text1"/>
              </w:rPr>
              <w:t xml:space="preserve"> </w:t>
            </w:r>
          </w:p>
          <w:p w:rsidR="002D597D" w:rsidRDefault="002D597D" w:rsidP="00FC30B5">
            <w:pPr>
              <w:autoSpaceDE w:val="0"/>
              <w:autoSpaceDN w:val="0"/>
              <w:adjustRightInd w:val="0"/>
              <w:rPr>
                <w:rFonts w:cstheme="minorHAnsi"/>
                <w:color w:val="000000" w:themeColor="text1"/>
              </w:rPr>
            </w:pPr>
          </w:p>
          <w:p w:rsidR="00600946" w:rsidRPr="00BD02B9" w:rsidRDefault="00600946" w:rsidP="00FC30B5">
            <w:pPr>
              <w:autoSpaceDE w:val="0"/>
              <w:autoSpaceDN w:val="0"/>
              <w:adjustRightInd w:val="0"/>
              <w:rPr>
                <w:rFonts w:cstheme="minorHAnsi"/>
                <w:color w:val="000000" w:themeColor="text1"/>
              </w:rPr>
            </w:pPr>
            <w:r w:rsidRPr="00600946">
              <w:rPr>
                <w:rFonts w:cstheme="minorHAnsi"/>
                <w:color w:val="000000" w:themeColor="text1"/>
              </w:rPr>
              <w:t>Make play spaces/resources as enticing as possible; set up scenes or activities</w:t>
            </w:r>
          </w:p>
        </w:tc>
      </w:tr>
      <w:tr w:rsidR="00362122" w:rsidRPr="00BD02B9" w:rsidTr="008F24F9">
        <w:trPr>
          <w:trHeight w:val="647"/>
        </w:trPr>
        <w:tc>
          <w:tcPr>
            <w:tcW w:w="1667" w:type="dxa"/>
            <w:vMerge/>
          </w:tcPr>
          <w:p w:rsidR="00464DBD" w:rsidRDefault="00464DBD" w:rsidP="006A1ECE">
            <w:pPr>
              <w:autoSpaceDE w:val="0"/>
              <w:autoSpaceDN w:val="0"/>
              <w:adjustRightInd w:val="0"/>
              <w:rPr>
                <w:rFonts w:cstheme="minorHAnsi"/>
                <w:b/>
                <w:color w:val="000000" w:themeColor="text1"/>
              </w:rPr>
            </w:pPr>
          </w:p>
        </w:tc>
        <w:tc>
          <w:tcPr>
            <w:tcW w:w="3006" w:type="dxa"/>
          </w:tcPr>
          <w:p w:rsidR="00464DBD" w:rsidRDefault="00464DBD" w:rsidP="006A1ECE">
            <w:pPr>
              <w:autoSpaceDE w:val="0"/>
              <w:autoSpaceDN w:val="0"/>
              <w:adjustRightInd w:val="0"/>
              <w:rPr>
                <w:rFonts w:cstheme="minorHAnsi"/>
                <w:iCs/>
                <w:color w:val="231F20"/>
              </w:rPr>
            </w:pPr>
            <w:r>
              <w:rPr>
                <w:rFonts w:cstheme="minorHAnsi"/>
                <w:iCs/>
                <w:color w:val="231F20"/>
              </w:rPr>
              <w:t>Beginning to use objects imaginatively e.g. pretends that a box is a car or a bed</w:t>
            </w:r>
          </w:p>
          <w:p w:rsidR="0050083E" w:rsidRDefault="0050083E" w:rsidP="006A1ECE">
            <w:pPr>
              <w:autoSpaceDE w:val="0"/>
              <w:autoSpaceDN w:val="0"/>
              <w:adjustRightInd w:val="0"/>
              <w:rPr>
                <w:rFonts w:cstheme="minorHAnsi"/>
                <w:iCs/>
                <w:color w:val="231F20"/>
              </w:rPr>
            </w:pPr>
            <w:r>
              <w:rPr>
                <w:rFonts w:cstheme="minorHAnsi"/>
                <w:b/>
                <w:iCs/>
                <w:color w:val="7030A0"/>
              </w:rPr>
              <w:t xml:space="preserve">Link to SS2 </w:t>
            </w:r>
            <w:r w:rsidRPr="0007315E">
              <w:rPr>
                <w:rFonts w:cstheme="minorHAnsi"/>
                <w:b/>
                <w:iCs/>
                <w:color w:val="7030A0"/>
              </w:rPr>
              <w:t>Belief and Imagination – Semi-Formal Creative Curriculum</w:t>
            </w:r>
          </w:p>
        </w:tc>
        <w:tc>
          <w:tcPr>
            <w:tcW w:w="6521" w:type="dxa"/>
          </w:tcPr>
          <w:p w:rsidR="00464DBD" w:rsidRDefault="00FC30B5" w:rsidP="006A1ECE">
            <w:pPr>
              <w:autoSpaceDE w:val="0"/>
              <w:autoSpaceDN w:val="0"/>
              <w:adjustRightInd w:val="0"/>
              <w:rPr>
                <w:rFonts w:cstheme="minorHAnsi"/>
                <w:color w:val="000000" w:themeColor="text1"/>
              </w:rPr>
            </w:pPr>
            <w:r>
              <w:rPr>
                <w:rFonts w:cstheme="minorHAnsi"/>
                <w:color w:val="000000" w:themeColor="text1"/>
              </w:rPr>
              <w:t>Model use of object in imaginative play / drama activity for learners.</w:t>
            </w:r>
            <w:r w:rsidR="00525EF1">
              <w:rPr>
                <w:rFonts w:cstheme="minorHAnsi"/>
                <w:color w:val="000000" w:themeColor="text1"/>
              </w:rPr>
              <w:t xml:space="preserve"> Use </w:t>
            </w:r>
            <w:r w:rsidR="00CF4141">
              <w:rPr>
                <w:rFonts w:cstheme="minorHAnsi"/>
                <w:color w:val="000000" w:themeColor="text1"/>
              </w:rPr>
              <w:t xml:space="preserve">sensory play, </w:t>
            </w:r>
            <w:r w:rsidR="00525EF1">
              <w:rPr>
                <w:rFonts w:cstheme="minorHAnsi"/>
                <w:color w:val="000000" w:themeColor="text1"/>
              </w:rPr>
              <w:t xml:space="preserve">repetition </w:t>
            </w:r>
            <w:r w:rsidR="00395171">
              <w:rPr>
                <w:rFonts w:cstheme="minorHAnsi"/>
                <w:color w:val="000000" w:themeColor="text1"/>
              </w:rPr>
              <w:t xml:space="preserve">and familiar story </w:t>
            </w:r>
            <w:r w:rsidR="00525EF1">
              <w:rPr>
                <w:rFonts w:cstheme="minorHAnsi"/>
                <w:color w:val="000000" w:themeColor="text1"/>
              </w:rPr>
              <w:t>to encourage imaginative play.</w:t>
            </w:r>
          </w:p>
          <w:p w:rsidR="00CF4141" w:rsidRPr="00BD02B9" w:rsidRDefault="00CF4141" w:rsidP="006A1ECE">
            <w:pPr>
              <w:autoSpaceDE w:val="0"/>
              <w:autoSpaceDN w:val="0"/>
              <w:adjustRightInd w:val="0"/>
              <w:rPr>
                <w:rFonts w:cstheme="minorHAnsi"/>
                <w:color w:val="000000" w:themeColor="text1"/>
              </w:rPr>
            </w:pPr>
            <w:r w:rsidRPr="00CF4141">
              <w:rPr>
                <w:rFonts w:cstheme="minorHAnsi"/>
                <w:color w:val="000000" w:themeColor="text1"/>
              </w:rPr>
              <w:t xml:space="preserve">See </w:t>
            </w:r>
            <w:hyperlink r:id="rId39" w:history="1">
              <w:r w:rsidR="00F03EBF" w:rsidRPr="00D20851">
                <w:rPr>
                  <w:rStyle w:val="Hyperlink"/>
                  <w:rFonts w:cstheme="minorHAnsi"/>
                </w:rPr>
                <w:t>https://www.st-gilesschool.co.uk/home-learning-resources/</w:t>
              </w:r>
            </w:hyperlink>
            <w:r w:rsidR="00F03EBF">
              <w:rPr>
                <w:rFonts w:cstheme="minorHAnsi"/>
                <w:color w:val="000000" w:themeColor="text1"/>
              </w:rPr>
              <w:t xml:space="preserve"> </w:t>
            </w:r>
            <w:r w:rsidRPr="00CF4141">
              <w:rPr>
                <w:rFonts w:cstheme="minorHAnsi"/>
                <w:color w:val="000000" w:themeColor="text1"/>
              </w:rPr>
              <w:t xml:space="preserve"> Communication, Interaction and Literacy “Wind in the Willows”.</w:t>
            </w:r>
            <w:r w:rsidR="00F03EBF">
              <w:rPr>
                <w:rFonts w:cstheme="minorHAnsi"/>
                <w:color w:val="000000" w:themeColor="text1"/>
              </w:rPr>
              <w:t xml:space="preserve"> </w:t>
            </w:r>
          </w:p>
        </w:tc>
        <w:tc>
          <w:tcPr>
            <w:tcW w:w="2754" w:type="dxa"/>
            <w:vMerge/>
          </w:tcPr>
          <w:p w:rsidR="00464DBD" w:rsidRPr="00BD02B9" w:rsidRDefault="00464DBD" w:rsidP="006A1ECE">
            <w:pPr>
              <w:autoSpaceDE w:val="0"/>
              <w:autoSpaceDN w:val="0"/>
              <w:adjustRightInd w:val="0"/>
              <w:rPr>
                <w:rFonts w:cstheme="minorHAnsi"/>
                <w:color w:val="000000" w:themeColor="text1"/>
              </w:rPr>
            </w:pPr>
          </w:p>
        </w:tc>
      </w:tr>
      <w:tr w:rsidR="00362122" w:rsidRPr="00BD02B9" w:rsidTr="008F24F9">
        <w:trPr>
          <w:trHeight w:val="647"/>
        </w:trPr>
        <w:tc>
          <w:tcPr>
            <w:tcW w:w="1667" w:type="dxa"/>
            <w:vMerge/>
          </w:tcPr>
          <w:p w:rsidR="00464DBD" w:rsidRDefault="00464DBD" w:rsidP="006A1ECE">
            <w:pPr>
              <w:autoSpaceDE w:val="0"/>
              <w:autoSpaceDN w:val="0"/>
              <w:adjustRightInd w:val="0"/>
              <w:rPr>
                <w:rFonts w:cstheme="minorHAnsi"/>
                <w:b/>
                <w:color w:val="000000" w:themeColor="text1"/>
              </w:rPr>
            </w:pPr>
          </w:p>
        </w:tc>
        <w:tc>
          <w:tcPr>
            <w:tcW w:w="3006" w:type="dxa"/>
          </w:tcPr>
          <w:p w:rsidR="00464DBD" w:rsidRDefault="00464DBD" w:rsidP="006A1ECE">
            <w:pPr>
              <w:autoSpaceDE w:val="0"/>
              <w:autoSpaceDN w:val="0"/>
              <w:adjustRightInd w:val="0"/>
              <w:rPr>
                <w:rFonts w:cstheme="minorHAnsi"/>
                <w:iCs/>
                <w:color w:val="231F20"/>
              </w:rPr>
            </w:pPr>
            <w:r>
              <w:rPr>
                <w:rFonts w:cstheme="minorHAnsi"/>
                <w:iCs/>
                <w:color w:val="231F20"/>
              </w:rPr>
              <w:t>Likes to watch peers socialise and will gradually join in.</w:t>
            </w:r>
          </w:p>
        </w:tc>
        <w:tc>
          <w:tcPr>
            <w:tcW w:w="6521" w:type="dxa"/>
          </w:tcPr>
          <w:p w:rsidR="008F24F9" w:rsidRDefault="008F24F9" w:rsidP="008F24F9">
            <w:pPr>
              <w:pStyle w:val="ListParagraph"/>
              <w:numPr>
                <w:ilvl w:val="0"/>
                <w:numId w:val="1"/>
              </w:numPr>
              <w:autoSpaceDE w:val="0"/>
              <w:autoSpaceDN w:val="0"/>
              <w:adjustRightInd w:val="0"/>
              <w:rPr>
                <w:rFonts w:cstheme="minorHAnsi"/>
                <w:color w:val="000000" w:themeColor="text1"/>
              </w:rPr>
            </w:pPr>
            <w:r w:rsidRPr="008F24F9">
              <w:rPr>
                <w:rFonts w:cstheme="minorHAnsi"/>
                <w:color w:val="000000" w:themeColor="text1"/>
              </w:rPr>
              <w:t xml:space="preserve">Encourage </w:t>
            </w:r>
            <w:r w:rsidRPr="008F24F9">
              <w:rPr>
                <w:rFonts w:cstheme="minorHAnsi"/>
                <w:b/>
                <w:color w:val="000000" w:themeColor="text1"/>
              </w:rPr>
              <w:t>parallel play</w:t>
            </w:r>
            <w:r w:rsidRPr="008F24F9">
              <w:rPr>
                <w:rFonts w:cstheme="minorHAnsi"/>
                <w:color w:val="000000" w:themeColor="text1"/>
              </w:rPr>
              <w:t xml:space="preserve"> – learner will be playing with another learner but side-by-side allowing them to get used to the idea of other peers being around them without actually interacting. Each learner is playing with a separate toy or object.</w:t>
            </w:r>
          </w:p>
          <w:p w:rsidR="00464DBD" w:rsidRDefault="002D597D" w:rsidP="008F24F9">
            <w:pPr>
              <w:pStyle w:val="ListParagraph"/>
              <w:numPr>
                <w:ilvl w:val="0"/>
                <w:numId w:val="1"/>
              </w:numPr>
              <w:autoSpaceDE w:val="0"/>
              <w:autoSpaceDN w:val="0"/>
              <w:adjustRightInd w:val="0"/>
              <w:rPr>
                <w:rFonts w:cstheme="minorHAnsi"/>
                <w:color w:val="000000" w:themeColor="text1"/>
              </w:rPr>
            </w:pPr>
            <w:r w:rsidRPr="008F24F9">
              <w:rPr>
                <w:rFonts w:cstheme="minorHAnsi"/>
                <w:color w:val="000000" w:themeColor="text1"/>
              </w:rPr>
              <w:t>Include the learner in small group activities that encourag</w:t>
            </w:r>
            <w:r w:rsidR="008F24F9" w:rsidRPr="008F24F9">
              <w:rPr>
                <w:rFonts w:cstheme="minorHAnsi"/>
                <w:color w:val="000000" w:themeColor="text1"/>
              </w:rPr>
              <w:t xml:space="preserve">e </w:t>
            </w:r>
            <w:r w:rsidR="008F24F9" w:rsidRPr="008F24F9">
              <w:rPr>
                <w:rFonts w:cstheme="minorHAnsi"/>
                <w:b/>
                <w:color w:val="000000" w:themeColor="text1"/>
              </w:rPr>
              <w:t>sharing</w:t>
            </w:r>
            <w:r w:rsidR="008F24F9" w:rsidRPr="008F24F9">
              <w:rPr>
                <w:rFonts w:cstheme="minorHAnsi"/>
                <w:color w:val="000000" w:themeColor="text1"/>
              </w:rPr>
              <w:t xml:space="preserve"> </w:t>
            </w:r>
            <w:r w:rsidRPr="008F24F9">
              <w:rPr>
                <w:rFonts w:cstheme="minorHAnsi"/>
                <w:color w:val="000000" w:themeColor="text1"/>
              </w:rPr>
              <w:t>for instance, parachute games.</w:t>
            </w:r>
          </w:p>
          <w:p w:rsidR="008F24F9" w:rsidRPr="008F24F9" w:rsidRDefault="008F24F9" w:rsidP="008F24F9">
            <w:pPr>
              <w:pStyle w:val="ListParagraph"/>
              <w:numPr>
                <w:ilvl w:val="0"/>
                <w:numId w:val="1"/>
              </w:numPr>
              <w:autoSpaceDE w:val="0"/>
              <w:autoSpaceDN w:val="0"/>
              <w:adjustRightInd w:val="0"/>
              <w:rPr>
                <w:rFonts w:cstheme="minorHAnsi"/>
                <w:color w:val="000000" w:themeColor="text1"/>
              </w:rPr>
            </w:pPr>
            <w:r w:rsidRPr="008F24F9">
              <w:rPr>
                <w:rFonts w:cstheme="minorHAnsi"/>
                <w:b/>
                <w:color w:val="000000" w:themeColor="text1"/>
              </w:rPr>
              <w:t>Taking Turns</w:t>
            </w:r>
            <w:r w:rsidRPr="008F24F9">
              <w:rPr>
                <w:rFonts w:cstheme="minorHAnsi"/>
                <w:color w:val="000000" w:themeColor="text1"/>
              </w:rPr>
              <w:t xml:space="preserve"> – Once </w:t>
            </w:r>
            <w:r>
              <w:rPr>
                <w:rFonts w:cstheme="minorHAnsi"/>
                <w:color w:val="000000" w:themeColor="text1"/>
              </w:rPr>
              <w:t>learner</w:t>
            </w:r>
            <w:r w:rsidRPr="008F24F9">
              <w:rPr>
                <w:rFonts w:cstheme="minorHAnsi"/>
                <w:color w:val="000000" w:themeColor="text1"/>
              </w:rPr>
              <w:t xml:space="preserve"> is comfortable with the idea of sharing, </w:t>
            </w:r>
            <w:r>
              <w:rPr>
                <w:rFonts w:cstheme="minorHAnsi"/>
                <w:color w:val="000000" w:themeColor="text1"/>
              </w:rPr>
              <w:t>introduce turn taking playing with another peer</w:t>
            </w:r>
            <w:r w:rsidRPr="008F24F9">
              <w:rPr>
                <w:rFonts w:cstheme="minorHAnsi"/>
                <w:color w:val="000000" w:themeColor="text1"/>
              </w:rPr>
              <w:t xml:space="preserve">. </w:t>
            </w:r>
          </w:p>
        </w:tc>
        <w:tc>
          <w:tcPr>
            <w:tcW w:w="2754" w:type="dxa"/>
            <w:vMerge/>
          </w:tcPr>
          <w:p w:rsidR="00464DBD" w:rsidRPr="00BD02B9" w:rsidRDefault="00464DBD" w:rsidP="006A1ECE">
            <w:pPr>
              <w:autoSpaceDE w:val="0"/>
              <w:autoSpaceDN w:val="0"/>
              <w:adjustRightInd w:val="0"/>
              <w:rPr>
                <w:rFonts w:cstheme="minorHAnsi"/>
                <w:color w:val="000000" w:themeColor="text1"/>
              </w:rPr>
            </w:pPr>
          </w:p>
        </w:tc>
      </w:tr>
      <w:tr w:rsidR="00362122" w:rsidRPr="00BD02B9" w:rsidTr="008F24F9">
        <w:trPr>
          <w:trHeight w:val="549"/>
        </w:trPr>
        <w:tc>
          <w:tcPr>
            <w:tcW w:w="1667" w:type="dxa"/>
            <w:vMerge w:val="restart"/>
          </w:tcPr>
          <w:p w:rsidR="00575561" w:rsidRDefault="00575561" w:rsidP="006A1ECE">
            <w:pPr>
              <w:autoSpaceDE w:val="0"/>
              <w:autoSpaceDN w:val="0"/>
              <w:adjustRightInd w:val="0"/>
              <w:rPr>
                <w:rFonts w:cstheme="minorHAnsi"/>
                <w:b/>
                <w:color w:val="000000" w:themeColor="text1"/>
              </w:rPr>
            </w:pPr>
            <w:r>
              <w:rPr>
                <w:rFonts w:cstheme="minorHAnsi"/>
                <w:b/>
                <w:color w:val="000000" w:themeColor="text1"/>
              </w:rPr>
              <w:t>Level 11</w:t>
            </w:r>
          </w:p>
          <w:p w:rsidR="00575561" w:rsidRPr="00BA4520" w:rsidRDefault="00575561" w:rsidP="006A1ECE">
            <w:pPr>
              <w:autoSpaceDE w:val="0"/>
              <w:autoSpaceDN w:val="0"/>
              <w:adjustRightInd w:val="0"/>
              <w:rPr>
                <w:rFonts w:cstheme="minorHAnsi"/>
                <w:b/>
                <w:color w:val="000000" w:themeColor="text1"/>
              </w:rPr>
            </w:pPr>
            <w:r w:rsidRPr="00B51723">
              <w:rPr>
                <w:rFonts w:cstheme="minorHAnsi"/>
                <w:b/>
                <w:color w:val="000000" w:themeColor="text1"/>
              </w:rPr>
              <w:t>See also SS1 – bridging level 1 semi-formal / formal literacy curriculum</w:t>
            </w:r>
          </w:p>
        </w:tc>
        <w:tc>
          <w:tcPr>
            <w:tcW w:w="3006" w:type="dxa"/>
          </w:tcPr>
          <w:p w:rsidR="00575561" w:rsidRPr="00073FDC" w:rsidRDefault="00575561" w:rsidP="00575561">
            <w:pPr>
              <w:autoSpaceDE w:val="0"/>
              <w:autoSpaceDN w:val="0"/>
              <w:adjustRightInd w:val="0"/>
              <w:rPr>
                <w:rFonts w:cstheme="minorHAnsi"/>
                <w:iCs/>
                <w:color w:val="231F20"/>
              </w:rPr>
            </w:pPr>
            <w:r w:rsidRPr="00E720CC">
              <w:rPr>
                <w:rFonts w:cstheme="minorHAnsi"/>
                <w:iCs/>
                <w:color w:val="231F20"/>
              </w:rPr>
              <w:t>Enjoys imaginative and pretend play/role play. At this stage enjoys dressing up or</w:t>
            </w:r>
            <w:r>
              <w:rPr>
                <w:rFonts w:cstheme="minorHAnsi"/>
                <w:iCs/>
                <w:color w:val="231F20"/>
              </w:rPr>
              <w:t xml:space="preserve">   acting out being </w:t>
            </w:r>
            <w:r w:rsidRPr="00E720CC">
              <w:rPr>
                <w:rFonts w:cstheme="minorHAnsi"/>
                <w:iCs/>
                <w:color w:val="231F20"/>
              </w:rPr>
              <w:t>another character.</w:t>
            </w:r>
            <w:r>
              <w:rPr>
                <w:rFonts w:cstheme="minorHAnsi"/>
                <w:iCs/>
                <w:color w:val="231F20"/>
              </w:rPr>
              <w:t xml:space="preserve">  </w:t>
            </w:r>
          </w:p>
        </w:tc>
        <w:tc>
          <w:tcPr>
            <w:tcW w:w="6521" w:type="dxa"/>
          </w:tcPr>
          <w:p w:rsidR="00575561" w:rsidRPr="00BD02B9" w:rsidRDefault="00395171" w:rsidP="006A1ECE">
            <w:pPr>
              <w:autoSpaceDE w:val="0"/>
              <w:autoSpaceDN w:val="0"/>
              <w:adjustRightInd w:val="0"/>
              <w:rPr>
                <w:rFonts w:cstheme="minorHAnsi"/>
                <w:color w:val="000000" w:themeColor="text1"/>
              </w:rPr>
            </w:pPr>
            <w:r w:rsidRPr="00395171">
              <w:rPr>
                <w:rFonts w:cstheme="minorHAnsi"/>
                <w:color w:val="000000" w:themeColor="text1"/>
              </w:rPr>
              <w:t>Model use of object</w:t>
            </w:r>
            <w:r>
              <w:rPr>
                <w:rFonts w:cstheme="minorHAnsi"/>
                <w:color w:val="000000" w:themeColor="text1"/>
              </w:rPr>
              <w:t>s, dressing up items</w:t>
            </w:r>
            <w:r w:rsidRPr="00395171">
              <w:rPr>
                <w:rFonts w:cstheme="minorHAnsi"/>
                <w:color w:val="000000" w:themeColor="text1"/>
              </w:rPr>
              <w:t xml:space="preserve"> in imaginative play / drama </w:t>
            </w:r>
            <w:r>
              <w:rPr>
                <w:rFonts w:cstheme="minorHAnsi"/>
                <w:color w:val="000000" w:themeColor="text1"/>
              </w:rPr>
              <w:t xml:space="preserve">role play </w:t>
            </w:r>
            <w:r w:rsidRPr="00395171">
              <w:rPr>
                <w:rFonts w:cstheme="minorHAnsi"/>
                <w:color w:val="000000" w:themeColor="text1"/>
              </w:rPr>
              <w:t xml:space="preserve">activity for learners. Use </w:t>
            </w:r>
            <w:r w:rsidR="00CF4141">
              <w:rPr>
                <w:rFonts w:cstheme="minorHAnsi"/>
                <w:color w:val="000000" w:themeColor="text1"/>
              </w:rPr>
              <w:t xml:space="preserve">sensory play, </w:t>
            </w:r>
            <w:r w:rsidRPr="00395171">
              <w:rPr>
                <w:rFonts w:cstheme="minorHAnsi"/>
                <w:color w:val="000000" w:themeColor="text1"/>
              </w:rPr>
              <w:t xml:space="preserve">repetition </w:t>
            </w:r>
            <w:r w:rsidR="00CF4141">
              <w:rPr>
                <w:rFonts w:cstheme="minorHAnsi"/>
                <w:color w:val="000000" w:themeColor="text1"/>
              </w:rPr>
              <w:t>and familiar sto</w:t>
            </w:r>
            <w:r>
              <w:rPr>
                <w:rFonts w:cstheme="minorHAnsi"/>
                <w:color w:val="000000" w:themeColor="text1"/>
              </w:rPr>
              <w:t xml:space="preserve">ry </w:t>
            </w:r>
            <w:r w:rsidRPr="00395171">
              <w:rPr>
                <w:rFonts w:cstheme="minorHAnsi"/>
                <w:color w:val="000000" w:themeColor="text1"/>
              </w:rPr>
              <w:t>to encourage imaginative play.</w:t>
            </w:r>
            <w:r w:rsidR="00CF4141">
              <w:rPr>
                <w:rFonts w:cstheme="minorHAnsi"/>
                <w:color w:val="000000" w:themeColor="text1"/>
              </w:rPr>
              <w:t xml:space="preserve"> See </w:t>
            </w:r>
            <w:hyperlink r:id="rId40" w:history="1">
              <w:r w:rsidR="00CF4141" w:rsidRPr="00D20851">
                <w:rPr>
                  <w:rStyle w:val="Hyperlink"/>
                  <w:rFonts w:cstheme="minorHAnsi"/>
                </w:rPr>
                <w:t>https://www.st-gilesschool.co.uk/home-learning-resources/</w:t>
              </w:r>
            </w:hyperlink>
            <w:r w:rsidR="00CF4141">
              <w:rPr>
                <w:rFonts w:cstheme="minorHAnsi"/>
                <w:color w:val="000000" w:themeColor="text1"/>
              </w:rPr>
              <w:t xml:space="preserve"> Communication, Interaction and Literacy “Wind in the Willows”.</w:t>
            </w:r>
          </w:p>
        </w:tc>
        <w:tc>
          <w:tcPr>
            <w:tcW w:w="2754" w:type="dxa"/>
            <w:vMerge w:val="restart"/>
          </w:tcPr>
          <w:p w:rsidR="00792F20" w:rsidRPr="00FC30B5" w:rsidRDefault="00792F20" w:rsidP="00792F20">
            <w:pPr>
              <w:autoSpaceDE w:val="0"/>
              <w:autoSpaceDN w:val="0"/>
              <w:adjustRightInd w:val="0"/>
              <w:rPr>
                <w:rFonts w:cstheme="minorHAnsi"/>
                <w:color w:val="000000" w:themeColor="text1"/>
              </w:rPr>
            </w:pPr>
            <w:r>
              <w:rPr>
                <w:rFonts w:cstheme="minorHAnsi"/>
                <w:color w:val="000000" w:themeColor="text1"/>
              </w:rPr>
              <w:t xml:space="preserve">Provide access to </w:t>
            </w:r>
            <w:r w:rsidRPr="00FC30B5">
              <w:rPr>
                <w:rFonts w:cstheme="minorHAnsi"/>
                <w:color w:val="000000" w:themeColor="text1"/>
              </w:rPr>
              <w:t>play</w:t>
            </w:r>
            <w:r>
              <w:rPr>
                <w:rFonts w:cstheme="minorHAnsi"/>
                <w:color w:val="000000" w:themeColor="text1"/>
              </w:rPr>
              <w:t xml:space="preserve"> / activity</w:t>
            </w:r>
            <w:r w:rsidRPr="00FC30B5">
              <w:rPr>
                <w:rFonts w:cstheme="minorHAnsi"/>
                <w:color w:val="000000" w:themeColor="text1"/>
              </w:rPr>
              <w:t xml:space="preserve"> partners</w:t>
            </w:r>
            <w:r>
              <w:rPr>
                <w:rFonts w:cstheme="minorHAnsi"/>
                <w:color w:val="000000" w:themeColor="text1"/>
              </w:rPr>
              <w:t xml:space="preserve"> – this might be a peer / peers from another class.</w:t>
            </w:r>
          </w:p>
          <w:p w:rsidR="00575561" w:rsidRDefault="00CB6656" w:rsidP="006A1ECE">
            <w:pPr>
              <w:autoSpaceDE w:val="0"/>
              <w:autoSpaceDN w:val="0"/>
              <w:adjustRightInd w:val="0"/>
              <w:rPr>
                <w:rFonts w:cstheme="minorHAnsi"/>
                <w:color w:val="000000" w:themeColor="text1"/>
              </w:rPr>
            </w:pPr>
            <w:r>
              <w:rPr>
                <w:rFonts w:cstheme="minorHAnsi"/>
                <w:color w:val="000000" w:themeColor="text1"/>
              </w:rPr>
              <w:t>Active play / lunch break activities with opportunities to socialise while supported by adults if this is appropriate.</w:t>
            </w:r>
          </w:p>
          <w:p w:rsidR="00CB6656" w:rsidRDefault="00CB6656" w:rsidP="006A1ECE">
            <w:pPr>
              <w:autoSpaceDE w:val="0"/>
              <w:autoSpaceDN w:val="0"/>
              <w:adjustRightInd w:val="0"/>
              <w:rPr>
                <w:rFonts w:cstheme="minorHAnsi"/>
                <w:color w:val="000000" w:themeColor="text1"/>
              </w:rPr>
            </w:pPr>
            <w:r>
              <w:rPr>
                <w:rFonts w:cstheme="minorHAnsi"/>
                <w:color w:val="000000" w:themeColor="text1"/>
              </w:rPr>
              <w:t>Rich play environments inside and outside.</w:t>
            </w:r>
          </w:p>
          <w:p w:rsidR="005C09FA" w:rsidRDefault="005C09FA" w:rsidP="006A1ECE">
            <w:pPr>
              <w:autoSpaceDE w:val="0"/>
              <w:autoSpaceDN w:val="0"/>
              <w:adjustRightInd w:val="0"/>
              <w:rPr>
                <w:rFonts w:cstheme="minorHAnsi"/>
                <w:color w:val="000000" w:themeColor="text1"/>
              </w:rPr>
            </w:pPr>
            <w:r>
              <w:rPr>
                <w:rFonts w:cstheme="minorHAnsi"/>
                <w:color w:val="000000" w:themeColor="text1"/>
              </w:rPr>
              <w:t>A range of play equipment and experiences.</w:t>
            </w:r>
          </w:p>
          <w:p w:rsidR="004F7FFC" w:rsidRDefault="004F7FFC" w:rsidP="006A1ECE">
            <w:pPr>
              <w:autoSpaceDE w:val="0"/>
              <w:autoSpaceDN w:val="0"/>
              <w:adjustRightInd w:val="0"/>
              <w:rPr>
                <w:rFonts w:cstheme="minorHAnsi"/>
                <w:color w:val="000000" w:themeColor="text1"/>
              </w:rPr>
            </w:pPr>
          </w:p>
          <w:p w:rsidR="00CB6656" w:rsidRDefault="00CB6656" w:rsidP="006A1ECE">
            <w:pPr>
              <w:autoSpaceDE w:val="0"/>
              <w:autoSpaceDN w:val="0"/>
              <w:adjustRightInd w:val="0"/>
              <w:rPr>
                <w:rFonts w:cstheme="minorHAnsi"/>
                <w:color w:val="000000" w:themeColor="text1"/>
              </w:rPr>
            </w:pPr>
            <w:r>
              <w:rPr>
                <w:rFonts w:cstheme="minorHAnsi"/>
                <w:color w:val="000000" w:themeColor="text1"/>
              </w:rPr>
              <w:t>Play cards for MSAs.</w:t>
            </w:r>
          </w:p>
          <w:p w:rsidR="005C09FA" w:rsidRPr="00BD02B9" w:rsidRDefault="005C09FA" w:rsidP="006A1ECE">
            <w:pPr>
              <w:autoSpaceDE w:val="0"/>
              <w:autoSpaceDN w:val="0"/>
              <w:adjustRightInd w:val="0"/>
              <w:rPr>
                <w:rFonts w:cstheme="minorHAnsi"/>
                <w:color w:val="000000" w:themeColor="text1"/>
              </w:rPr>
            </w:pPr>
            <w:r>
              <w:rPr>
                <w:rFonts w:cstheme="minorHAnsi"/>
                <w:color w:val="000000" w:themeColor="text1"/>
              </w:rPr>
              <w:t>Input from adults to support parallel, sharing, turn taking and cooperative play activities.</w:t>
            </w:r>
          </w:p>
        </w:tc>
      </w:tr>
      <w:tr w:rsidR="00362122" w:rsidRPr="00BD02B9" w:rsidTr="008F24F9">
        <w:trPr>
          <w:trHeight w:val="546"/>
        </w:trPr>
        <w:tc>
          <w:tcPr>
            <w:tcW w:w="1667" w:type="dxa"/>
            <w:vMerge/>
          </w:tcPr>
          <w:p w:rsidR="00575561" w:rsidRDefault="00575561" w:rsidP="006A1ECE">
            <w:pPr>
              <w:autoSpaceDE w:val="0"/>
              <w:autoSpaceDN w:val="0"/>
              <w:adjustRightInd w:val="0"/>
              <w:rPr>
                <w:rFonts w:cstheme="minorHAnsi"/>
                <w:b/>
                <w:color w:val="000000" w:themeColor="text1"/>
              </w:rPr>
            </w:pPr>
          </w:p>
        </w:tc>
        <w:tc>
          <w:tcPr>
            <w:tcW w:w="3006" w:type="dxa"/>
          </w:tcPr>
          <w:p w:rsidR="00575561" w:rsidRPr="00E720CC" w:rsidRDefault="00575561" w:rsidP="00E720CC">
            <w:pPr>
              <w:autoSpaceDE w:val="0"/>
              <w:autoSpaceDN w:val="0"/>
              <w:adjustRightInd w:val="0"/>
              <w:rPr>
                <w:rFonts w:cstheme="minorHAnsi"/>
                <w:iCs/>
                <w:color w:val="231F20"/>
              </w:rPr>
            </w:pPr>
            <w:r w:rsidRPr="00E720CC">
              <w:rPr>
                <w:rFonts w:cstheme="minorHAnsi"/>
                <w:iCs/>
                <w:color w:val="231F20"/>
              </w:rPr>
              <w:t>May work with a peer to take roles in play – one being th</w:t>
            </w:r>
            <w:r>
              <w:rPr>
                <w:rFonts w:cstheme="minorHAnsi"/>
                <w:iCs/>
                <w:color w:val="231F20"/>
              </w:rPr>
              <w:t>e director the other following.</w:t>
            </w:r>
          </w:p>
        </w:tc>
        <w:tc>
          <w:tcPr>
            <w:tcW w:w="6521" w:type="dxa"/>
          </w:tcPr>
          <w:p w:rsidR="00575561" w:rsidRDefault="00FD685C" w:rsidP="006A1ECE">
            <w:pPr>
              <w:autoSpaceDE w:val="0"/>
              <w:autoSpaceDN w:val="0"/>
              <w:adjustRightInd w:val="0"/>
              <w:rPr>
                <w:rFonts w:cstheme="minorHAnsi"/>
                <w:color w:val="000000" w:themeColor="text1"/>
              </w:rPr>
            </w:pPr>
            <w:r>
              <w:rPr>
                <w:rFonts w:cstheme="minorHAnsi"/>
                <w:color w:val="000000" w:themeColor="text1"/>
              </w:rPr>
              <w:t>Introduce LEGO® Therapy type activity.</w:t>
            </w:r>
          </w:p>
          <w:p w:rsidR="00FD685C" w:rsidRDefault="00FD685C" w:rsidP="00FD685C">
            <w:pPr>
              <w:autoSpaceDE w:val="0"/>
              <w:autoSpaceDN w:val="0"/>
              <w:adjustRightInd w:val="0"/>
              <w:rPr>
                <w:rFonts w:cstheme="minorHAnsi"/>
                <w:color w:val="000000" w:themeColor="text1"/>
              </w:rPr>
            </w:pPr>
            <w:r w:rsidRPr="00FD685C">
              <w:rPr>
                <w:rFonts w:cstheme="minorHAnsi"/>
                <w:color w:val="000000" w:themeColor="text1"/>
              </w:rPr>
              <w:t xml:space="preserve">Builder: Responsible for physically putting the bricks together on the guidance and instruction of the Engineer.  </w:t>
            </w:r>
          </w:p>
          <w:p w:rsidR="00362122" w:rsidRPr="00F8461F" w:rsidRDefault="00FD685C" w:rsidP="00FD685C">
            <w:pPr>
              <w:autoSpaceDE w:val="0"/>
              <w:autoSpaceDN w:val="0"/>
              <w:adjustRightInd w:val="0"/>
              <w:rPr>
                <w:rFonts w:cstheme="minorHAnsi"/>
                <w:color w:val="000000" w:themeColor="text1"/>
                <w:sz w:val="16"/>
                <w:szCs w:val="16"/>
              </w:rPr>
            </w:pPr>
            <w:r w:rsidRPr="00FD685C">
              <w:rPr>
                <w:rFonts w:cstheme="minorHAnsi"/>
                <w:color w:val="000000" w:themeColor="text1"/>
              </w:rPr>
              <w:t>Engineer: Responsible for overseeing the design and ensuring the instructions are followed.</w:t>
            </w:r>
            <w:r w:rsidR="00362122">
              <w:rPr>
                <w:rFonts w:cstheme="minorHAnsi"/>
                <w:color w:val="000000" w:themeColor="text1"/>
              </w:rPr>
              <w:t xml:space="preserve"> </w:t>
            </w:r>
            <w:hyperlink r:id="rId41" w:history="1">
              <w:r w:rsidR="00362122" w:rsidRPr="00362122">
                <w:rPr>
                  <w:rStyle w:val="Hyperlink"/>
                  <w:rFonts w:cstheme="minorHAnsi"/>
                  <w:sz w:val="12"/>
                  <w:szCs w:val="12"/>
                </w:rPr>
                <w:t>https://static1.squarespace.com/static/5b9cf6ff4611a0acf30a849d/t/5bae893e8165f556c91efc40/1538165067162/Showcase+-+EBOOK+3.pdf</w:t>
              </w:r>
            </w:hyperlink>
          </w:p>
        </w:tc>
        <w:tc>
          <w:tcPr>
            <w:tcW w:w="2754" w:type="dxa"/>
            <w:vMerge/>
          </w:tcPr>
          <w:p w:rsidR="00575561" w:rsidRPr="00BD02B9" w:rsidRDefault="00575561" w:rsidP="006A1ECE">
            <w:pPr>
              <w:autoSpaceDE w:val="0"/>
              <w:autoSpaceDN w:val="0"/>
              <w:adjustRightInd w:val="0"/>
              <w:rPr>
                <w:rFonts w:cstheme="minorHAnsi"/>
                <w:color w:val="000000" w:themeColor="text1"/>
              </w:rPr>
            </w:pPr>
          </w:p>
        </w:tc>
      </w:tr>
      <w:tr w:rsidR="00362122" w:rsidRPr="00BD02B9" w:rsidTr="008F24F9">
        <w:trPr>
          <w:trHeight w:val="546"/>
        </w:trPr>
        <w:tc>
          <w:tcPr>
            <w:tcW w:w="1667" w:type="dxa"/>
            <w:vMerge/>
          </w:tcPr>
          <w:p w:rsidR="00575561" w:rsidRDefault="00575561" w:rsidP="006A1ECE">
            <w:pPr>
              <w:autoSpaceDE w:val="0"/>
              <w:autoSpaceDN w:val="0"/>
              <w:adjustRightInd w:val="0"/>
              <w:rPr>
                <w:rFonts w:cstheme="minorHAnsi"/>
                <w:b/>
                <w:color w:val="000000" w:themeColor="text1"/>
              </w:rPr>
            </w:pPr>
          </w:p>
        </w:tc>
        <w:tc>
          <w:tcPr>
            <w:tcW w:w="3006" w:type="dxa"/>
          </w:tcPr>
          <w:p w:rsidR="00575561" w:rsidRPr="00E720CC" w:rsidRDefault="00575561" w:rsidP="00E720CC">
            <w:pPr>
              <w:autoSpaceDE w:val="0"/>
              <w:autoSpaceDN w:val="0"/>
              <w:adjustRightInd w:val="0"/>
              <w:rPr>
                <w:rFonts w:cstheme="minorHAnsi"/>
                <w:iCs/>
                <w:color w:val="231F20"/>
              </w:rPr>
            </w:pPr>
            <w:r w:rsidRPr="00E720CC">
              <w:rPr>
                <w:rFonts w:cstheme="minorHAnsi"/>
                <w:iCs/>
                <w:color w:val="231F20"/>
              </w:rPr>
              <w:t>Interacts with</w:t>
            </w:r>
            <w:r>
              <w:rPr>
                <w:rFonts w:cstheme="minorHAnsi"/>
                <w:iCs/>
                <w:color w:val="231F20"/>
              </w:rPr>
              <w:t xml:space="preserve"> miniature or Small World play.</w:t>
            </w:r>
          </w:p>
        </w:tc>
        <w:tc>
          <w:tcPr>
            <w:tcW w:w="6521" w:type="dxa"/>
          </w:tcPr>
          <w:p w:rsidR="00BA7DB1" w:rsidRPr="00BA7DB1" w:rsidRDefault="00BA7DB1" w:rsidP="00BA7DB1">
            <w:pPr>
              <w:autoSpaceDE w:val="0"/>
              <w:autoSpaceDN w:val="0"/>
              <w:adjustRightInd w:val="0"/>
              <w:rPr>
                <w:rFonts w:cstheme="minorHAnsi"/>
                <w:color w:val="000000" w:themeColor="text1"/>
              </w:rPr>
            </w:pPr>
            <w:r>
              <w:rPr>
                <w:rFonts w:cstheme="minorHAnsi"/>
                <w:color w:val="000000" w:themeColor="text1"/>
              </w:rPr>
              <w:t>Harness</w:t>
            </w:r>
            <w:r w:rsidRPr="00BA7DB1">
              <w:rPr>
                <w:rFonts w:cstheme="minorHAnsi"/>
                <w:color w:val="000000" w:themeColor="text1"/>
              </w:rPr>
              <w:t xml:space="preserve"> learners’ interests e.g. dinosaurs, pirates, police, space</w:t>
            </w:r>
          </w:p>
          <w:p w:rsidR="00BA7DB1" w:rsidRPr="00BA7DB1" w:rsidRDefault="00BA7DB1" w:rsidP="00BA7DB1">
            <w:pPr>
              <w:autoSpaceDE w:val="0"/>
              <w:autoSpaceDN w:val="0"/>
              <w:adjustRightInd w:val="0"/>
              <w:rPr>
                <w:rFonts w:cstheme="minorHAnsi"/>
                <w:color w:val="000000" w:themeColor="text1"/>
              </w:rPr>
            </w:pPr>
            <w:r w:rsidRPr="00BA7DB1">
              <w:rPr>
                <w:rFonts w:cstheme="minorHAnsi"/>
                <w:color w:val="000000" w:themeColor="text1"/>
              </w:rPr>
              <w:t>Create small world scenes with shallow trays / tubs, pebbles, moss, shaving foam, sand, soil – e.g. create a rock pool, a lunar surface.</w:t>
            </w:r>
          </w:p>
          <w:p w:rsidR="00575561" w:rsidRPr="00BD02B9" w:rsidRDefault="00BA7DB1" w:rsidP="00BA7DB1">
            <w:pPr>
              <w:autoSpaceDE w:val="0"/>
              <w:autoSpaceDN w:val="0"/>
              <w:adjustRightInd w:val="0"/>
              <w:rPr>
                <w:rFonts w:cstheme="minorHAnsi"/>
                <w:color w:val="000000" w:themeColor="text1"/>
              </w:rPr>
            </w:pPr>
            <w:r w:rsidRPr="00BA7DB1">
              <w:rPr>
                <w:rFonts w:cstheme="minorHAnsi"/>
                <w:color w:val="000000" w:themeColor="text1"/>
              </w:rPr>
              <w:t>Add sensory materials to enrich the play and increase vocabulary development.</w:t>
            </w:r>
          </w:p>
        </w:tc>
        <w:tc>
          <w:tcPr>
            <w:tcW w:w="2754" w:type="dxa"/>
            <w:vMerge/>
          </w:tcPr>
          <w:p w:rsidR="00575561" w:rsidRPr="00BD02B9" w:rsidRDefault="00575561" w:rsidP="006A1ECE">
            <w:pPr>
              <w:autoSpaceDE w:val="0"/>
              <w:autoSpaceDN w:val="0"/>
              <w:adjustRightInd w:val="0"/>
              <w:rPr>
                <w:rFonts w:cstheme="minorHAnsi"/>
                <w:color w:val="000000" w:themeColor="text1"/>
              </w:rPr>
            </w:pPr>
          </w:p>
        </w:tc>
      </w:tr>
      <w:tr w:rsidR="00362122" w:rsidRPr="00BD02B9" w:rsidTr="008F24F9">
        <w:trPr>
          <w:trHeight w:val="546"/>
        </w:trPr>
        <w:tc>
          <w:tcPr>
            <w:tcW w:w="1667" w:type="dxa"/>
            <w:vMerge/>
          </w:tcPr>
          <w:p w:rsidR="00575561" w:rsidRDefault="00575561" w:rsidP="006A1ECE">
            <w:pPr>
              <w:autoSpaceDE w:val="0"/>
              <w:autoSpaceDN w:val="0"/>
              <w:adjustRightInd w:val="0"/>
              <w:rPr>
                <w:rFonts w:cstheme="minorHAnsi"/>
                <w:b/>
                <w:color w:val="000000" w:themeColor="text1"/>
              </w:rPr>
            </w:pPr>
          </w:p>
        </w:tc>
        <w:tc>
          <w:tcPr>
            <w:tcW w:w="3006" w:type="dxa"/>
          </w:tcPr>
          <w:p w:rsidR="00575561" w:rsidRPr="00E720CC" w:rsidRDefault="00575561" w:rsidP="00E720CC">
            <w:pPr>
              <w:autoSpaceDE w:val="0"/>
              <w:autoSpaceDN w:val="0"/>
              <w:adjustRightInd w:val="0"/>
              <w:rPr>
                <w:rFonts w:cstheme="minorHAnsi"/>
                <w:iCs/>
                <w:color w:val="231F20"/>
              </w:rPr>
            </w:pPr>
            <w:r w:rsidRPr="00E720CC">
              <w:rPr>
                <w:rFonts w:cstheme="minorHAnsi"/>
                <w:iCs/>
                <w:color w:val="231F20"/>
              </w:rPr>
              <w:t>Likes to socialise with peers.</w:t>
            </w:r>
          </w:p>
        </w:tc>
        <w:tc>
          <w:tcPr>
            <w:tcW w:w="6521" w:type="dxa"/>
          </w:tcPr>
          <w:p w:rsidR="00575561" w:rsidRPr="00BD02B9" w:rsidRDefault="005404B4" w:rsidP="006A1ECE">
            <w:pPr>
              <w:autoSpaceDE w:val="0"/>
              <w:autoSpaceDN w:val="0"/>
              <w:adjustRightInd w:val="0"/>
              <w:rPr>
                <w:rFonts w:cstheme="minorHAnsi"/>
                <w:color w:val="000000" w:themeColor="text1"/>
              </w:rPr>
            </w:pPr>
            <w:r>
              <w:rPr>
                <w:rFonts w:cstheme="minorHAnsi"/>
                <w:color w:val="000000" w:themeColor="text1"/>
              </w:rPr>
              <w:t>Encourage cooperative play / activities e.g. support peers to set up games with rules.</w:t>
            </w:r>
          </w:p>
        </w:tc>
        <w:tc>
          <w:tcPr>
            <w:tcW w:w="2754" w:type="dxa"/>
            <w:vMerge/>
          </w:tcPr>
          <w:p w:rsidR="00575561" w:rsidRPr="00BD02B9" w:rsidRDefault="00575561" w:rsidP="006A1ECE">
            <w:pPr>
              <w:autoSpaceDE w:val="0"/>
              <w:autoSpaceDN w:val="0"/>
              <w:adjustRightInd w:val="0"/>
              <w:rPr>
                <w:rFonts w:cstheme="minorHAnsi"/>
                <w:color w:val="000000" w:themeColor="text1"/>
              </w:rPr>
            </w:pPr>
          </w:p>
        </w:tc>
      </w:tr>
      <w:tr w:rsidR="00EF7A5D" w:rsidRPr="00BD02B9" w:rsidTr="00EA4B69">
        <w:trPr>
          <w:trHeight w:val="4810"/>
        </w:trPr>
        <w:tc>
          <w:tcPr>
            <w:tcW w:w="1667" w:type="dxa"/>
            <w:vMerge w:val="restart"/>
          </w:tcPr>
          <w:p w:rsidR="00EF7A5D" w:rsidRDefault="00EF7A5D" w:rsidP="00674757">
            <w:pPr>
              <w:autoSpaceDE w:val="0"/>
              <w:autoSpaceDN w:val="0"/>
              <w:adjustRightInd w:val="0"/>
            </w:pPr>
            <w:r>
              <w:rPr>
                <w:rFonts w:cstheme="minorHAnsi"/>
                <w:b/>
                <w:color w:val="000000" w:themeColor="text1"/>
              </w:rPr>
              <w:t>Level 12</w:t>
            </w:r>
            <w:r>
              <w:t xml:space="preserve"> </w:t>
            </w:r>
          </w:p>
          <w:p w:rsidR="00EF7A5D" w:rsidRPr="00674757" w:rsidRDefault="00EF7A5D" w:rsidP="00674757">
            <w:pPr>
              <w:autoSpaceDE w:val="0"/>
              <w:autoSpaceDN w:val="0"/>
              <w:adjustRightInd w:val="0"/>
              <w:rPr>
                <w:rFonts w:cstheme="minorHAnsi"/>
                <w:b/>
                <w:color w:val="000000" w:themeColor="text1"/>
              </w:rPr>
            </w:pPr>
            <w:r w:rsidRPr="00674757">
              <w:rPr>
                <w:rFonts w:cstheme="minorHAnsi"/>
                <w:b/>
                <w:color w:val="000000" w:themeColor="text1"/>
              </w:rPr>
              <w:t>See also Bridging levels 1 to 3</w:t>
            </w:r>
          </w:p>
          <w:p w:rsidR="00EF7A5D" w:rsidRPr="00BA4520" w:rsidRDefault="00EF7A5D" w:rsidP="00674757">
            <w:pPr>
              <w:autoSpaceDE w:val="0"/>
              <w:autoSpaceDN w:val="0"/>
              <w:adjustRightInd w:val="0"/>
              <w:rPr>
                <w:rFonts w:cstheme="minorHAnsi"/>
                <w:b/>
                <w:color w:val="000000" w:themeColor="text1"/>
              </w:rPr>
            </w:pPr>
            <w:r w:rsidRPr="00674757">
              <w:rPr>
                <w:rFonts w:cstheme="minorHAnsi"/>
                <w:b/>
                <w:color w:val="000000" w:themeColor="text1"/>
              </w:rPr>
              <w:t>Semi-formal Literacy</w:t>
            </w:r>
          </w:p>
        </w:tc>
        <w:tc>
          <w:tcPr>
            <w:tcW w:w="3006" w:type="dxa"/>
          </w:tcPr>
          <w:p w:rsidR="00EF7A5D" w:rsidRDefault="00EF7A5D" w:rsidP="00EF7A5D">
            <w:pPr>
              <w:autoSpaceDE w:val="0"/>
              <w:autoSpaceDN w:val="0"/>
              <w:adjustRightInd w:val="0"/>
              <w:rPr>
                <w:rFonts w:cstheme="minorHAnsi"/>
                <w:iCs/>
                <w:color w:val="231F20"/>
              </w:rPr>
            </w:pPr>
            <w:r w:rsidRPr="007C3387">
              <w:rPr>
                <w:rFonts w:cstheme="minorHAnsi"/>
                <w:iCs/>
                <w:color w:val="231F20"/>
              </w:rPr>
              <w:t>Ca</w:t>
            </w:r>
            <w:r>
              <w:rPr>
                <w:rFonts w:cstheme="minorHAnsi"/>
                <w:iCs/>
                <w:color w:val="231F20"/>
              </w:rPr>
              <w:t>n pretend to be another person.</w:t>
            </w:r>
          </w:p>
        </w:tc>
        <w:tc>
          <w:tcPr>
            <w:tcW w:w="6521" w:type="dxa"/>
          </w:tcPr>
          <w:p w:rsidR="00F91721" w:rsidRPr="00F91721" w:rsidRDefault="00F91721" w:rsidP="00F91721">
            <w:pPr>
              <w:autoSpaceDE w:val="0"/>
              <w:autoSpaceDN w:val="0"/>
              <w:adjustRightInd w:val="0"/>
              <w:rPr>
                <w:rFonts w:cstheme="minorHAnsi"/>
                <w:color w:val="000000" w:themeColor="text1"/>
              </w:rPr>
            </w:pPr>
            <w:r w:rsidRPr="00F91721">
              <w:rPr>
                <w:rFonts w:cstheme="minorHAnsi"/>
                <w:color w:val="000000" w:themeColor="text1"/>
              </w:rPr>
              <w:t>To encourage this:</w:t>
            </w:r>
          </w:p>
          <w:p w:rsidR="00F91721" w:rsidRPr="00F91721" w:rsidRDefault="00F91721" w:rsidP="00F91721">
            <w:pPr>
              <w:autoSpaceDE w:val="0"/>
              <w:autoSpaceDN w:val="0"/>
              <w:adjustRightInd w:val="0"/>
              <w:rPr>
                <w:rFonts w:cstheme="minorHAnsi"/>
                <w:b/>
                <w:color w:val="000000" w:themeColor="text1"/>
              </w:rPr>
            </w:pPr>
            <w:r w:rsidRPr="00F91721">
              <w:rPr>
                <w:rFonts w:cstheme="minorHAnsi"/>
                <w:b/>
                <w:color w:val="000000" w:themeColor="text1"/>
              </w:rPr>
              <w:t>Provide spaces, props and costumes</w:t>
            </w:r>
          </w:p>
          <w:p w:rsidR="00F91721" w:rsidRDefault="00F91721" w:rsidP="00F91721">
            <w:pPr>
              <w:autoSpaceDE w:val="0"/>
              <w:autoSpaceDN w:val="0"/>
              <w:adjustRightInd w:val="0"/>
              <w:rPr>
                <w:rFonts w:cstheme="minorHAnsi"/>
                <w:color w:val="000000" w:themeColor="text1"/>
              </w:rPr>
            </w:pPr>
            <w:r w:rsidRPr="00F91721">
              <w:rPr>
                <w:rFonts w:cstheme="minorHAnsi"/>
                <w:color w:val="000000" w:themeColor="text1"/>
              </w:rPr>
              <w:t xml:space="preserve">Different safe spaces such as </w:t>
            </w:r>
            <w:r>
              <w:rPr>
                <w:rFonts w:cstheme="minorHAnsi"/>
                <w:color w:val="000000" w:themeColor="text1"/>
              </w:rPr>
              <w:t>mud kitchen area, outdoor space and sand tray</w:t>
            </w:r>
            <w:r w:rsidR="002B02D2">
              <w:rPr>
                <w:rFonts w:cstheme="minorHAnsi"/>
                <w:color w:val="000000" w:themeColor="text1"/>
              </w:rPr>
              <w:t>. I</w:t>
            </w:r>
            <w:r w:rsidRPr="00F91721">
              <w:rPr>
                <w:rFonts w:cstheme="minorHAnsi"/>
                <w:color w:val="000000" w:themeColor="text1"/>
              </w:rPr>
              <w:t>nclude some props and</w:t>
            </w:r>
            <w:r w:rsidR="002B02D2">
              <w:rPr>
                <w:rFonts w:cstheme="minorHAnsi"/>
                <w:color w:val="000000" w:themeColor="text1"/>
              </w:rPr>
              <w:t xml:space="preserve"> indicative</w:t>
            </w:r>
            <w:r w:rsidRPr="00F91721">
              <w:rPr>
                <w:rFonts w:cstheme="minorHAnsi"/>
                <w:color w:val="000000" w:themeColor="text1"/>
              </w:rPr>
              <w:t xml:space="preserve"> costumes </w:t>
            </w:r>
            <w:r w:rsidR="002B02D2">
              <w:rPr>
                <w:rFonts w:cstheme="minorHAnsi"/>
                <w:color w:val="000000" w:themeColor="text1"/>
              </w:rPr>
              <w:t>e.g. a piece of fabric to become a superhero.</w:t>
            </w:r>
          </w:p>
          <w:p w:rsidR="002B02D2" w:rsidRPr="002B02D2" w:rsidRDefault="002B02D2" w:rsidP="002B02D2">
            <w:pPr>
              <w:autoSpaceDE w:val="0"/>
              <w:autoSpaceDN w:val="0"/>
              <w:adjustRightInd w:val="0"/>
              <w:rPr>
                <w:rFonts w:cstheme="minorHAnsi"/>
                <w:b/>
                <w:color w:val="000000" w:themeColor="text1"/>
              </w:rPr>
            </w:pPr>
            <w:r w:rsidRPr="002B02D2">
              <w:rPr>
                <w:rFonts w:cstheme="minorHAnsi"/>
                <w:b/>
                <w:color w:val="000000" w:themeColor="text1"/>
              </w:rPr>
              <w:t>Offer stimuli</w:t>
            </w:r>
          </w:p>
          <w:p w:rsidR="002B02D2" w:rsidRDefault="002B02D2" w:rsidP="002B02D2">
            <w:pPr>
              <w:autoSpaceDE w:val="0"/>
              <w:autoSpaceDN w:val="0"/>
              <w:adjustRightInd w:val="0"/>
              <w:rPr>
                <w:rFonts w:cstheme="minorHAnsi"/>
                <w:color w:val="000000" w:themeColor="text1"/>
              </w:rPr>
            </w:pPr>
            <w:r>
              <w:rPr>
                <w:rFonts w:cstheme="minorHAnsi"/>
                <w:color w:val="000000" w:themeColor="text1"/>
              </w:rPr>
              <w:t>U</w:t>
            </w:r>
            <w:r w:rsidRPr="00F91721">
              <w:rPr>
                <w:rFonts w:cstheme="minorHAnsi"/>
                <w:color w:val="000000" w:themeColor="text1"/>
              </w:rPr>
              <w:t>se real or fantasy stories, picture</w:t>
            </w:r>
            <w:r w:rsidR="00DC6377">
              <w:rPr>
                <w:rFonts w:cstheme="minorHAnsi"/>
                <w:color w:val="000000" w:themeColor="text1"/>
              </w:rPr>
              <w:t>s or films as a starting point. Support learners</w:t>
            </w:r>
            <w:r w:rsidRPr="00F91721">
              <w:rPr>
                <w:rFonts w:cstheme="minorHAnsi"/>
                <w:color w:val="000000" w:themeColor="text1"/>
              </w:rPr>
              <w:t xml:space="preserve"> to work out what happens next.</w:t>
            </w:r>
          </w:p>
          <w:p w:rsidR="002B02D2" w:rsidRPr="002B02D2" w:rsidRDefault="002B02D2" w:rsidP="002B02D2">
            <w:pPr>
              <w:autoSpaceDE w:val="0"/>
              <w:autoSpaceDN w:val="0"/>
              <w:adjustRightInd w:val="0"/>
              <w:rPr>
                <w:rFonts w:cstheme="minorHAnsi"/>
                <w:b/>
                <w:color w:val="000000" w:themeColor="text1"/>
              </w:rPr>
            </w:pPr>
            <w:r w:rsidRPr="002B02D2">
              <w:rPr>
                <w:rFonts w:cstheme="minorHAnsi"/>
                <w:b/>
                <w:color w:val="000000" w:themeColor="text1"/>
              </w:rPr>
              <w:t>Repeat</w:t>
            </w:r>
          </w:p>
          <w:p w:rsidR="002B02D2" w:rsidRPr="00F91721" w:rsidRDefault="002B02D2" w:rsidP="002B02D2">
            <w:pPr>
              <w:autoSpaceDE w:val="0"/>
              <w:autoSpaceDN w:val="0"/>
              <w:adjustRightInd w:val="0"/>
              <w:rPr>
                <w:rFonts w:cstheme="minorHAnsi"/>
                <w:color w:val="000000" w:themeColor="text1"/>
              </w:rPr>
            </w:pPr>
            <w:r>
              <w:rPr>
                <w:rFonts w:cstheme="minorHAnsi"/>
                <w:color w:val="000000" w:themeColor="text1"/>
              </w:rPr>
              <w:t>Repeat a role play game on a number of occasions.</w:t>
            </w:r>
          </w:p>
          <w:p w:rsidR="002B02D2" w:rsidRPr="002B02D2" w:rsidRDefault="00DC6377" w:rsidP="002B02D2">
            <w:pPr>
              <w:autoSpaceDE w:val="0"/>
              <w:autoSpaceDN w:val="0"/>
              <w:adjustRightInd w:val="0"/>
              <w:rPr>
                <w:rFonts w:cstheme="minorHAnsi"/>
                <w:b/>
                <w:color w:val="000000" w:themeColor="text1"/>
              </w:rPr>
            </w:pPr>
            <w:r>
              <w:rPr>
                <w:rFonts w:cstheme="minorHAnsi"/>
                <w:b/>
                <w:color w:val="000000" w:themeColor="text1"/>
              </w:rPr>
              <w:t>Take on a role and join in</w:t>
            </w:r>
          </w:p>
          <w:p w:rsidR="00F91721" w:rsidRPr="00F91721" w:rsidRDefault="002B02D2" w:rsidP="002B02D2">
            <w:pPr>
              <w:autoSpaceDE w:val="0"/>
              <w:autoSpaceDN w:val="0"/>
              <w:adjustRightInd w:val="0"/>
              <w:rPr>
                <w:rFonts w:cstheme="minorHAnsi"/>
                <w:color w:val="000000" w:themeColor="text1"/>
              </w:rPr>
            </w:pPr>
            <w:r>
              <w:rPr>
                <w:rFonts w:cstheme="minorHAnsi"/>
                <w:color w:val="000000" w:themeColor="text1"/>
              </w:rPr>
              <w:t xml:space="preserve">Engage in role-play yourself, </w:t>
            </w:r>
            <w:r w:rsidRPr="002B02D2">
              <w:rPr>
                <w:rFonts w:cstheme="minorHAnsi"/>
                <w:color w:val="000000" w:themeColor="text1"/>
              </w:rPr>
              <w:t>acting out different characters and situations</w:t>
            </w:r>
            <w:r>
              <w:rPr>
                <w:rFonts w:cstheme="minorHAnsi"/>
                <w:color w:val="000000" w:themeColor="text1"/>
              </w:rPr>
              <w:t>. If possible d not ‘lead’ the</w:t>
            </w:r>
            <w:r w:rsidRPr="002B02D2">
              <w:rPr>
                <w:rFonts w:cstheme="minorHAnsi"/>
                <w:color w:val="000000" w:themeColor="text1"/>
              </w:rPr>
              <w:t xml:space="preserve"> play too much. </w:t>
            </w:r>
          </w:p>
          <w:p w:rsidR="00F91721" w:rsidRPr="002B02D2" w:rsidRDefault="00DC6377" w:rsidP="00F91721">
            <w:pPr>
              <w:autoSpaceDE w:val="0"/>
              <w:autoSpaceDN w:val="0"/>
              <w:adjustRightInd w:val="0"/>
              <w:rPr>
                <w:rFonts w:cstheme="minorHAnsi"/>
                <w:b/>
                <w:color w:val="000000" w:themeColor="text1"/>
              </w:rPr>
            </w:pPr>
            <w:r>
              <w:rPr>
                <w:rFonts w:cstheme="minorHAnsi"/>
                <w:b/>
                <w:color w:val="000000" w:themeColor="text1"/>
              </w:rPr>
              <w:t>Let the learner</w:t>
            </w:r>
            <w:r w:rsidR="00F91721" w:rsidRPr="002B02D2">
              <w:rPr>
                <w:rFonts w:cstheme="minorHAnsi"/>
                <w:b/>
                <w:color w:val="000000" w:themeColor="text1"/>
              </w:rPr>
              <w:t xml:space="preserve"> lead</w:t>
            </w:r>
          </w:p>
          <w:p w:rsidR="00DC6377" w:rsidRDefault="002B02D2" w:rsidP="00DC6377">
            <w:pPr>
              <w:autoSpaceDE w:val="0"/>
              <w:autoSpaceDN w:val="0"/>
              <w:adjustRightInd w:val="0"/>
              <w:rPr>
                <w:rFonts w:cstheme="minorHAnsi"/>
                <w:color w:val="000000" w:themeColor="text1"/>
              </w:rPr>
            </w:pPr>
            <w:r>
              <w:rPr>
                <w:rFonts w:cstheme="minorHAnsi"/>
                <w:color w:val="000000" w:themeColor="text1"/>
              </w:rPr>
              <w:t>If possible r</w:t>
            </w:r>
            <w:r w:rsidR="00F91721" w:rsidRPr="00F91721">
              <w:rPr>
                <w:rFonts w:cstheme="minorHAnsi"/>
                <w:color w:val="000000" w:themeColor="text1"/>
              </w:rPr>
              <w:t>ole</w:t>
            </w:r>
            <w:r>
              <w:rPr>
                <w:rFonts w:cstheme="minorHAnsi"/>
                <w:color w:val="000000" w:themeColor="text1"/>
              </w:rPr>
              <w:t>-play activities should be learner</w:t>
            </w:r>
            <w:r w:rsidR="00F91721" w:rsidRPr="00F91721">
              <w:rPr>
                <w:rFonts w:cstheme="minorHAnsi"/>
                <w:color w:val="000000" w:themeColor="text1"/>
              </w:rPr>
              <w:t>-led and any interventions by adults should be used to safeguard children, encourage additional learning or expl</w:t>
            </w:r>
            <w:r w:rsidR="00EA4B69">
              <w:rPr>
                <w:rFonts w:cstheme="minorHAnsi"/>
                <w:color w:val="000000" w:themeColor="text1"/>
              </w:rPr>
              <w:t>ain alternative options that learners</w:t>
            </w:r>
            <w:r w:rsidR="00F91721" w:rsidRPr="00F91721">
              <w:rPr>
                <w:rFonts w:cstheme="minorHAnsi"/>
                <w:color w:val="000000" w:themeColor="text1"/>
              </w:rPr>
              <w:t xml:space="preserve"> can take.</w:t>
            </w:r>
            <w:r w:rsidR="00DC6377" w:rsidRPr="00DC6377">
              <w:rPr>
                <w:rFonts w:cstheme="minorHAnsi"/>
                <w:color w:val="000000" w:themeColor="text1"/>
              </w:rPr>
              <w:t xml:space="preserve"> </w:t>
            </w:r>
          </w:p>
          <w:p w:rsidR="00EF7A5D" w:rsidRPr="00DC6377" w:rsidRDefault="00DC6377" w:rsidP="00DC6377">
            <w:pPr>
              <w:autoSpaceDE w:val="0"/>
              <w:autoSpaceDN w:val="0"/>
              <w:adjustRightInd w:val="0"/>
              <w:rPr>
                <w:rFonts w:cstheme="minorHAnsi"/>
                <w:b/>
                <w:color w:val="000000" w:themeColor="text1"/>
              </w:rPr>
            </w:pPr>
            <w:r w:rsidRPr="00DC6377">
              <w:rPr>
                <w:rFonts w:cstheme="minorHAnsi"/>
                <w:b/>
                <w:color w:val="000000" w:themeColor="text1"/>
              </w:rPr>
              <w:t>Ask focused open ended questions</w:t>
            </w:r>
            <w:r>
              <w:rPr>
                <w:rFonts w:cstheme="minorHAnsi"/>
                <w:b/>
                <w:color w:val="000000" w:themeColor="text1"/>
              </w:rPr>
              <w:t>, rather than closed questions.</w:t>
            </w:r>
          </w:p>
        </w:tc>
        <w:tc>
          <w:tcPr>
            <w:tcW w:w="2754" w:type="dxa"/>
            <w:vMerge w:val="restart"/>
          </w:tcPr>
          <w:p w:rsidR="004F7FFC" w:rsidRDefault="004F7FFC" w:rsidP="006A1ECE">
            <w:pPr>
              <w:autoSpaceDE w:val="0"/>
              <w:autoSpaceDN w:val="0"/>
              <w:adjustRightInd w:val="0"/>
              <w:rPr>
                <w:rFonts w:cstheme="minorHAnsi"/>
                <w:color w:val="000000" w:themeColor="text1"/>
              </w:rPr>
            </w:pPr>
          </w:p>
          <w:p w:rsidR="004F7FFC" w:rsidRDefault="004F7FFC" w:rsidP="006A1ECE">
            <w:pPr>
              <w:autoSpaceDE w:val="0"/>
              <w:autoSpaceDN w:val="0"/>
              <w:adjustRightInd w:val="0"/>
              <w:rPr>
                <w:rFonts w:cstheme="minorHAnsi"/>
                <w:color w:val="000000" w:themeColor="text1"/>
              </w:rPr>
            </w:pPr>
          </w:p>
          <w:p w:rsidR="004F7FFC" w:rsidRDefault="004F7FFC" w:rsidP="006A1ECE">
            <w:pPr>
              <w:autoSpaceDE w:val="0"/>
              <w:autoSpaceDN w:val="0"/>
              <w:adjustRightInd w:val="0"/>
              <w:rPr>
                <w:rFonts w:cstheme="minorHAnsi"/>
                <w:color w:val="000000" w:themeColor="text1"/>
              </w:rPr>
            </w:pPr>
          </w:p>
          <w:p w:rsidR="004F7FFC" w:rsidRDefault="004F7FFC" w:rsidP="006A1ECE">
            <w:pPr>
              <w:autoSpaceDE w:val="0"/>
              <w:autoSpaceDN w:val="0"/>
              <w:adjustRightInd w:val="0"/>
              <w:rPr>
                <w:rFonts w:cstheme="minorHAnsi"/>
                <w:color w:val="000000" w:themeColor="text1"/>
              </w:rPr>
            </w:pPr>
          </w:p>
          <w:p w:rsidR="004F7FFC" w:rsidRDefault="004F7FFC" w:rsidP="006A1ECE">
            <w:pPr>
              <w:autoSpaceDE w:val="0"/>
              <w:autoSpaceDN w:val="0"/>
              <w:adjustRightInd w:val="0"/>
              <w:rPr>
                <w:rFonts w:cstheme="minorHAnsi"/>
                <w:color w:val="000000" w:themeColor="text1"/>
              </w:rPr>
            </w:pPr>
          </w:p>
          <w:p w:rsidR="00EF7A5D" w:rsidRDefault="004F7FFC" w:rsidP="006A1ECE">
            <w:pPr>
              <w:autoSpaceDE w:val="0"/>
              <w:autoSpaceDN w:val="0"/>
              <w:adjustRightInd w:val="0"/>
              <w:rPr>
                <w:rFonts w:cstheme="minorHAnsi"/>
                <w:color w:val="000000" w:themeColor="text1"/>
              </w:rPr>
            </w:pPr>
            <w:r>
              <w:rPr>
                <w:rFonts w:cstheme="minorHAnsi"/>
                <w:color w:val="000000" w:themeColor="text1"/>
              </w:rPr>
              <w:t>Facilitate role play as a:</w:t>
            </w:r>
          </w:p>
          <w:p w:rsidR="004F7FFC" w:rsidRPr="004F7FFC" w:rsidRDefault="004F7FFC" w:rsidP="004F7FFC">
            <w:pPr>
              <w:autoSpaceDE w:val="0"/>
              <w:autoSpaceDN w:val="0"/>
              <w:adjustRightInd w:val="0"/>
              <w:rPr>
                <w:rFonts w:cstheme="minorHAnsi"/>
                <w:b/>
                <w:color w:val="000000" w:themeColor="text1"/>
              </w:rPr>
            </w:pPr>
            <w:r w:rsidRPr="004F7FFC">
              <w:rPr>
                <w:rFonts w:cstheme="minorHAnsi"/>
                <w:b/>
                <w:color w:val="000000" w:themeColor="text1"/>
              </w:rPr>
              <w:t>Onlooker:</w:t>
            </w:r>
          </w:p>
          <w:p w:rsidR="004F7FFC" w:rsidRPr="004F7FFC" w:rsidRDefault="004F7FFC" w:rsidP="004F7FFC">
            <w:pPr>
              <w:autoSpaceDE w:val="0"/>
              <w:autoSpaceDN w:val="0"/>
              <w:adjustRightInd w:val="0"/>
              <w:rPr>
                <w:rFonts w:cstheme="minorHAnsi"/>
                <w:color w:val="000000" w:themeColor="text1"/>
              </w:rPr>
            </w:pPr>
            <w:r>
              <w:rPr>
                <w:rFonts w:cstheme="minorHAnsi"/>
                <w:color w:val="000000" w:themeColor="text1"/>
              </w:rPr>
              <w:t>appreciates ongoing role play nod</w:t>
            </w:r>
            <w:r w:rsidRPr="004F7FFC">
              <w:rPr>
                <w:rFonts w:cstheme="minorHAnsi"/>
                <w:color w:val="000000" w:themeColor="text1"/>
              </w:rPr>
              <w:t>, smiles</w:t>
            </w:r>
            <w:r>
              <w:rPr>
                <w:rFonts w:cstheme="minorHAnsi"/>
                <w:color w:val="000000" w:themeColor="text1"/>
              </w:rPr>
              <w:t xml:space="preserve"> etc</w:t>
            </w:r>
          </w:p>
          <w:p w:rsidR="004F7FFC" w:rsidRPr="004F7FFC" w:rsidRDefault="004F7FFC" w:rsidP="004F7FFC">
            <w:pPr>
              <w:autoSpaceDE w:val="0"/>
              <w:autoSpaceDN w:val="0"/>
              <w:adjustRightInd w:val="0"/>
              <w:rPr>
                <w:rFonts w:cstheme="minorHAnsi"/>
                <w:b/>
                <w:color w:val="000000" w:themeColor="text1"/>
              </w:rPr>
            </w:pPr>
            <w:r w:rsidRPr="004F7FFC">
              <w:rPr>
                <w:rFonts w:cstheme="minorHAnsi"/>
                <w:b/>
                <w:color w:val="000000" w:themeColor="text1"/>
              </w:rPr>
              <w:t>Store manager:</w:t>
            </w:r>
          </w:p>
          <w:p w:rsidR="004F7FFC" w:rsidRPr="004F7FFC" w:rsidRDefault="004F7FFC" w:rsidP="004F7FFC">
            <w:pPr>
              <w:autoSpaceDE w:val="0"/>
              <w:autoSpaceDN w:val="0"/>
              <w:adjustRightInd w:val="0"/>
              <w:rPr>
                <w:rFonts w:cstheme="minorHAnsi"/>
                <w:color w:val="000000" w:themeColor="text1"/>
              </w:rPr>
            </w:pPr>
            <w:r>
              <w:rPr>
                <w:rFonts w:cstheme="minorHAnsi"/>
                <w:color w:val="000000" w:themeColor="text1"/>
              </w:rPr>
              <w:t>gather</w:t>
            </w:r>
            <w:r w:rsidRPr="004F7FFC">
              <w:rPr>
                <w:rFonts w:cstheme="minorHAnsi"/>
                <w:color w:val="000000" w:themeColor="text1"/>
              </w:rPr>
              <w:t xml:space="preserve"> materials</w:t>
            </w:r>
          </w:p>
          <w:p w:rsidR="004F7FFC" w:rsidRPr="004F7FFC" w:rsidRDefault="004F7FFC" w:rsidP="004F7FFC">
            <w:pPr>
              <w:autoSpaceDE w:val="0"/>
              <w:autoSpaceDN w:val="0"/>
              <w:adjustRightInd w:val="0"/>
              <w:rPr>
                <w:rFonts w:cstheme="minorHAnsi"/>
                <w:color w:val="000000" w:themeColor="text1"/>
              </w:rPr>
            </w:pPr>
            <w:r w:rsidRPr="004F7FFC">
              <w:rPr>
                <w:rFonts w:cstheme="minorHAnsi"/>
                <w:color w:val="000000" w:themeColor="text1"/>
              </w:rPr>
              <w:t>makes props</w:t>
            </w:r>
          </w:p>
          <w:p w:rsidR="004F7FFC" w:rsidRPr="004F7FFC" w:rsidRDefault="004F7FFC" w:rsidP="004F7FFC">
            <w:pPr>
              <w:autoSpaceDE w:val="0"/>
              <w:autoSpaceDN w:val="0"/>
              <w:adjustRightInd w:val="0"/>
              <w:rPr>
                <w:rFonts w:cstheme="minorHAnsi"/>
                <w:color w:val="000000" w:themeColor="text1"/>
              </w:rPr>
            </w:pPr>
            <w:r>
              <w:rPr>
                <w:rFonts w:cstheme="minorHAnsi"/>
                <w:color w:val="000000" w:themeColor="text1"/>
              </w:rPr>
              <w:t>construct</w:t>
            </w:r>
            <w:r w:rsidRPr="004F7FFC">
              <w:rPr>
                <w:rFonts w:cstheme="minorHAnsi"/>
                <w:color w:val="000000" w:themeColor="text1"/>
              </w:rPr>
              <w:t xml:space="preserve"> costumes</w:t>
            </w:r>
          </w:p>
          <w:p w:rsidR="004F7FFC" w:rsidRPr="004F7FFC" w:rsidRDefault="004F7FFC" w:rsidP="004F7FFC">
            <w:pPr>
              <w:autoSpaceDE w:val="0"/>
              <w:autoSpaceDN w:val="0"/>
              <w:adjustRightInd w:val="0"/>
              <w:rPr>
                <w:rFonts w:cstheme="minorHAnsi"/>
                <w:b/>
                <w:color w:val="000000" w:themeColor="text1"/>
              </w:rPr>
            </w:pPr>
            <w:r w:rsidRPr="004F7FFC">
              <w:rPr>
                <w:rFonts w:cstheme="minorHAnsi"/>
                <w:b/>
                <w:color w:val="000000" w:themeColor="text1"/>
              </w:rPr>
              <w:t>Co-player:</w:t>
            </w:r>
          </w:p>
          <w:p w:rsidR="004F7FFC" w:rsidRPr="004F7FFC" w:rsidRDefault="004F7FFC" w:rsidP="004F7FFC">
            <w:pPr>
              <w:autoSpaceDE w:val="0"/>
              <w:autoSpaceDN w:val="0"/>
              <w:adjustRightInd w:val="0"/>
              <w:rPr>
                <w:rFonts w:cstheme="minorHAnsi"/>
                <w:color w:val="000000" w:themeColor="text1"/>
              </w:rPr>
            </w:pPr>
            <w:r w:rsidRPr="004F7FFC">
              <w:rPr>
                <w:rFonts w:cstheme="minorHAnsi"/>
                <w:color w:val="000000" w:themeColor="text1"/>
              </w:rPr>
              <w:t>assume role</w:t>
            </w:r>
          </w:p>
          <w:p w:rsidR="004F7FFC" w:rsidRPr="004F7FFC" w:rsidRDefault="004F7FFC" w:rsidP="004F7FFC">
            <w:pPr>
              <w:autoSpaceDE w:val="0"/>
              <w:autoSpaceDN w:val="0"/>
              <w:adjustRightInd w:val="0"/>
              <w:rPr>
                <w:rFonts w:cstheme="minorHAnsi"/>
                <w:color w:val="000000" w:themeColor="text1"/>
              </w:rPr>
            </w:pPr>
            <w:r w:rsidRPr="004F7FFC">
              <w:rPr>
                <w:rFonts w:cstheme="minorHAnsi"/>
                <w:color w:val="000000" w:themeColor="text1"/>
              </w:rPr>
              <w:t>mediates dialogue</w:t>
            </w:r>
          </w:p>
          <w:p w:rsidR="004F7FFC" w:rsidRDefault="004F7FFC" w:rsidP="004F7FFC">
            <w:pPr>
              <w:autoSpaceDE w:val="0"/>
              <w:autoSpaceDN w:val="0"/>
              <w:adjustRightInd w:val="0"/>
              <w:rPr>
                <w:rFonts w:cstheme="minorHAnsi"/>
                <w:color w:val="000000" w:themeColor="text1"/>
              </w:rPr>
            </w:pPr>
            <w:r w:rsidRPr="004F7FFC">
              <w:rPr>
                <w:rFonts w:cstheme="minorHAnsi"/>
                <w:color w:val="000000" w:themeColor="text1"/>
              </w:rPr>
              <w:t>d</w:t>
            </w:r>
            <w:r>
              <w:rPr>
                <w:rFonts w:cstheme="minorHAnsi"/>
                <w:color w:val="000000" w:themeColor="text1"/>
              </w:rPr>
              <w:t>efine</w:t>
            </w:r>
            <w:r w:rsidRPr="004F7FFC">
              <w:rPr>
                <w:rFonts w:cstheme="minorHAnsi"/>
                <w:color w:val="000000" w:themeColor="text1"/>
              </w:rPr>
              <w:t xml:space="preserve"> roles and </w:t>
            </w:r>
            <w:r>
              <w:rPr>
                <w:rFonts w:cstheme="minorHAnsi"/>
                <w:color w:val="000000" w:themeColor="text1"/>
              </w:rPr>
              <w:t>actions</w:t>
            </w:r>
            <w:r w:rsidRPr="004F7FFC">
              <w:rPr>
                <w:rFonts w:cstheme="minorHAnsi"/>
                <w:color w:val="000000" w:themeColor="text1"/>
              </w:rPr>
              <w:t xml:space="preserve"> of characters.</w:t>
            </w:r>
          </w:p>
          <w:p w:rsidR="004F7FFC" w:rsidRPr="00BD02B9" w:rsidRDefault="004F7FFC" w:rsidP="004F7FFC">
            <w:pPr>
              <w:autoSpaceDE w:val="0"/>
              <w:autoSpaceDN w:val="0"/>
              <w:adjustRightInd w:val="0"/>
              <w:rPr>
                <w:rFonts w:cstheme="minorHAnsi"/>
                <w:color w:val="000000" w:themeColor="text1"/>
              </w:rPr>
            </w:pPr>
          </w:p>
        </w:tc>
      </w:tr>
      <w:tr w:rsidR="005836D3" w:rsidRPr="00BD02B9" w:rsidTr="008F24F9">
        <w:trPr>
          <w:trHeight w:val="568"/>
        </w:trPr>
        <w:tc>
          <w:tcPr>
            <w:tcW w:w="1667" w:type="dxa"/>
            <w:vMerge/>
          </w:tcPr>
          <w:p w:rsidR="005836D3" w:rsidRDefault="005836D3" w:rsidP="00674757">
            <w:pPr>
              <w:autoSpaceDE w:val="0"/>
              <w:autoSpaceDN w:val="0"/>
              <w:adjustRightInd w:val="0"/>
              <w:rPr>
                <w:rFonts w:cstheme="minorHAnsi"/>
                <w:b/>
                <w:color w:val="000000" w:themeColor="text1"/>
              </w:rPr>
            </w:pPr>
          </w:p>
        </w:tc>
        <w:tc>
          <w:tcPr>
            <w:tcW w:w="3006" w:type="dxa"/>
          </w:tcPr>
          <w:p w:rsidR="005836D3" w:rsidRPr="007C3387" w:rsidRDefault="005836D3" w:rsidP="00EF7A5D">
            <w:pPr>
              <w:autoSpaceDE w:val="0"/>
              <w:autoSpaceDN w:val="0"/>
              <w:adjustRightInd w:val="0"/>
              <w:rPr>
                <w:rFonts w:cstheme="minorHAnsi"/>
                <w:iCs/>
                <w:color w:val="231F20"/>
              </w:rPr>
            </w:pPr>
            <w:r w:rsidRPr="007C3387">
              <w:rPr>
                <w:rFonts w:cstheme="minorHAnsi"/>
                <w:iCs/>
                <w:color w:val="231F20"/>
              </w:rPr>
              <w:t>Can act o</w:t>
            </w:r>
            <w:r>
              <w:rPr>
                <w:rFonts w:cstheme="minorHAnsi"/>
                <w:iCs/>
                <w:color w:val="231F20"/>
              </w:rPr>
              <w:t xml:space="preserve">ut how that person can behave. </w:t>
            </w:r>
          </w:p>
        </w:tc>
        <w:tc>
          <w:tcPr>
            <w:tcW w:w="6521" w:type="dxa"/>
            <w:vMerge w:val="restart"/>
          </w:tcPr>
          <w:p w:rsidR="00064CD3" w:rsidRDefault="00064CD3" w:rsidP="00DC6377">
            <w:pPr>
              <w:autoSpaceDE w:val="0"/>
              <w:autoSpaceDN w:val="0"/>
              <w:adjustRightInd w:val="0"/>
              <w:rPr>
                <w:rFonts w:cstheme="minorHAnsi"/>
                <w:color w:val="000000" w:themeColor="text1"/>
              </w:rPr>
            </w:pPr>
          </w:p>
          <w:p w:rsidR="005836D3" w:rsidRPr="00A501FD" w:rsidRDefault="005836D3" w:rsidP="00DC6377">
            <w:pPr>
              <w:autoSpaceDE w:val="0"/>
              <w:autoSpaceDN w:val="0"/>
              <w:adjustRightInd w:val="0"/>
              <w:rPr>
                <w:rFonts w:cstheme="minorHAnsi"/>
                <w:b/>
                <w:color w:val="7030A0"/>
              </w:rPr>
            </w:pPr>
            <w:r>
              <w:rPr>
                <w:rFonts w:cstheme="minorHAnsi"/>
                <w:color w:val="000000" w:themeColor="text1"/>
              </w:rPr>
              <w:t>Model use of body, voice</w:t>
            </w:r>
            <w:r w:rsidRPr="005836D3">
              <w:rPr>
                <w:rFonts w:cstheme="minorHAnsi"/>
                <w:color w:val="000000" w:themeColor="text1"/>
              </w:rPr>
              <w:t xml:space="preserve"> and actions to become different characters</w:t>
            </w:r>
            <w:r w:rsidR="00062575">
              <w:rPr>
                <w:rFonts w:cstheme="minorHAnsi"/>
                <w:color w:val="000000" w:themeColor="text1"/>
              </w:rPr>
              <w:t xml:space="preserve">. Link to </w:t>
            </w:r>
            <w:r w:rsidR="00062575" w:rsidRPr="00062575">
              <w:rPr>
                <w:rFonts w:cstheme="minorHAnsi"/>
                <w:color w:val="000000" w:themeColor="text1"/>
              </w:rPr>
              <w:t>reading a book with a ‘storyteller voic</w:t>
            </w:r>
            <w:r w:rsidR="00062575">
              <w:rPr>
                <w:rFonts w:cstheme="minorHAnsi"/>
                <w:color w:val="000000" w:themeColor="text1"/>
              </w:rPr>
              <w:t xml:space="preserve">e’. </w:t>
            </w:r>
            <w:r w:rsidR="00A501FD">
              <w:rPr>
                <w:rFonts w:cstheme="minorHAnsi"/>
                <w:color w:val="000000" w:themeColor="text1"/>
              </w:rPr>
              <w:t xml:space="preserve">This links to </w:t>
            </w:r>
            <w:r w:rsidR="00062575" w:rsidRPr="00A501FD">
              <w:rPr>
                <w:rFonts w:cstheme="minorHAnsi"/>
                <w:b/>
                <w:color w:val="7030A0"/>
              </w:rPr>
              <w:t>Formal Literacy Curriculum Milestone 1</w:t>
            </w:r>
          </w:p>
          <w:p w:rsidR="005836D3" w:rsidRDefault="005836D3" w:rsidP="00DC6377">
            <w:pPr>
              <w:autoSpaceDE w:val="0"/>
              <w:autoSpaceDN w:val="0"/>
              <w:adjustRightInd w:val="0"/>
              <w:rPr>
                <w:rFonts w:cstheme="minorHAnsi"/>
                <w:color w:val="000000" w:themeColor="text1"/>
              </w:rPr>
            </w:pPr>
            <w:r>
              <w:rPr>
                <w:rFonts w:cstheme="minorHAnsi"/>
                <w:color w:val="000000" w:themeColor="text1"/>
              </w:rPr>
              <w:t xml:space="preserve">Use </w:t>
            </w:r>
            <w:r w:rsidRPr="00476282">
              <w:rPr>
                <w:rFonts w:cstheme="minorHAnsi"/>
                <w:b/>
                <w:color w:val="000000" w:themeColor="text1"/>
              </w:rPr>
              <w:t>Zones of Regulation</w:t>
            </w:r>
            <w:r w:rsidR="00064CD3">
              <w:rPr>
                <w:rFonts w:cstheme="minorHAnsi"/>
                <w:b/>
                <w:color w:val="000000" w:themeColor="text1"/>
              </w:rPr>
              <w:t>, communication boards</w:t>
            </w:r>
            <w:r>
              <w:rPr>
                <w:rFonts w:cstheme="minorHAnsi"/>
                <w:color w:val="000000" w:themeColor="text1"/>
              </w:rPr>
              <w:t xml:space="preserve"> to support acting out behaviours.</w:t>
            </w:r>
          </w:p>
          <w:p w:rsidR="005836D3" w:rsidRPr="00BD02B9" w:rsidRDefault="005836D3" w:rsidP="005836D3">
            <w:pPr>
              <w:autoSpaceDE w:val="0"/>
              <w:autoSpaceDN w:val="0"/>
              <w:adjustRightInd w:val="0"/>
              <w:rPr>
                <w:rFonts w:cstheme="minorHAnsi"/>
                <w:color w:val="000000" w:themeColor="text1"/>
              </w:rPr>
            </w:pPr>
          </w:p>
        </w:tc>
        <w:tc>
          <w:tcPr>
            <w:tcW w:w="2754" w:type="dxa"/>
            <w:vMerge/>
          </w:tcPr>
          <w:p w:rsidR="005836D3" w:rsidRPr="00BD02B9" w:rsidRDefault="005836D3" w:rsidP="006A1ECE">
            <w:pPr>
              <w:autoSpaceDE w:val="0"/>
              <w:autoSpaceDN w:val="0"/>
              <w:adjustRightInd w:val="0"/>
              <w:rPr>
                <w:rFonts w:cstheme="minorHAnsi"/>
                <w:color w:val="000000" w:themeColor="text1"/>
              </w:rPr>
            </w:pPr>
          </w:p>
        </w:tc>
      </w:tr>
      <w:tr w:rsidR="005836D3" w:rsidRPr="00BD02B9" w:rsidTr="008F24F9">
        <w:trPr>
          <w:trHeight w:val="568"/>
        </w:trPr>
        <w:tc>
          <w:tcPr>
            <w:tcW w:w="1667" w:type="dxa"/>
            <w:vMerge/>
          </w:tcPr>
          <w:p w:rsidR="005836D3" w:rsidRDefault="005836D3" w:rsidP="00674757">
            <w:pPr>
              <w:autoSpaceDE w:val="0"/>
              <w:autoSpaceDN w:val="0"/>
              <w:adjustRightInd w:val="0"/>
              <w:rPr>
                <w:rFonts w:cstheme="minorHAnsi"/>
                <w:b/>
                <w:color w:val="000000" w:themeColor="text1"/>
              </w:rPr>
            </w:pPr>
          </w:p>
        </w:tc>
        <w:tc>
          <w:tcPr>
            <w:tcW w:w="3006" w:type="dxa"/>
          </w:tcPr>
          <w:p w:rsidR="005836D3" w:rsidRPr="007C3387" w:rsidRDefault="005836D3" w:rsidP="007C3387">
            <w:pPr>
              <w:autoSpaceDE w:val="0"/>
              <w:autoSpaceDN w:val="0"/>
              <w:adjustRightInd w:val="0"/>
              <w:rPr>
                <w:rFonts w:cstheme="minorHAnsi"/>
                <w:iCs/>
                <w:color w:val="231F20"/>
              </w:rPr>
            </w:pPr>
            <w:r w:rsidRPr="007C3387">
              <w:rPr>
                <w:rFonts w:cstheme="minorHAnsi"/>
                <w:iCs/>
                <w:color w:val="231F20"/>
              </w:rPr>
              <w:t>Can demonstrate how that person might talk.</w:t>
            </w:r>
          </w:p>
        </w:tc>
        <w:tc>
          <w:tcPr>
            <w:tcW w:w="6521" w:type="dxa"/>
            <w:vMerge/>
          </w:tcPr>
          <w:p w:rsidR="005836D3" w:rsidRPr="00BD02B9" w:rsidRDefault="005836D3" w:rsidP="005836D3">
            <w:pPr>
              <w:autoSpaceDE w:val="0"/>
              <w:autoSpaceDN w:val="0"/>
              <w:adjustRightInd w:val="0"/>
              <w:rPr>
                <w:rFonts w:cstheme="minorHAnsi"/>
                <w:color w:val="000000" w:themeColor="text1"/>
              </w:rPr>
            </w:pPr>
          </w:p>
        </w:tc>
        <w:tc>
          <w:tcPr>
            <w:tcW w:w="2754" w:type="dxa"/>
            <w:vMerge/>
          </w:tcPr>
          <w:p w:rsidR="005836D3" w:rsidRPr="00BD02B9" w:rsidRDefault="005836D3" w:rsidP="006A1ECE">
            <w:pPr>
              <w:autoSpaceDE w:val="0"/>
              <w:autoSpaceDN w:val="0"/>
              <w:adjustRightInd w:val="0"/>
              <w:rPr>
                <w:rFonts w:cstheme="minorHAnsi"/>
                <w:color w:val="000000" w:themeColor="text1"/>
              </w:rPr>
            </w:pPr>
          </w:p>
        </w:tc>
      </w:tr>
      <w:tr w:rsidR="00792F20" w:rsidRPr="00BD02B9" w:rsidTr="008F24F9">
        <w:trPr>
          <w:trHeight w:val="568"/>
        </w:trPr>
        <w:tc>
          <w:tcPr>
            <w:tcW w:w="1667" w:type="dxa"/>
            <w:vMerge/>
          </w:tcPr>
          <w:p w:rsidR="00792F20" w:rsidRDefault="00792F20" w:rsidP="00674757">
            <w:pPr>
              <w:autoSpaceDE w:val="0"/>
              <w:autoSpaceDN w:val="0"/>
              <w:adjustRightInd w:val="0"/>
              <w:rPr>
                <w:rFonts w:cstheme="minorHAnsi"/>
                <w:b/>
                <w:color w:val="000000" w:themeColor="text1"/>
              </w:rPr>
            </w:pPr>
          </w:p>
        </w:tc>
        <w:tc>
          <w:tcPr>
            <w:tcW w:w="3006" w:type="dxa"/>
          </w:tcPr>
          <w:p w:rsidR="00792F20" w:rsidRPr="007C3387" w:rsidRDefault="00792F20" w:rsidP="007C3387">
            <w:pPr>
              <w:autoSpaceDE w:val="0"/>
              <w:autoSpaceDN w:val="0"/>
              <w:adjustRightInd w:val="0"/>
              <w:rPr>
                <w:rFonts w:cstheme="minorHAnsi"/>
                <w:iCs/>
                <w:color w:val="231F20"/>
              </w:rPr>
            </w:pPr>
            <w:r w:rsidRPr="007C3387">
              <w:rPr>
                <w:rFonts w:cstheme="minorHAnsi"/>
                <w:iCs/>
                <w:color w:val="231F20"/>
              </w:rPr>
              <w:t xml:space="preserve">Shows enjoyment in being involved </w:t>
            </w:r>
            <w:r>
              <w:rPr>
                <w:rFonts w:cstheme="minorHAnsi"/>
                <w:iCs/>
                <w:color w:val="231F20"/>
              </w:rPr>
              <w:t>in organising games with peers.</w:t>
            </w:r>
          </w:p>
        </w:tc>
        <w:tc>
          <w:tcPr>
            <w:tcW w:w="6521" w:type="dxa"/>
            <w:vMerge w:val="restart"/>
          </w:tcPr>
          <w:p w:rsidR="00792F20" w:rsidRDefault="00792F20" w:rsidP="006A1ECE">
            <w:pPr>
              <w:autoSpaceDE w:val="0"/>
              <w:autoSpaceDN w:val="0"/>
              <w:adjustRightInd w:val="0"/>
              <w:rPr>
                <w:rFonts w:cstheme="minorHAnsi"/>
                <w:color w:val="000000" w:themeColor="text1"/>
              </w:rPr>
            </w:pPr>
            <w:r>
              <w:rPr>
                <w:rFonts w:cstheme="minorHAnsi"/>
                <w:color w:val="000000" w:themeColor="text1"/>
              </w:rPr>
              <w:t>Introduce more organized</w:t>
            </w:r>
            <w:r w:rsidRPr="006D006A">
              <w:rPr>
                <w:rFonts w:cstheme="minorHAnsi"/>
                <w:color w:val="000000" w:themeColor="text1"/>
              </w:rPr>
              <w:t xml:space="preserve"> games </w:t>
            </w:r>
            <w:r>
              <w:rPr>
                <w:rFonts w:cstheme="minorHAnsi"/>
                <w:color w:val="000000" w:themeColor="text1"/>
              </w:rPr>
              <w:t xml:space="preserve">e.g. card or board games or </w:t>
            </w:r>
            <w:r w:rsidRPr="00792F20">
              <w:rPr>
                <w:rFonts w:cstheme="minorHAnsi"/>
                <w:color w:val="000000" w:themeColor="text1"/>
              </w:rPr>
              <w:t>building a puzzle together</w:t>
            </w:r>
            <w:r>
              <w:rPr>
                <w:rFonts w:cstheme="minorHAnsi"/>
                <w:color w:val="000000" w:themeColor="text1"/>
              </w:rPr>
              <w:t xml:space="preserve"> that allow learners</w:t>
            </w:r>
            <w:r w:rsidRPr="006D006A">
              <w:rPr>
                <w:rFonts w:cstheme="minorHAnsi"/>
                <w:color w:val="000000" w:themeColor="text1"/>
              </w:rPr>
              <w:t xml:space="preserve"> to work towards a common goal or point total.</w:t>
            </w:r>
          </w:p>
          <w:p w:rsidR="00792F20" w:rsidRPr="00BD02B9" w:rsidRDefault="00792F20" w:rsidP="006A1ECE">
            <w:pPr>
              <w:autoSpaceDE w:val="0"/>
              <w:autoSpaceDN w:val="0"/>
              <w:adjustRightInd w:val="0"/>
              <w:rPr>
                <w:rFonts w:cstheme="minorHAnsi"/>
                <w:color w:val="000000" w:themeColor="text1"/>
              </w:rPr>
            </w:pPr>
          </w:p>
        </w:tc>
        <w:tc>
          <w:tcPr>
            <w:tcW w:w="2754" w:type="dxa"/>
            <w:vMerge w:val="restart"/>
          </w:tcPr>
          <w:p w:rsidR="00792F20" w:rsidRPr="00FC30B5" w:rsidRDefault="00792F20" w:rsidP="00792F20">
            <w:pPr>
              <w:autoSpaceDE w:val="0"/>
              <w:autoSpaceDN w:val="0"/>
              <w:adjustRightInd w:val="0"/>
              <w:rPr>
                <w:rFonts w:cstheme="minorHAnsi"/>
                <w:color w:val="000000" w:themeColor="text1"/>
              </w:rPr>
            </w:pPr>
            <w:r>
              <w:rPr>
                <w:rFonts w:cstheme="minorHAnsi"/>
                <w:color w:val="000000" w:themeColor="text1"/>
              </w:rPr>
              <w:t xml:space="preserve">Provide access to </w:t>
            </w:r>
            <w:r w:rsidRPr="00FC30B5">
              <w:rPr>
                <w:rFonts w:cstheme="minorHAnsi"/>
                <w:color w:val="000000" w:themeColor="text1"/>
              </w:rPr>
              <w:t>play</w:t>
            </w:r>
            <w:r>
              <w:rPr>
                <w:rFonts w:cstheme="minorHAnsi"/>
                <w:color w:val="000000" w:themeColor="text1"/>
              </w:rPr>
              <w:t xml:space="preserve"> / activity</w:t>
            </w:r>
            <w:r w:rsidRPr="00FC30B5">
              <w:rPr>
                <w:rFonts w:cstheme="minorHAnsi"/>
                <w:color w:val="000000" w:themeColor="text1"/>
              </w:rPr>
              <w:t xml:space="preserve"> partners</w:t>
            </w:r>
            <w:r>
              <w:rPr>
                <w:rFonts w:cstheme="minorHAnsi"/>
                <w:color w:val="000000" w:themeColor="text1"/>
              </w:rPr>
              <w:t xml:space="preserve"> – this might be a peer / peers from another class.</w:t>
            </w:r>
          </w:p>
          <w:p w:rsidR="00792F20" w:rsidRPr="00BD02B9" w:rsidRDefault="00792F20" w:rsidP="006A1ECE">
            <w:pPr>
              <w:autoSpaceDE w:val="0"/>
              <w:autoSpaceDN w:val="0"/>
              <w:adjustRightInd w:val="0"/>
              <w:rPr>
                <w:rFonts w:cstheme="minorHAnsi"/>
                <w:color w:val="000000" w:themeColor="text1"/>
              </w:rPr>
            </w:pPr>
          </w:p>
        </w:tc>
      </w:tr>
      <w:tr w:rsidR="00792F20" w:rsidRPr="00BD02B9" w:rsidTr="008F24F9">
        <w:trPr>
          <w:trHeight w:val="568"/>
        </w:trPr>
        <w:tc>
          <w:tcPr>
            <w:tcW w:w="1667" w:type="dxa"/>
            <w:vMerge/>
          </w:tcPr>
          <w:p w:rsidR="00792F20" w:rsidRDefault="00792F20" w:rsidP="00674757">
            <w:pPr>
              <w:autoSpaceDE w:val="0"/>
              <w:autoSpaceDN w:val="0"/>
              <w:adjustRightInd w:val="0"/>
              <w:rPr>
                <w:rFonts w:cstheme="minorHAnsi"/>
                <w:b/>
                <w:color w:val="000000" w:themeColor="text1"/>
              </w:rPr>
            </w:pPr>
          </w:p>
        </w:tc>
        <w:tc>
          <w:tcPr>
            <w:tcW w:w="3006" w:type="dxa"/>
          </w:tcPr>
          <w:p w:rsidR="00792F20" w:rsidRPr="007C3387" w:rsidRDefault="00792F20" w:rsidP="007C3387">
            <w:pPr>
              <w:autoSpaceDE w:val="0"/>
              <w:autoSpaceDN w:val="0"/>
              <w:adjustRightInd w:val="0"/>
              <w:rPr>
                <w:rFonts w:cstheme="minorHAnsi"/>
                <w:iCs/>
                <w:color w:val="231F20"/>
              </w:rPr>
            </w:pPr>
            <w:r w:rsidRPr="007C3387">
              <w:rPr>
                <w:rFonts w:cstheme="minorHAnsi"/>
                <w:iCs/>
                <w:color w:val="231F20"/>
              </w:rPr>
              <w:t>Shows positive attitude to being involved in co-</w:t>
            </w:r>
            <w:r>
              <w:rPr>
                <w:rFonts w:cstheme="minorHAnsi"/>
                <w:iCs/>
                <w:color w:val="231F20"/>
              </w:rPr>
              <w:t>operative activities with peers</w:t>
            </w:r>
          </w:p>
        </w:tc>
        <w:tc>
          <w:tcPr>
            <w:tcW w:w="6521" w:type="dxa"/>
            <w:vMerge/>
          </w:tcPr>
          <w:p w:rsidR="00792F20" w:rsidRPr="00BD02B9" w:rsidRDefault="00792F20" w:rsidP="006A1ECE">
            <w:pPr>
              <w:autoSpaceDE w:val="0"/>
              <w:autoSpaceDN w:val="0"/>
              <w:adjustRightInd w:val="0"/>
              <w:rPr>
                <w:rFonts w:cstheme="minorHAnsi"/>
                <w:color w:val="000000" w:themeColor="text1"/>
              </w:rPr>
            </w:pPr>
          </w:p>
        </w:tc>
        <w:tc>
          <w:tcPr>
            <w:tcW w:w="2754" w:type="dxa"/>
            <w:vMerge/>
          </w:tcPr>
          <w:p w:rsidR="00792F20" w:rsidRPr="00BD02B9" w:rsidRDefault="00792F20" w:rsidP="006A1ECE">
            <w:pPr>
              <w:autoSpaceDE w:val="0"/>
              <w:autoSpaceDN w:val="0"/>
              <w:adjustRightInd w:val="0"/>
              <w:rPr>
                <w:rFonts w:cstheme="minorHAnsi"/>
                <w:color w:val="000000" w:themeColor="text1"/>
              </w:rPr>
            </w:pPr>
          </w:p>
        </w:tc>
      </w:tr>
      <w:tr w:rsidR="00EF7A5D" w:rsidRPr="00BD02B9" w:rsidTr="008F24F9">
        <w:trPr>
          <w:trHeight w:val="568"/>
        </w:trPr>
        <w:tc>
          <w:tcPr>
            <w:tcW w:w="1667" w:type="dxa"/>
            <w:vMerge/>
          </w:tcPr>
          <w:p w:rsidR="00EF7A5D" w:rsidRDefault="00EF7A5D" w:rsidP="00674757">
            <w:pPr>
              <w:autoSpaceDE w:val="0"/>
              <w:autoSpaceDN w:val="0"/>
              <w:adjustRightInd w:val="0"/>
              <w:rPr>
                <w:rFonts w:cstheme="minorHAnsi"/>
                <w:b/>
                <w:color w:val="000000" w:themeColor="text1"/>
              </w:rPr>
            </w:pPr>
          </w:p>
        </w:tc>
        <w:tc>
          <w:tcPr>
            <w:tcW w:w="3006" w:type="dxa"/>
          </w:tcPr>
          <w:p w:rsidR="00EF7A5D" w:rsidRPr="007C3387" w:rsidRDefault="00EF7A5D" w:rsidP="007C3387">
            <w:pPr>
              <w:autoSpaceDE w:val="0"/>
              <w:autoSpaceDN w:val="0"/>
              <w:adjustRightInd w:val="0"/>
              <w:rPr>
                <w:rFonts w:cstheme="minorHAnsi"/>
                <w:iCs/>
                <w:color w:val="231F20"/>
              </w:rPr>
            </w:pPr>
            <w:r w:rsidRPr="00EF7A5D">
              <w:rPr>
                <w:rFonts w:cstheme="minorHAnsi"/>
                <w:iCs/>
                <w:color w:val="FF0000"/>
              </w:rPr>
              <w:t>Initiates interaction using communication book or aid</w:t>
            </w:r>
          </w:p>
        </w:tc>
        <w:tc>
          <w:tcPr>
            <w:tcW w:w="6521" w:type="dxa"/>
          </w:tcPr>
          <w:p w:rsidR="000C3590" w:rsidRDefault="000C3590" w:rsidP="000C3590">
            <w:pPr>
              <w:autoSpaceDE w:val="0"/>
              <w:autoSpaceDN w:val="0"/>
              <w:adjustRightInd w:val="0"/>
              <w:rPr>
                <w:rFonts w:cstheme="minorHAnsi"/>
                <w:b/>
                <w:color w:val="000000" w:themeColor="text1"/>
              </w:rPr>
            </w:pPr>
            <w:r>
              <w:rPr>
                <w:rFonts w:cstheme="minorHAnsi"/>
                <w:color w:val="000000" w:themeColor="text1"/>
              </w:rPr>
              <w:t xml:space="preserve">Set up </w:t>
            </w:r>
            <w:r w:rsidRPr="000C3590">
              <w:rPr>
                <w:rFonts w:cstheme="minorHAnsi"/>
                <w:b/>
                <w:color w:val="000000" w:themeColor="text1"/>
              </w:rPr>
              <w:t xml:space="preserve">a </w:t>
            </w:r>
            <w:r>
              <w:rPr>
                <w:rFonts w:cstheme="minorHAnsi"/>
                <w:b/>
                <w:color w:val="000000" w:themeColor="text1"/>
              </w:rPr>
              <w:t>Communication T</w:t>
            </w:r>
            <w:r w:rsidRPr="000C3590">
              <w:rPr>
                <w:rFonts w:cstheme="minorHAnsi"/>
                <w:b/>
                <w:color w:val="000000" w:themeColor="text1"/>
              </w:rPr>
              <w:t>emptation</w:t>
            </w:r>
          </w:p>
          <w:p w:rsidR="00302EE2" w:rsidRDefault="00302EE2" w:rsidP="000C3590">
            <w:pPr>
              <w:autoSpaceDE w:val="0"/>
              <w:autoSpaceDN w:val="0"/>
              <w:adjustRightInd w:val="0"/>
              <w:rPr>
                <w:rFonts w:cstheme="minorHAnsi"/>
                <w:color w:val="000000" w:themeColor="text1"/>
              </w:rPr>
            </w:pPr>
            <w:r w:rsidRPr="00302EE2">
              <w:rPr>
                <w:rFonts w:cstheme="minorHAnsi"/>
                <w:color w:val="000000" w:themeColor="text1"/>
              </w:rPr>
              <w:t>Communication Temptations is a strategy where you structure or manipulate the environm</w:t>
            </w:r>
            <w:r>
              <w:rPr>
                <w:rFonts w:cstheme="minorHAnsi"/>
                <w:color w:val="000000" w:themeColor="text1"/>
              </w:rPr>
              <w:t>ent in such a way that the learner</w:t>
            </w:r>
            <w:r w:rsidRPr="00302EE2">
              <w:rPr>
                <w:rFonts w:cstheme="minorHAnsi"/>
                <w:color w:val="000000" w:themeColor="text1"/>
              </w:rPr>
              <w:t xml:space="preserve"> has to use spontaneous communication with another person, in order to get a desired item/result.</w:t>
            </w:r>
          </w:p>
          <w:p w:rsidR="00EF7A5D" w:rsidRDefault="000C3590" w:rsidP="000C3590">
            <w:pPr>
              <w:autoSpaceDE w:val="0"/>
              <w:autoSpaceDN w:val="0"/>
              <w:adjustRightInd w:val="0"/>
              <w:rPr>
                <w:rFonts w:cstheme="minorHAnsi"/>
                <w:color w:val="000000" w:themeColor="text1"/>
              </w:rPr>
            </w:pPr>
            <w:r>
              <w:rPr>
                <w:rFonts w:cstheme="minorHAnsi"/>
                <w:color w:val="000000" w:themeColor="text1"/>
              </w:rPr>
              <w:t>Set</w:t>
            </w:r>
            <w:r w:rsidRPr="000C3590">
              <w:rPr>
                <w:rFonts w:cstheme="minorHAnsi"/>
                <w:color w:val="000000" w:themeColor="text1"/>
              </w:rPr>
              <w:t xml:space="preserve"> up</w:t>
            </w:r>
            <w:r>
              <w:rPr>
                <w:rFonts w:cstheme="minorHAnsi"/>
                <w:color w:val="000000" w:themeColor="text1"/>
              </w:rPr>
              <w:t xml:space="preserve"> the temptation and then wait and signal e.g. raise eyebrows to encourage the learner to initiate an interaction</w:t>
            </w:r>
            <w:r w:rsidRPr="000C3590">
              <w:rPr>
                <w:rFonts w:cstheme="minorHAnsi"/>
                <w:color w:val="000000" w:themeColor="text1"/>
              </w:rPr>
              <w:t xml:space="preserve">. </w:t>
            </w:r>
          </w:p>
          <w:p w:rsidR="000C3590" w:rsidRDefault="000C3590" w:rsidP="000C3590">
            <w:pPr>
              <w:autoSpaceDE w:val="0"/>
              <w:autoSpaceDN w:val="0"/>
              <w:adjustRightInd w:val="0"/>
              <w:rPr>
                <w:rFonts w:cstheme="minorHAnsi"/>
                <w:color w:val="000000" w:themeColor="text1"/>
              </w:rPr>
            </w:pPr>
            <w:r>
              <w:rPr>
                <w:rFonts w:cstheme="minorHAnsi"/>
                <w:color w:val="000000" w:themeColor="text1"/>
              </w:rPr>
              <w:t>Examples of communication temptations;</w:t>
            </w:r>
          </w:p>
          <w:p w:rsidR="000C3590" w:rsidRPr="000C3590" w:rsidRDefault="000C3590" w:rsidP="000C3590">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Move a large stuffed toy to the middle of a room</w:t>
            </w:r>
          </w:p>
          <w:p w:rsidR="000C3590" w:rsidRPr="000C3590" w:rsidRDefault="000C3590" w:rsidP="000C3590">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Wear a big or unusual hat</w:t>
            </w:r>
          </w:p>
          <w:p w:rsidR="000C3590" w:rsidRPr="000C3590" w:rsidRDefault="000C3590" w:rsidP="000C3590">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 xml:space="preserve">Put on a clown nose </w:t>
            </w:r>
          </w:p>
          <w:p w:rsidR="000C3590" w:rsidRPr="000C3590" w:rsidRDefault="000C3590" w:rsidP="000C3590">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Hang a new picture upside down</w:t>
            </w:r>
          </w:p>
          <w:p w:rsidR="000C3590" w:rsidRPr="000C3590" w:rsidRDefault="000C3590" w:rsidP="000C3590">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 xml:space="preserve">Move an important piece of furniture </w:t>
            </w:r>
          </w:p>
          <w:p w:rsidR="00302EE2" w:rsidRPr="00302EE2" w:rsidRDefault="000C3590" w:rsidP="00302EE2">
            <w:pPr>
              <w:pStyle w:val="ListParagraph"/>
              <w:numPr>
                <w:ilvl w:val="0"/>
                <w:numId w:val="41"/>
              </w:numPr>
              <w:autoSpaceDE w:val="0"/>
              <w:autoSpaceDN w:val="0"/>
              <w:adjustRightInd w:val="0"/>
              <w:rPr>
                <w:rFonts w:cstheme="minorHAnsi"/>
                <w:color w:val="000000" w:themeColor="text1"/>
              </w:rPr>
            </w:pPr>
            <w:r w:rsidRPr="000C3590">
              <w:rPr>
                <w:rFonts w:cstheme="minorHAnsi"/>
                <w:color w:val="000000" w:themeColor="text1"/>
              </w:rPr>
              <w:t>Wear a costume e.g. ape suit</w:t>
            </w:r>
          </w:p>
          <w:p w:rsidR="00302EE2" w:rsidRPr="00302EE2" w:rsidRDefault="00302EE2" w:rsidP="00302EE2">
            <w:pPr>
              <w:pStyle w:val="ListParagraph"/>
              <w:numPr>
                <w:ilvl w:val="0"/>
                <w:numId w:val="41"/>
              </w:numPr>
              <w:autoSpaceDE w:val="0"/>
              <w:autoSpaceDN w:val="0"/>
              <w:adjustRightInd w:val="0"/>
              <w:rPr>
                <w:rFonts w:cstheme="minorHAnsi"/>
                <w:color w:val="000000" w:themeColor="text1"/>
              </w:rPr>
            </w:pPr>
            <w:r w:rsidRPr="00302EE2">
              <w:rPr>
                <w:rFonts w:cstheme="minorHAnsi"/>
                <w:color w:val="000000" w:themeColor="text1"/>
              </w:rPr>
              <w:t>Snack time - Give the child their snack, but “forget” to open the packet.</w:t>
            </w:r>
          </w:p>
          <w:p w:rsidR="00302EE2" w:rsidRDefault="00302EE2" w:rsidP="00302EE2">
            <w:pPr>
              <w:pStyle w:val="ListParagraph"/>
              <w:numPr>
                <w:ilvl w:val="0"/>
                <w:numId w:val="41"/>
              </w:numPr>
              <w:autoSpaceDE w:val="0"/>
              <w:autoSpaceDN w:val="0"/>
              <w:adjustRightInd w:val="0"/>
              <w:rPr>
                <w:rFonts w:cstheme="minorHAnsi"/>
                <w:color w:val="000000" w:themeColor="text1"/>
              </w:rPr>
            </w:pPr>
            <w:r w:rsidRPr="00302EE2">
              <w:rPr>
                <w:rFonts w:cstheme="minorHAnsi"/>
                <w:color w:val="000000" w:themeColor="text1"/>
              </w:rPr>
              <w:t>Give the child their lunch, but “forget” to give them a spoon.</w:t>
            </w:r>
          </w:p>
          <w:p w:rsidR="00302EE2" w:rsidRPr="00302EE2" w:rsidRDefault="00302EE2" w:rsidP="00302EE2">
            <w:pPr>
              <w:pStyle w:val="ListParagraph"/>
              <w:numPr>
                <w:ilvl w:val="0"/>
                <w:numId w:val="41"/>
              </w:numPr>
              <w:autoSpaceDE w:val="0"/>
              <w:autoSpaceDN w:val="0"/>
              <w:adjustRightInd w:val="0"/>
              <w:rPr>
                <w:rFonts w:cstheme="minorHAnsi"/>
                <w:color w:val="000000" w:themeColor="text1"/>
              </w:rPr>
            </w:pPr>
            <w:r w:rsidRPr="00302EE2">
              <w:rPr>
                <w:rFonts w:cstheme="minorHAnsi"/>
                <w:color w:val="000000" w:themeColor="text1"/>
              </w:rPr>
              <w:t>Start a famili</w:t>
            </w:r>
            <w:r>
              <w:rPr>
                <w:rFonts w:cstheme="minorHAnsi"/>
                <w:color w:val="000000" w:themeColor="text1"/>
              </w:rPr>
              <w:t>ar game, play it until the learner</w:t>
            </w:r>
            <w:r w:rsidRPr="00302EE2">
              <w:rPr>
                <w:rFonts w:cstheme="minorHAnsi"/>
                <w:color w:val="000000" w:themeColor="text1"/>
              </w:rPr>
              <w:t xml:space="preserve"> expresses intere</w:t>
            </w:r>
            <w:r>
              <w:rPr>
                <w:rFonts w:cstheme="minorHAnsi"/>
                <w:color w:val="000000" w:themeColor="text1"/>
              </w:rPr>
              <w:t>st, then wait. Look at the learner</w:t>
            </w:r>
            <w:r w:rsidRPr="00302EE2">
              <w:rPr>
                <w:rFonts w:cstheme="minorHAnsi"/>
                <w:color w:val="000000" w:themeColor="text1"/>
              </w:rPr>
              <w:t xml:space="preserve"> and give them a prompt (What do you want?).</w:t>
            </w:r>
          </w:p>
          <w:p w:rsidR="00302EE2" w:rsidRPr="00302EE2" w:rsidRDefault="00302EE2" w:rsidP="00302EE2">
            <w:pPr>
              <w:pStyle w:val="ListParagraph"/>
              <w:numPr>
                <w:ilvl w:val="0"/>
                <w:numId w:val="41"/>
              </w:numPr>
              <w:autoSpaceDE w:val="0"/>
              <w:autoSpaceDN w:val="0"/>
              <w:adjustRightInd w:val="0"/>
              <w:rPr>
                <w:rFonts w:cstheme="minorHAnsi"/>
                <w:color w:val="000000" w:themeColor="text1"/>
              </w:rPr>
            </w:pPr>
            <w:r w:rsidRPr="00302EE2">
              <w:rPr>
                <w:rFonts w:cstheme="minorHAnsi"/>
                <w:color w:val="000000" w:themeColor="text1"/>
              </w:rPr>
              <w:t xml:space="preserve">Open a bottle of bubbles, blow some with the wand, then close the bottle </w:t>
            </w:r>
            <w:r>
              <w:rPr>
                <w:rFonts w:cstheme="minorHAnsi"/>
                <w:color w:val="000000" w:themeColor="text1"/>
              </w:rPr>
              <w:t>tightly and hand it to the learner</w:t>
            </w:r>
            <w:r w:rsidRPr="00302EE2">
              <w:rPr>
                <w:rFonts w:cstheme="minorHAnsi"/>
                <w:color w:val="000000" w:themeColor="text1"/>
              </w:rPr>
              <w:t>.</w:t>
            </w:r>
          </w:p>
        </w:tc>
        <w:tc>
          <w:tcPr>
            <w:tcW w:w="2754" w:type="dxa"/>
          </w:tcPr>
          <w:p w:rsidR="00EF7A5D" w:rsidRPr="00BD02B9" w:rsidRDefault="000C3590" w:rsidP="006A1ECE">
            <w:pPr>
              <w:autoSpaceDE w:val="0"/>
              <w:autoSpaceDN w:val="0"/>
              <w:adjustRightInd w:val="0"/>
              <w:rPr>
                <w:rFonts w:cstheme="minorHAnsi"/>
                <w:color w:val="000000" w:themeColor="text1"/>
              </w:rPr>
            </w:pPr>
            <w:r>
              <w:rPr>
                <w:rFonts w:cstheme="minorHAnsi"/>
                <w:color w:val="000000" w:themeColor="text1"/>
              </w:rPr>
              <w:t>M</w:t>
            </w:r>
            <w:r w:rsidRPr="000C3590">
              <w:rPr>
                <w:rFonts w:cstheme="minorHAnsi"/>
                <w:color w:val="000000" w:themeColor="text1"/>
              </w:rPr>
              <w:t>ake sure the learner has access to the appropriate communication device or communication boards.</w:t>
            </w:r>
          </w:p>
        </w:tc>
      </w:tr>
    </w:tbl>
    <w:p w:rsidR="00BD02B9" w:rsidRDefault="00BD02B9" w:rsidP="00BD02B9">
      <w:pPr>
        <w:tabs>
          <w:tab w:val="left" w:pos="1050"/>
        </w:tabs>
        <w:spacing w:after="0"/>
        <w:rPr>
          <w:b/>
        </w:rPr>
      </w:pPr>
    </w:p>
    <w:p w:rsidR="00030F4A" w:rsidRPr="000B41E3" w:rsidRDefault="00030F4A" w:rsidP="00030F4A">
      <w:pPr>
        <w:rPr>
          <w:b/>
          <w:sz w:val="28"/>
          <w:szCs w:val="28"/>
        </w:rPr>
      </w:pPr>
      <w:r>
        <w:rPr>
          <w:b/>
          <w:sz w:val="28"/>
          <w:szCs w:val="28"/>
        </w:rPr>
        <w:t xml:space="preserve">Impact - </w:t>
      </w:r>
      <w:r>
        <w:rPr>
          <w:b/>
          <w:sz w:val="28"/>
          <w:szCs w:val="28"/>
          <w:lang w:val="en-US"/>
        </w:rPr>
        <w:t>W</w:t>
      </w:r>
      <w:r w:rsidRPr="000B41E3">
        <w:rPr>
          <w:b/>
          <w:sz w:val="28"/>
          <w:szCs w:val="28"/>
          <w:lang w:val="en-US"/>
        </w:rPr>
        <w:t>hat difference is our curriculum making?</w:t>
      </w:r>
    </w:p>
    <w:p w:rsidR="00030F4A" w:rsidRDefault="007A78D7" w:rsidP="00030F4A">
      <w:r>
        <w:t>Progress for SLD learners from year 3</w:t>
      </w:r>
      <w:r w:rsidR="00030F4A">
        <w:t xml:space="preserve"> onwards </w:t>
      </w:r>
      <w:r w:rsidR="00296515">
        <w:t xml:space="preserve">is </w:t>
      </w:r>
      <w:r w:rsidR="00296515" w:rsidRPr="00927728">
        <w:t>assessed</w:t>
      </w:r>
      <w:r w:rsidR="00030F4A" w:rsidRPr="00927728">
        <w:t xml:space="preserve"> </w:t>
      </w:r>
      <w:r w:rsidR="007A6BAD" w:rsidRPr="00927728">
        <w:t xml:space="preserve">using </w:t>
      </w:r>
      <w:r w:rsidR="007A6BAD">
        <w:t>Communication Assessment</w:t>
      </w:r>
      <w:r w:rsidR="002F43F4">
        <w:t xml:space="preserve"> descriptors developed by the school </w:t>
      </w:r>
      <w:r w:rsidR="00030F4A">
        <w:t>and through formative assessment of progress towards indi</w:t>
      </w:r>
      <w:r w:rsidR="002F43F4">
        <w:t>vidual EHCP Communication</w:t>
      </w:r>
      <w:r w:rsidR="00030F4A">
        <w:t xml:space="preserve"> outcomes</w:t>
      </w:r>
      <w:r w:rsidR="00030F4A" w:rsidRPr="00927728">
        <w:t xml:space="preserve">. </w:t>
      </w:r>
      <w:r w:rsidR="00030F4A">
        <w:t>This progress is recorded on learner’s timelines</w:t>
      </w:r>
      <w:r w:rsidR="00D51E41">
        <w:t xml:space="preserve"> and monitored through progress reviews and Education and Health Care Plan Meetings</w:t>
      </w:r>
      <w:r w:rsidR="00030F4A">
        <w:t>.</w:t>
      </w:r>
    </w:p>
    <w:p w:rsidR="00030F4A" w:rsidRDefault="00030F4A" w:rsidP="00030F4A">
      <w:r>
        <w:t>The Engagement Model is being used alongside the existing planning, assessment and recording system</w:t>
      </w:r>
      <w:r w:rsidR="00296515">
        <w:t xml:space="preserve"> to record the progress of some SLD learners</w:t>
      </w:r>
      <w:r>
        <w:t>.</w:t>
      </w:r>
    </w:p>
    <w:p w:rsidR="00030F4A" w:rsidRPr="00A95E2F" w:rsidRDefault="00030F4A" w:rsidP="00030F4A">
      <w:r>
        <w:t>Lear</w:t>
      </w:r>
      <w:r w:rsidR="00296515">
        <w:t xml:space="preserve">ners working in Key Stage 4 </w:t>
      </w:r>
      <w:r w:rsidRPr="00A95E2F">
        <w:t xml:space="preserve">work towards awards that recognise their progress towards </w:t>
      </w:r>
      <w:r w:rsidR="00296515">
        <w:t>Communication and Literacy</w:t>
      </w:r>
      <w:r w:rsidRPr="00A95E2F">
        <w:t xml:space="preserve"> outcomes:</w:t>
      </w:r>
    </w:p>
    <w:p w:rsidR="009E25D9" w:rsidRDefault="009E25D9" w:rsidP="009E25D9">
      <w:pPr>
        <w:pStyle w:val="ListParagraph"/>
        <w:numPr>
          <w:ilvl w:val="0"/>
          <w:numId w:val="21"/>
        </w:numPr>
      </w:pPr>
      <w:r>
        <w:t>AQA pre-entry level Unit awards</w:t>
      </w:r>
    </w:p>
    <w:p w:rsidR="009E25D9" w:rsidRDefault="009E25D9" w:rsidP="009E25D9">
      <w:pPr>
        <w:pStyle w:val="ListParagraph"/>
        <w:numPr>
          <w:ilvl w:val="0"/>
          <w:numId w:val="21"/>
        </w:numPr>
      </w:pPr>
      <w:r>
        <w:t>AQA entry level Unit awards</w:t>
      </w:r>
    </w:p>
    <w:p w:rsidR="009E25D9" w:rsidRDefault="009E25D9" w:rsidP="009E25D9">
      <w:pPr>
        <w:pStyle w:val="ListParagraph"/>
        <w:numPr>
          <w:ilvl w:val="0"/>
          <w:numId w:val="21"/>
        </w:numPr>
      </w:pPr>
      <w:r>
        <w:t>WJEC Entry level 1 awards</w:t>
      </w:r>
    </w:p>
    <w:p w:rsidR="00B52BC1" w:rsidRPr="007E0EE1" w:rsidRDefault="00B52BC1" w:rsidP="007E0EE1">
      <w:pPr>
        <w:rPr>
          <w:b/>
          <w:sz w:val="28"/>
          <w:szCs w:val="28"/>
        </w:rPr>
      </w:pPr>
    </w:p>
    <w:p w:rsidR="007E0EE1" w:rsidRDefault="007E0EE1" w:rsidP="007E0EE1">
      <w:pPr>
        <w:rPr>
          <w:b/>
          <w:sz w:val="36"/>
          <w:szCs w:val="36"/>
        </w:rPr>
      </w:pPr>
    </w:p>
    <w:p w:rsidR="00392121" w:rsidRDefault="00392121" w:rsidP="007E0EE1">
      <w:pPr>
        <w:rPr>
          <w:b/>
          <w:sz w:val="36"/>
          <w:szCs w:val="36"/>
        </w:rPr>
      </w:pPr>
    </w:p>
    <w:p w:rsidR="00392121" w:rsidRDefault="00392121" w:rsidP="007E0EE1">
      <w:pPr>
        <w:rPr>
          <w:b/>
          <w:sz w:val="36"/>
          <w:szCs w:val="36"/>
        </w:rPr>
      </w:pPr>
    </w:p>
    <w:p w:rsidR="00392121" w:rsidRDefault="00392121" w:rsidP="007E0EE1">
      <w:pPr>
        <w:rPr>
          <w:b/>
          <w:sz w:val="36"/>
          <w:szCs w:val="36"/>
        </w:rPr>
      </w:pPr>
    </w:p>
    <w:p w:rsidR="00392121" w:rsidRDefault="00392121" w:rsidP="007E0EE1">
      <w:pPr>
        <w:rPr>
          <w:b/>
          <w:sz w:val="36"/>
          <w:szCs w:val="36"/>
        </w:rPr>
      </w:pPr>
    </w:p>
    <w:p w:rsidR="00392121" w:rsidRDefault="00392121" w:rsidP="007E0EE1">
      <w:pPr>
        <w:rPr>
          <w:b/>
          <w:sz w:val="36"/>
          <w:szCs w:val="36"/>
        </w:rPr>
      </w:pPr>
    </w:p>
    <w:p w:rsidR="00392121" w:rsidRDefault="00392121" w:rsidP="007E0EE1">
      <w:pPr>
        <w:rPr>
          <w:b/>
          <w:sz w:val="36"/>
          <w:szCs w:val="36"/>
        </w:rPr>
      </w:pPr>
    </w:p>
    <w:sectPr w:rsidR="00392121" w:rsidSect="001D3DC6">
      <w:foot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83E" w:rsidRDefault="0050083E" w:rsidP="006665B7">
      <w:pPr>
        <w:spacing w:after="0" w:line="240" w:lineRule="auto"/>
      </w:pPr>
      <w:r>
        <w:separator/>
      </w:r>
    </w:p>
  </w:endnote>
  <w:endnote w:type="continuationSeparator" w:id="0">
    <w:p w:rsidR="0050083E" w:rsidRDefault="0050083E"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7244134"/>
      <w:docPartObj>
        <w:docPartGallery w:val="Page Numbers (Bottom of Page)"/>
        <w:docPartUnique/>
      </w:docPartObj>
    </w:sdtPr>
    <w:sdtEndPr>
      <w:rPr>
        <w:noProof/>
      </w:rPr>
    </w:sdtEndPr>
    <w:sdtContent>
      <w:p w:rsidR="0050083E" w:rsidRDefault="0050083E">
        <w:pPr>
          <w:pStyle w:val="Footer"/>
          <w:jc w:val="right"/>
        </w:pPr>
        <w:r>
          <w:fldChar w:fldCharType="begin"/>
        </w:r>
        <w:r>
          <w:instrText xml:space="preserve"> PAGE   \* MERGEFORMAT </w:instrText>
        </w:r>
        <w:r>
          <w:fldChar w:fldCharType="separate"/>
        </w:r>
        <w:r w:rsidR="005001A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83E" w:rsidRDefault="0050083E" w:rsidP="006665B7">
      <w:pPr>
        <w:spacing w:after="0" w:line="240" w:lineRule="auto"/>
      </w:pPr>
      <w:r>
        <w:separator/>
      </w:r>
    </w:p>
  </w:footnote>
  <w:footnote w:type="continuationSeparator" w:id="0">
    <w:p w:rsidR="0050083E" w:rsidRDefault="0050083E"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67"/>
    <w:multiLevelType w:val="hybridMultilevel"/>
    <w:tmpl w:val="642E9782"/>
    <w:lvl w:ilvl="0" w:tplc="C1B857A4">
      <w:start w:val="4"/>
      <w:numFmt w:val="bullet"/>
      <w:lvlText w:val="•"/>
      <w:lvlJc w:val="left"/>
      <w:pPr>
        <w:ind w:left="3615" w:hanging="32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E1195"/>
    <w:multiLevelType w:val="hybridMultilevel"/>
    <w:tmpl w:val="53E01B50"/>
    <w:lvl w:ilvl="0" w:tplc="283E2BA8">
      <w:start w:val="1"/>
      <w:numFmt w:val="bullet"/>
      <w:lvlText w:val="•"/>
      <w:lvlJc w:val="left"/>
      <w:pPr>
        <w:tabs>
          <w:tab w:val="num" w:pos="720"/>
        </w:tabs>
        <w:ind w:left="720" w:hanging="360"/>
      </w:pPr>
      <w:rPr>
        <w:rFonts w:ascii="Arial" w:hAnsi="Arial" w:hint="default"/>
      </w:rPr>
    </w:lvl>
    <w:lvl w:ilvl="1" w:tplc="1FC08D2E" w:tentative="1">
      <w:start w:val="1"/>
      <w:numFmt w:val="bullet"/>
      <w:lvlText w:val="•"/>
      <w:lvlJc w:val="left"/>
      <w:pPr>
        <w:tabs>
          <w:tab w:val="num" w:pos="1440"/>
        </w:tabs>
        <w:ind w:left="1440" w:hanging="360"/>
      </w:pPr>
      <w:rPr>
        <w:rFonts w:ascii="Arial" w:hAnsi="Arial" w:hint="default"/>
      </w:rPr>
    </w:lvl>
    <w:lvl w:ilvl="2" w:tplc="9A02B944" w:tentative="1">
      <w:start w:val="1"/>
      <w:numFmt w:val="bullet"/>
      <w:lvlText w:val="•"/>
      <w:lvlJc w:val="left"/>
      <w:pPr>
        <w:tabs>
          <w:tab w:val="num" w:pos="2160"/>
        </w:tabs>
        <w:ind w:left="2160" w:hanging="360"/>
      </w:pPr>
      <w:rPr>
        <w:rFonts w:ascii="Arial" w:hAnsi="Arial" w:hint="default"/>
      </w:rPr>
    </w:lvl>
    <w:lvl w:ilvl="3" w:tplc="14183E00" w:tentative="1">
      <w:start w:val="1"/>
      <w:numFmt w:val="bullet"/>
      <w:lvlText w:val="•"/>
      <w:lvlJc w:val="left"/>
      <w:pPr>
        <w:tabs>
          <w:tab w:val="num" w:pos="2880"/>
        </w:tabs>
        <w:ind w:left="2880" w:hanging="360"/>
      </w:pPr>
      <w:rPr>
        <w:rFonts w:ascii="Arial" w:hAnsi="Arial" w:hint="default"/>
      </w:rPr>
    </w:lvl>
    <w:lvl w:ilvl="4" w:tplc="082CD8A4" w:tentative="1">
      <w:start w:val="1"/>
      <w:numFmt w:val="bullet"/>
      <w:lvlText w:val="•"/>
      <w:lvlJc w:val="left"/>
      <w:pPr>
        <w:tabs>
          <w:tab w:val="num" w:pos="3600"/>
        </w:tabs>
        <w:ind w:left="3600" w:hanging="360"/>
      </w:pPr>
      <w:rPr>
        <w:rFonts w:ascii="Arial" w:hAnsi="Arial" w:hint="default"/>
      </w:rPr>
    </w:lvl>
    <w:lvl w:ilvl="5" w:tplc="93B07526" w:tentative="1">
      <w:start w:val="1"/>
      <w:numFmt w:val="bullet"/>
      <w:lvlText w:val="•"/>
      <w:lvlJc w:val="left"/>
      <w:pPr>
        <w:tabs>
          <w:tab w:val="num" w:pos="4320"/>
        </w:tabs>
        <w:ind w:left="4320" w:hanging="360"/>
      </w:pPr>
      <w:rPr>
        <w:rFonts w:ascii="Arial" w:hAnsi="Arial" w:hint="default"/>
      </w:rPr>
    </w:lvl>
    <w:lvl w:ilvl="6" w:tplc="C03A2952" w:tentative="1">
      <w:start w:val="1"/>
      <w:numFmt w:val="bullet"/>
      <w:lvlText w:val="•"/>
      <w:lvlJc w:val="left"/>
      <w:pPr>
        <w:tabs>
          <w:tab w:val="num" w:pos="5040"/>
        </w:tabs>
        <w:ind w:left="5040" w:hanging="360"/>
      </w:pPr>
      <w:rPr>
        <w:rFonts w:ascii="Arial" w:hAnsi="Arial" w:hint="default"/>
      </w:rPr>
    </w:lvl>
    <w:lvl w:ilvl="7" w:tplc="808AA81E" w:tentative="1">
      <w:start w:val="1"/>
      <w:numFmt w:val="bullet"/>
      <w:lvlText w:val="•"/>
      <w:lvlJc w:val="left"/>
      <w:pPr>
        <w:tabs>
          <w:tab w:val="num" w:pos="5760"/>
        </w:tabs>
        <w:ind w:left="5760" w:hanging="360"/>
      </w:pPr>
      <w:rPr>
        <w:rFonts w:ascii="Arial" w:hAnsi="Arial" w:hint="default"/>
      </w:rPr>
    </w:lvl>
    <w:lvl w:ilvl="8" w:tplc="EFE24A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45796F"/>
    <w:multiLevelType w:val="hybridMultilevel"/>
    <w:tmpl w:val="DCA2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0357F"/>
    <w:multiLevelType w:val="hybridMultilevel"/>
    <w:tmpl w:val="F4A6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226"/>
    <w:multiLevelType w:val="hybridMultilevel"/>
    <w:tmpl w:val="97CE5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F4A4DB0"/>
    <w:multiLevelType w:val="hybridMultilevel"/>
    <w:tmpl w:val="16F61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AA0268"/>
    <w:multiLevelType w:val="hybridMultilevel"/>
    <w:tmpl w:val="0726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26FE7"/>
    <w:multiLevelType w:val="hybridMultilevel"/>
    <w:tmpl w:val="823815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0693C"/>
    <w:multiLevelType w:val="hybridMultilevel"/>
    <w:tmpl w:val="B2086678"/>
    <w:lvl w:ilvl="0" w:tplc="C1B857A4">
      <w:start w:val="4"/>
      <w:numFmt w:val="bullet"/>
      <w:lvlText w:val="•"/>
      <w:lvlJc w:val="left"/>
      <w:pPr>
        <w:ind w:left="3615" w:hanging="32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D6D47"/>
    <w:multiLevelType w:val="hybridMultilevel"/>
    <w:tmpl w:val="33A8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81FFA"/>
    <w:multiLevelType w:val="hybridMultilevel"/>
    <w:tmpl w:val="F0B28ADE"/>
    <w:lvl w:ilvl="0" w:tplc="08090005">
      <w:start w:val="1"/>
      <w:numFmt w:val="bullet"/>
      <w:lvlText w:val=""/>
      <w:lvlJc w:val="left"/>
      <w:pPr>
        <w:ind w:left="776" w:hanging="360"/>
      </w:pPr>
      <w:rPr>
        <w:rFonts w:ascii="Wingdings" w:hAnsi="Wingdings"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1F7F0E43"/>
    <w:multiLevelType w:val="hybridMultilevel"/>
    <w:tmpl w:val="ACD60A3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8479FF"/>
    <w:multiLevelType w:val="hybridMultilevel"/>
    <w:tmpl w:val="DFF8DD4E"/>
    <w:lvl w:ilvl="0" w:tplc="74008188">
      <w:start w:val="1"/>
      <w:numFmt w:val="bullet"/>
      <w:lvlText w:val="•"/>
      <w:lvlJc w:val="left"/>
      <w:pPr>
        <w:tabs>
          <w:tab w:val="num" w:pos="720"/>
        </w:tabs>
        <w:ind w:left="720" w:hanging="360"/>
      </w:pPr>
      <w:rPr>
        <w:rFonts w:ascii="Arial" w:hAnsi="Arial" w:hint="default"/>
      </w:rPr>
    </w:lvl>
    <w:lvl w:ilvl="1" w:tplc="A5B22C98" w:tentative="1">
      <w:start w:val="1"/>
      <w:numFmt w:val="bullet"/>
      <w:lvlText w:val="•"/>
      <w:lvlJc w:val="left"/>
      <w:pPr>
        <w:tabs>
          <w:tab w:val="num" w:pos="1440"/>
        </w:tabs>
        <w:ind w:left="1440" w:hanging="360"/>
      </w:pPr>
      <w:rPr>
        <w:rFonts w:ascii="Arial" w:hAnsi="Arial" w:hint="default"/>
      </w:rPr>
    </w:lvl>
    <w:lvl w:ilvl="2" w:tplc="4F7A6010" w:tentative="1">
      <w:start w:val="1"/>
      <w:numFmt w:val="bullet"/>
      <w:lvlText w:val="•"/>
      <w:lvlJc w:val="left"/>
      <w:pPr>
        <w:tabs>
          <w:tab w:val="num" w:pos="2160"/>
        </w:tabs>
        <w:ind w:left="2160" w:hanging="360"/>
      </w:pPr>
      <w:rPr>
        <w:rFonts w:ascii="Arial" w:hAnsi="Arial" w:hint="default"/>
      </w:rPr>
    </w:lvl>
    <w:lvl w:ilvl="3" w:tplc="9B8A7CD4" w:tentative="1">
      <w:start w:val="1"/>
      <w:numFmt w:val="bullet"/>
      <w:lvlText w:val="•"/>
      <w:lvlJc w:val="left"/>
      <w:pPr>
        <w:tabs>
          <w:tab w:val="num" w:pos="2880"/>
        </w:tabs>
        <w:ind w:left="2880" w:hanging="360"/>
      </w:pPr>
      <w:rPr>
        <w:rFonts w:ascii="Arial" w:hAnsi="Arial" w:hint="default"/>
      </w:rPr>
    </w:lvl>
    <w:lvl w:ilvl="4" w:tplc="54140684" w:tentative="1">
      <w:start w:val="1"/>
      <w:numFmt w:val="bullet"/>
      <w:lvlText w:val="•"/>
      <w:lvlJc w:val="left"/>
      <w:pPr>
        <w:tabs>
          <w:tab w:val="num" w:pos="3600"/>
        </w:tabs>
        <w:ind w:left="3600" w:hanging="360"/>
      </w:pPr>
      <w:rPr>
        <w:rFonts w:ascii="Arial" w:hAnsi="Arial" w:hint="default"/>
      </w:rPr>
    </w:lvl>
    <w:lvl w:ilvl="5" w:tplc="637ABB68" w:tentative="1">
      <w:start w:val="1"/>
      <w:numFmt w:val="bullet"/>
      <w:lvlText w:val="•"/>
      <w:lvlJc w:val="left"/>
      <w:pPr>
        <w:tabs>
          <w:tab w:val="num" w:pos="4320"/>
        </w:tabs>
        <w:ind w:left="4320" w:hanging="360"/>
      </w:pPr>
      <w:rPr>
        <w:rFonts w:ascii="Arial" w:hAnsi="Arial" w:hint="default"/>
      </w:rPr>
    </w:lvl>
    <w:lvl w:ilvl="6" w:tplc="1726759E" w:tentative="1">
      <w:start w:val="1"/>
      <w:numFmt w:val="bullet"/>
      <w:lvlText w:val="•"/>
      <w:lvlJc w:val="left"/>
      <w:pPr>
        <w:tabs>
          <w:tab w:val="num" w:pos="5040"/>
        </w:tabs>
        <w:ind w:left="5040" w:hanging="360"/>
      </w:pPr>
      <w:rPr>
        <w:rFonts w:ascii="Arial" w:hAnsi="Arial" w:hint="default"/>
      </w:rPr>
    </w:lvl>
    <w:lvl w:ilvl="7" w:tplc="C1E2A08E" w:tentative="1">
      <w:start w:val="1"/>
      <w:numFmt w:val="bullet"/>
      <w:lvlText w:val="•"/>
      <w:lvlJc w:val="left"/>
      <w:pPr>
        <w:tabs>
          <w:tab w:val="num" w:pos="5760"/>
        </w:tabs>
        <w:ind w:left="5760" w:hanging="360"/>
      </w:pPr>
      <w:rPr>
        <w:rFonts w:ascii="Arial" w:hAnsi="Arial" w:hint="default"/>
      </w:rPr>
    </w:lvl>
    <w:lvl w:ilvl="8" w:tplc="D9F8BD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2BB451C1"/>
    <w:multiLevelType w:val="hybridMultilevel"/>
    <w:tmpl w:val="34FE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697C97"/>
    <w:multiLevelType w:val="hybridMultilevel"/>
    <w:tmpl w:val="2318BC7E"/>
    <w:lvl w:ilvl="0" w:tplc="C1B857A4">
      <w:start w:val="4"/>
      <w:numFmt w:val="bullet"/>
      <w:lvlText w:val="•"/>
      <w:lvlJc w:val="left"/>
      <w:pPr>
        <w:ind w:left="3615" w:hanging="325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A45972"/>
    <w:multiLevelType w:val="hybridMultilevel"/>
    <w:tmpl w:val="E522FF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31C51EFA"/>
    <w:multiLevelType w:val="hybridMultilevel"/>
    <w:tmpl w:val="4572A9D8"/>
    <w:lvl w:ilvl="0" w:tplc="5F92F3A2">
      <w:start w:val="1"/>
      <w:numFmt w:val="bullet"/>
      <w:lvlText w:val="•"/>
      <w:lvlJc w:val="left"/>
      <w:pPr>
        <w:tabs>
          <w:tab w:val="num" w:pos="720"/>
        </w:tabs>
        <w:ind w:left="720" w:hanging="360"/>
      </w:pPr>
      <w:rPr>
        <w:rFonts w:ascii="Arial" w:hAnsi="Arial" w:hint="default"/>
      </w:rPr>
    </w:lvl>
    <w:lvl w:ilvl="1" w:tplc="2DCE90DC" w:tentative="1">
      <w:start w:val="1"/>
      <w:numFmt w:val="bullet"/>
      <w:lvlText w:val="•"/>
      <w:lvlJc w:val="left"/>
      <w:pPr>
        <w:tabs>
          <w:tab w:val="num" w:pos="1440"/>
        </w:tabs>
        <w:ind w:left="1440" w:hanging="360"/>
      </w:pPr>
      <w:rPr>
        <w:rFonts w:ascii="Arial" w:hAnsi="Arial" w:hint="default"/>
      </w:rPr>
    </w:lvl>
    <w:lvl w:ilvl="2" w:tplc="ECAAB2CE" w:tentative="1">
      <w:start w:val="1"/>
      <w:numFmt w:val="bullet"/>
      <w:lvlText w:val="•"/>
      <w:lvlJc w:val="left"/>
      <w:pPr>
        <w:tabs>
          <w:tab w:val="num" w:pos="2160"/>
        </w:tabs>
        <w:ind w:left="2160" w:hanging="360"/>
      </w:pPr>
      <w:rPr>
        <w:rFonts w:ascii="Arial" w:hAnsi="Arial" w:hint="default"/>
      </w:rPr>
    </w:lvl>
    <w:lvl w:ilvl="3" w:tplc="13088650" w:tentative="1">
      <w:start w:val="1"/>
      <w:numFmt w:val="bullet"/>
      <w:lvlText w:val="•"/>
      <w:lvlJc w:val="left"/>
      <w:pPr>
        <w:tabs>
          <w:tab w:val="num" w:pos="2880"/>
        </w:tabs>
        <w:ind w:left="2880" w:hanging="360"/>
      </w:pPr>
      <w:rPr>
        <w:rFonts w:ascii="Arial" w:hAnsi="Arial" w:hint="default"/>
      </w:rPr>
    </w:lvl>
    <w:lvl w:ilvl="4" w:tplc="3000BEB8" w:tentative="1">
      <w:start w:val="1"/>
      <w:numFmt w:val="bullet"/>
      <w:lvlText w:val="•"/>
      <w:lvlJc w:val="left"/>
      <w:pPr>
        <w:tabs>
          <w:tab w:val="num" w:pos="3600"/>
        </w:tabs>
        <w:ind w:left="3600" w:hanging="360"/>
      </w:pPr>
      <w:rPr>
        <w:rFonts w:ascii="Arial" w:hAnsi="Arial" w:hint="default"/>
      </w:rPr>
    </w:lvl>
    <w:lvl w:ilvl="5" w:tplc="1EC021A0" w:tentative="1">
      <w:start w:val="1"/>
      <w:numFmt w:val="bullet"/>
      <w:lvlText w:val="•"/>
      <w:lvlJc w:val="left"/>
      <w:pPr>
        <w:tabs>
          <w:tab w:val="num" w:pos="4320"/>
        </w:tabs>
        <w:ind w:left="4320" w:hanging="360"/>
      </w:pPr>
      <w:rPr>
        <w:rFonts w:ascii="Arial" w:hAnsi="Arial" w:hint="default"/>
      </w:rPr>
    </w:lvl>
    <w:lvl w:ilvl="6" w:tplc="71321A2E" w:tentative="1">
      <w:start w:val="1"/>
      <w:numFmt w:val="bullet"/>
      <w:lvlText w:val="•"/>
      <w:lvlJc w:val="left"/>
      <w:pPr>
        <w:tabs>
          <w:tab w:val="num" w:pos="5040"/>
        </w:tabs>
        <w:ind w:left="5040" w:hanging="360"/>
      </w:pPr>
      <w:rPr>
        <w:rFonts w:ascii="Arial" w:hAnsi="Arial" w:hint="default"/>
      </w:rPr>
    </w:lvl>
    <w:lvl w:ilvl="7" w:tplc="D5F25126" w:tentative="1">
      <w:start w:val="1"/>
      <w:numFmt w:val="bullet"/>
      <w:lvlText w:val="•"/>
      <w:lvlJc w:val="left"/>
      <w:pPr>
        <w:tabs>
          <w:tab w:val="num" w:pos="5760"/>
        </w:tabs>
        <w:ind w:left="5760" w:hanging="360"/>
      </w:pPr>
      <w:rPr>
        <w:rFonts w:ascii="Arial" w:hAnsi="Arial" w:hint="default"/>
      </w:rPr>
    </w:lvl>
    <w:lvl w:ilvl="8" w:tplc="AE24074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707B53"/>
    <w:multiLevelType w:val="hybridMultilevel"/>
    <w:tmpl w:val="DF8C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0191A"/>
    <w:multiLevelType w:val="multilevel"/>
    <w:tmpl w:val="426EBFF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0" w15:restartNumberingAfterBreak="0">
    <w:nsid w:val="3E086E43"/>
    <w:multiLevelType w:val="hybridMultilevel"/>
    <w:tmpl w:val="984E537C"/>
    <w:lvl w:ilvl="0" w:tplc="17904658">
      <w:start w:val="4"/>
      <w:numFmt w:val="bullet"/>
      <w:lvlText w:val="•"/>
      <w:lvlJc w:val="left"/>
      <w:pPr>
        <w:ind w:left="3225" w:hanging="2505"/>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0B360C"/>
    <w:multiLevelType w:val="hybridMultilevel"/>
    <w:tmpl w:val="A7BA3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80B2C"/>
    <w:multiLevelType w:val="hybridMultilevel"/>
    <w:tmpl w:val="6A666DA2"/>
    <w:lvl w:ilvl="0" w:tplc="08090005">
      <w:start w:val="1"/>
      <w:numFmt w:val="bullet"/>
      <w:lvlText w:val=""/>
      <w:lvlJc w:val="left"/>
      <w:pPr>
        <w:ind w:left="360" w:hanging="360"/>
      </w:pPr>
      <w:rPr>
        <w:rFonts w:ascii="Wingdings" w:hAnsi="Wingdings" w:hint="default"/>
      </w:rPr>
    </w:lvl>
    <w:lvl w:ilvl="1" w:tplc="6C50B452">
      <w:numFmt w:val="bullet"/>
      <w:lvlText w:val="•"/>
      <w:lvlJc w:val="left"/>
      <w:pPr>
        <w:ind w:left="1080" w:hanging="360"/>
      </w:pPr>
      <w:rPr>
        <w:rFonts w:ascii="Calibri" w:eastAsiaTheme="minorHAnsi" w:hAnsi="Calibri" w:cs="Calibri" w:hint="default"/>
      </w:rPr>
    </w:lvl>
    <w:lvl w:ilvl="2" w:tplc="B6E05E7E">
      <w:numFmt w:val="bullet"/>
      <w:lvlText w:val="-"/>
      <w:lvlJc w:val="left"/>
      <w:pPr>
        <w:ind w:left="1764" w:hanging="324"/>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EE2641"/>
    <w:multiLevelType w:val="hybridMultilevel"/>
    <w:tmpl w:val="6A12A070"/>
    <w:lvl w:ilvl="0" w:tplc="17904658">
      <w:start w:val="4"/>
      <w:numFmt w:val="bullet"/>
      <w:lvlText w:val="•"/>
      <w:lvlJc w:val="left"/>
      <w:pPr>
        <w:ind w:left="2865" w:hanging="25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5E24A0"/>
    <w:multiLevelType w:val="hybridMultilevel"/>
    <w:tmpl w:val="B1BE7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B92777"/>
    <w:multiLevelType w:val="hybridMultilevel"/>
    <w:tmpl w:val="5EFAF9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7200F"/>
    <w:multiLevelType w:val="hybridMultilevel"/>
    <w:tmpl w:val="26C60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EE492E"/>
    <w:multiLevelType w:val="hybridMultilevel"/>
    <w:tmpl w:val="68143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56F7B"/>
    <w:multiLevelType w:val="hybridMultilevel"/>
    <w:tmpl w:val="01F44656"/>
    <w:lvl w:ilvl="0" w:tplc="B1D25CD8">
      <w:start w:val="1"/>
      <w:numFmt w:val="decimal"/>
      <w:lvlText w:val="%1."/>
      <w:lvlJc w:val="left"/>
      <w:pPr>
        <w:ind w:left="5280" w:hanging="384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55294261"/>
    <w:multiLevelType w:val="hybridMultilevel"/>
    <w:tmpl w:val="797AE292"/>
    <w:lvl w:ilvl="0" w:tplc="0809000F">
      <w:start w:val="1"/>
      <w:numFmt w:val="decimal"/>
      <w:lvlText w:val="%1."/>
      <w:lvlJc w:val="left"/>
      <w:pPr>
        <w:ind w:left="5280" w:hanging="384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0" w15:restartNumberingAfterBreak="0">
    <w:nsid w:val="561812BC"/>
    <w:multiLevelType w:val="hybridMultilevel"/>
    <w:tmpl w:val="2BB8BFCA"/>
    <w:lvl w:ilvl="0" w:tplc="8BB06C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7A36071"/>
    <w:multiLevelType w:val="hybridMultilevel"/>
    <w:tmpl w:val="C4CEB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1A0367"/>
    <w:multiLevelType w:val="hybridMultilevel"/>
    <w:tmpl w:val="856A974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3" w15:restartNumberingAfterBreak="0">
    <w:nsid w:val="5A1A6EB2"/>
    <w:multiLevelType w:val="hybridMultilevel"/>
    <w:tmpl w:val="09A42986"/>
    <w:lvl w:ilvl="0" w:tplc="5D2269BE">
      <w:start w:val="1"/>
      <w:numFmt w:val="bullet"/>
      <w:lvlText w:val="•"/>
      <w:lvlJc w:val="left"/>
      <w:pPr>
        <w:tabs>
          <w:tab w:val="num" w:pos="720"/>
        </w:tabs>
        <w:ind w:left="720" w:hanging="360"/>
      </w:pPr>
      <w:rPr>
        <w:rFonts w:ascii="Arial" w:hAnsi="Arial" w:hint="default"/>
      </w:rPr>
    </w:lvl>
    <w:lvl w:ilvl="1" w:tplc="1F9AC710" w:tentative="1">
      <w:start w:val="1"/>
      <w:numFmt w:val="bullet"/>
      <w:lvlText w:val="•"/>
      <w:lvlJc w:val="left"/>
      <w:pPr>
        <w:tabs>
          <w:tab w:val="num" w:pos="1440"/>
        </w:tabs>
        <w:ind w:left="1440" w:hanging="360"/>
      </w:pPr>
      <w:rPr>
        <w:rFonts w:ascii="Arial" w:hAnsi="Arial" w:hint="default"/>
      </w:rPr>
    </w:lvl>
    <w:lvl w:ilvl="2" w:tplc="2782FC6E" w:tentative="1">
      <w:start w:val="1"/>
      <w:numFmt w:val="bullet"/>
      <w:lvlText w:val="•"/>
      <w:lvlJc w:val="left"/>
      <w:pPr>
        <w:tabs>
          <w:tab w:val="num" w:pos="2160"/>
        </w:tabs>
        <w:ind w:left="2160" w:hanging="360"/>
      </w:pPr>
      <w:rPr>
        <w:rFonts w:ascii="Arial" w:hAnsi="Arial" w:hint="default"/>
      </w:rPr>
    </w:lvl>
    <w:lvl w:ilvl="3" w:tplc="B016CCD8" w:tentative="1">
      <w:start w:val="1"/>
      <w:numFmt w:val="bullet"/>
      <w:lvlText w:val="•"/>
      <w:lvlJc w:val="left"/>
      <w:pPr>
        <w:tabs>
          <w:tab w:val="num" w:pos="2880"/>
        </w:tabs>
        <w:ind w:left="2880" w:hanging="360"/>
      </w:pPr>
      <w:rPr>
        <w:rFonts w:ascii="Arial" w:hAnsi="Arial" w:hint="default"/>
      </w:rPr>
    </w:lvl>
    <w:lvl w:ilvl="4" w:tplc="27124FE6" w:tentative="1">
      <w:start w:val="1"/>
      <w:numFmt w:val="bullet"/>
      <w:lvlText w:val="•"/>
      <w:lvlJc w:val="left"/>
      <w:pPr>
        <w:tabs>
          <w:tab w:val="num" w:pos="3600"/>
        </w:tabs>
        <w:ind w:left="3600" w:hanging="360"/>
      </w:pPr>
      <w:rPr>
        <w:rFonts w:ascii="Arial" w:hAnsi="Arial" w:hint="default"/>
      </w:rPr>
    </w:lvl>
    <w:lvl w:ilvl="5" w:tplc="AC3E4DFC" w:tentative="1">
      <w:start w:val="1"/>
      <w:numFmt w:val="bullet"/>
      <w:lvlText w:val="•"/>
      <w:lvlJc w:val="left"/>
      <w:pPr>
        <w:tabs>
          <w:tab w:val="num" w:pos="4320"/>
        </w:tabs>
        <w:ind w:left="4320" w:hanging="360"/>
      </w:pPr>
      <w:rPr>
        <w:rFonts w:ascii="Arial" w:hAnsi="Arial" w:hint="default"/>
      </w:rPr>
    </w:lvl>
    <w:lvl w:ilvl="6" w:tplc="4B183C76" w:tentative="1">
      <w:start w:val="1"/>
      <w:numFmt w:val="bullet"/>
      <w:lvlText w:val="•"/>
      <w:lvlJc w:val="left"/>
      <w:pPr>
        <w:tabs>
          <w:tab w:val="num" w:pos="5040"/>
        </w:tabs>
        <w:ind w:left="5040" w:hanging="360"/>
      </w:pPr>
      <w:rPr>
        <w:rFonts w:ascii="Arial" w:hAnsi="Arial" w:hint="default"/>
      </w:rPr>
    </w:lvl>
    <w:lvl w:ilvl="7" w:tplc="E654CB6A" w:tentative="1">
      <w:start w:val="1"/>
      <w:numFmt w:val="bullet"/>
      <w:lvlText w:val="•"/>
      <w:lvlJc w:val="left"/>
      <w:pPr>
        <w:tabs>
          <w:tab w:val="num" w:pos="5760"/>
        </w:tabs>
        <w:ind w:left="5760" w:hanging="360"/>
      </w:pPr>
      <w:rPr>
        <w:rFonts w:ascii="Arial" w:hAnsi="Arial" w:hint="default"/>
      </w:rPr>
    </w:lvl>
    <w:lvl w:ilvl="8" w:tplc="4332202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D306C1"/>
    <w:multiLevelType w:val="hybridMultilevel"/>
    <w:tmpl w:val="B3EAA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C72F8"/>
    <w:multiLevelType w:val="hybridMultilevel"/>
    <w:tmpl w:val="BC60424C"/>
    <w:lvl w:ilvl="0" w:tplc="C1B857A4">
      <w:start w:val="4"/>
      <w:numFmt w:val="bullet"/>
      <w:lvlText w:val="•"/>
      <w:lvlJc w:val="left"/>
      <w:pPr>
        <w:ind w:left="4335" w:hanging="3255"/>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1664591"/>
    <w:multiLevelType w:val="hybridMultilevel"/>
    <w:tmpl w:val="FF2A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124610"/>
    <w:multiLevelType w:val="hybridMultilevel"/>
    <w:tmpl w:val="0ECE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906DA"/>
    <w:multiLevelType w:val="hybridMultilevel"/>
    <w:tmpl w:val="302A27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291B21"/>
    <w:multiLevelType w:val="hybridMultilevel"/>
    <w:tmpl w:val="2668B284"/>
    <w:lvl w:ilvl="0" w:tplc="B1D25CD8">
      <w:start w:val="1"/>
      <w:numFmt w:val="decimal"/>
      <w:lvlText w:val="%1."/>
      <w:lvlJc w:val="left"/>
      <w:pPr>
        <w:ind w:left="3840" w:hanging="38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DB4716"/>
    <w:multiLevelType w:val="hybridMultilevel"/>
    <w:tmpl w:val="F460D1DC"/>
    <w:lvl w:ilvl="0" w:tplc="17904658">
      <w:start w:val="4"/>
      <w:numFmt w:val="bullet"/>
      <w:lvlText w:val="•"/>
      <w:lvlJc w:val="left"/>
      <w:pPr>
        <w:ind w:left="2865" w:hanging="2505"/>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7742D8"/>
    <w:multiLevelType w:val="hybridMultilevel"/>
    <w:tmpl w:val="112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9271A"/>
    <w:multiLevelType w:val="hybridMultilevel"/>
    <w:tmpl w:val="8BDE4CD2"/>
    <w:lvl w:ilvl="0" w:tplc="B1D25CD8">
      <w:start w:val="1"/>
      <w:numFmt w:val="decimal"/>
      <w:lvlText w:val="%1."/>
      <w:lvlJc w:val="left"/>
      <w:pPr>
        <w:ind w:left="3840" w:hanging="3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163FAE"/>
    <w:multiLevelType w:val="hybridMultilevel"/>
    <w:tmpl w:val="7708CFC2"/>
    <w:lvl w:ilvl="0" w:tplc="17904658">
      <w:start w:val="4"/>
      <w:numFmt w:val="bullet"/>
      <w:lvlText w:val="•"/>
      <w:lvlJc w:val="left"/>
      <w:pPr>
        <w:ind w:left="2505" w:hanging="2505"/>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9"/>
  </w:num>
  <w:num w:numId="4">
    <w:abstractNumId w:val="11"/>
  </w:num>
  <w:num w:numId="5">
    <w:abstractNumId w:val="25"/>
  </w:num>
  <w:num w:numId="6">
    <w:abstractNumId w:val="37"/>
  </w:num>
  <w:num w:numId="7">
    <w:abstractNumId w:val="22"/>
  </w:num>
  <w:num w:numId="8">
    <w:abstractNumId w:val="7"/>
  </w:num>
  <w:num w:numId="9">
    <w:abstractNumId w:val="38"/>
  </w:num>
  <w:num w:numId="10">
    <w:abstractNumId w:val="26"/>
  </w:num>
  <w:num w:numId="11">
    <w:abstractNumId w:val="10"/>
  </w:num>
  <w:num w:numId="12">
    <w:abstractNumId w:val="32"/>
  </w:num>
  <w:num w:numId="13">
    <w:abstractNumId w:val="41"/>
  </w:num>
  <w:num w:numId="14">
    <w:abstractNumId w:val="21"/>
  </w:num>
  <w:num w:numId="15">
    <w:abstractNumId w:val="31"/>
  </w:num>
  <w:num w:numId="16">
    <w:abstractNumId w:val="17"/>
  </w:num>
  <w:num w:numId="17">
    <w:abstractNumId w:val="33"/>
  </w:num>
  <w:num w:numId="18">
    <w:abstractNumId w:val="12"/>
  </w:num>
  <w:num w:numId="19">
    <w:abstractNumId w:val="1"/>
  </w:num>
  <w:num w:numId="20">
    <w:abstractNumId w:val="13"/>
  </w:num>
  <w:num w:numId="21">
    <w:abstractNumId w:val="16"/>
  </w:num>
  <w:num w:numId="22">
    <w:abstractNumId w:val="36"/>
  </w:num>
  <w:num w:numId="23">
    <w:abstractNumId w:val="18"/>
  </w:num>
  <w:num w:numId="24">
    <w:abstractNumId w:val="24"/>
  </w:num>
  <w:num w:numId="25">
    <w:abstractNumId w:val="5"/>
  </w:num>
  <w:num w:numId="26">
    <w:abstractNumId w:val="27"/>
  </w:num>
  <w:num w:numId="27">
    <w:abstractNumId w:val="39"/>
  </w:num>
  <w:num w:numId="28">
    <w:abstractNumId w:val="42"/>
  </w:num>
  <w:num w:numId="29">
    <w:abstractNumId w:val="28"/>
  </w:num>
  <w:num w:numId="30">
    <w:abstractNumId w:val="29"/>
  </w:num>
  <w:num w:numId="31">
    <w:abstractNumId w:val="30"/>
  </w:num>
  <w:num w:numId="32">
    <w:abstractNumId w:val="34"/>
  </w:num>
  <w:num w:numId="33">
    <w:abstractNumId w:val="8"/>
  </w:num>
  <w:num w:numId="34">
    <w:abstractNumId w:val="15"/>
  </w:num>
  <w:num w:numId="35">
    <w:abstractNumId w:val="35"/>
  </w:num>
  <w:num w:numId="36">
    <w:abstractNumId w:val="0"/>
  </w:num>
  <w:num w:numId="37">
    <w:abstractNumId w:val="40"/>
  </w:num>
  <w:num w:numId="38">
    <w:abstractNumId w:val="23"/>
  </w:num>
  <w:num w:numId="39">
    <w:abstractNumId w:val="20"/>
  </w:num>
  <w:num w:numId="40">
    <w:abstractNumId w:val="43"/>
  </w:num>
  <w:num w:numId="41">
    <w:abstractNumId w:val="9"/>
  </w:num>
  <w:num w:numId="42">
    <w:abstractNumId w:val="14"/>
  </w:num>
  <w:num w:numId="43">
    <w:abstractNumId w:val="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10FC"/>
    <w:rsid w:val="00020C64"/>
    <w:rsid w:val="000210D1"/>
    <w:rsid w:val="000230FA"/>
    <w:rsid w:val="000261EF"/>
    <w:rsid w:val="00030F4A"/>
    <w:rsid w:val="00031030"/>
    <w:rsid w:val="00032944"/>
    <w:rsid w:val="00033A23"/>
    <w:rsid w:val="00037C87"/>
    <w:rsid w:val="00050F19"/>
    <w:rsid w:val="00051711"/>
    <w:rsid w:val="00052678"/>
    <w:rsid w:val="00052A9D"/>
    <w:rsid w:val="0005525F"/>
    <w:rsid w:val="00057466"/>
    <w:rsid w:val="000608C5"/>
    <w:rsid w:val="00062575"/>
    <w:rsid w:val="00064CD3"/>
    <w:rsid w:val="0007315E"/>
    <w:rsid w:val="00081318"/>
    <w:rsid w:val="00084C56"/>
    <w:rsid w:val="00094560"/>
    <w:rsid w:val="000A099B"/>
    <w:rsid w:val="000A223D"/>
    <w:rsid w:val="000B1E81"/>
    <w:rsid w:val="000B41E3"/>
    <w:rsid w:val="000C3590"/>
    <w:rsid w:val="000C3D52"/>
    <w:rsid w:val="000C7D70"/>
    <w:rsid w:val="000E2104"/>
    <w:rsid w:val="000E337D"/>
    <w:rsid w:val="000E49AC"/>
    <w:rsid w:val="000E50B7"/>
    <w:rsid w:val="000F0883"/>
    <w:rsid w:val="000F3E4C"/>
    <w:rsid w:val="00123087"/>
    <w:rsid w:val="00133336"/>
    <w:rsid w:val="00150BB0"/>
    <w:rsid w:val="001560DC"/>
    <w:rsid w:val="00163ADE"/>
    <w:rsid w:val="00165259"/>
    <w:rsid w:val="00180BE4"/>
    <w:rsid w:val="001823EC"/>
    <w:rsid w:val="0018431D"/>
    <w:rsid w:val="001854FD"/>
    <w:rsid w:val="001942EC"/>
    <w:rsid w:val="00194887"/>
    <w:rsid w:val="001B0128"/>
    <w:rsid w:val="001B09F6"/>
    <w:rsid w:val="001B2604"/>
    <w:rsid w:val="001B2C35"/>
    <w:rsid w:val="001C21C9"/>
    <w:rsid w:val="001C4838"/>
    <w:rsid w:val="001D3DC6"/>
    <w:rsid w:val="001D57AA"/>
    <w:rsid w:val="001E0421"/>
    <w:rsid w:val="001E064C"/>
    <w:rsid w:val="001E0858"/>
    <w:rsid w:val="001F64FA"/>
    <w:rsid w:val="00202185"/>
    <w:rsid w:val="00202188"/>
    <w:rsid w:val="00203358"/>
    <w:rsid w:val="002045A1"/>
    <w:rsid w:val="00224C99"/>
    <w:rsid w:val="00230FF2"/>
    <w:rsid w:val="002321B9"/>
    <w:rsid w:val="002341FB"/>
    <w:rsid w:val="00240BF1"/>
    <w:rsid w:val="0024204F"/>
    <w:rsid w:val="00243A1A"/>
    <w:rsid w:val="0024786C"/>
    <w:rsid w:val="00250F61"/>
    <w:rsid w:val="002559EF"/>
    <w:rsid w:val="0027418E"/>
    <w:rsid w:val="00280CDD"/>
    <w:rsid w:val="00281022"/>
    <w:rsid w:val="00281A5F"/>
    <w:rsid w:val="002906A0"/>
    <w:rsid w:val="00294D41"/>
    <w:rsid w:val="00296515"/>
    <w:rsid w:val="002A10E0"/>
    <w:rsid w:val="002A4A72"/>
    <w:rsid w:val="002A52A1"/>
    <w:rsid w:val="002A5ECF"/>
    <w:rsid w:val="002A6455"/>
    <w:rsid w:val="002B02D2"/>
    <w:rsid w:val="002B0A1B"/>
    <w:rsid w:val="002B3FE0"/>
    <w:rsid w:val="002D597D"/>
    <w:rsid w:val="002F25D9"/>
    <w:rsid w:val="002F43F4"/>
    <w:rsid w:val="002F7360"/>
    <w:rsid w:val="00301A8A"/>
    <w:rsid w:val="00302DA2"/>
    <w:rsid w:val="00302EE2"/>
    <w:rsid w:val="003033D6"/>
    <w:rsid w:val="0030466E"/>
    <w:rsid w:val="003129C1"/>
    <w:rsid w:val="003202BC"/>
    <w:rsid w:val="00323610"/>
    <w:rsid w:val="00324237"/>
    <w:rsid w:val="00330E5F"/>
    <w:rsid w:val="00362122"/>
    <w:rsid w:val="00362294"/>
    <w:rsid w:val="003824B3"/>
    <w:rsid w:val="00392121"/>
    <w:rsid w:val="0039263D"/>
    <w:rsid w:val="00394C68"/>
    <w:rsid w:val="00395171"/>
    <w:rsid w:val="003A1EB4"/>
    <w:rsid w:val="003A4869"/>
    <w:rsid w:val="003B2E63"/>
    <w:rsid w:val="003B5F08"/>
    <w:rsid w:val="003C101E"/>
    <w:rsid w:val="003D3ED7"/>
    <w:rsid w:val="003D5822"/>
    <w:rsid w:val="003E217F"/>
    <w:rsid w:val="003F2800"/>
    <w:rsid w:val="004016B3"/>
    <w:rsid w:val="00403F50"/>
    <w:rsid w:val="004056EA"/>
    <w:rsid w:val="004164DC"/>
    <w:rsid w:val="004172D6"/>
    <w:rsid w:val="00435B17"/>
    <w:rsid w:val="00437485"/>
    <w:rsid w:val="00444E47"/>
    <w:rsid w:val="00456BF3"/>
    <w:rsid w:val="00457B70"/>
    <w:rsid w:val="004619A0"/>
    <w:rsid w:val="0046261B"/>
    <w:rsid w:val="00464DBD"/>
    <w:rsid w:val="00465351"/>
    <w:rsid w:val="00465389"/>
    <w:rsid w:val="00476282"/>
    <w:rsid w:val="00483AA1"/>
    <w:rsid w:val="00484370"/>
    <w:rsid w:val="0048586F"/>
    <w:rsid w:val="00487A54"/>
    <w:rsid w:val="00491164"/>
    <w:rsid w:val="00491E4E"/>
    <w:rsid w:val="00493EC9"/>
    <w:rsid w:val="004978B4"/>
    <w:rsid w:val="004A5CD7"/>
    <w:rsid w:val="004A6C1E"/>
    <w:rsid w:val="004B23D2"/>
    <w:rsid w:val="004B35A7"/>
    <w:rsid w:val="004B5823"/>
    <w:rsid w:val="004C5535"/>
    <w:rsid w:val="004E3C85"/>
    <w:rsid w:val="004F355A"/>
    <w:rsid w:val="004F36B8"/>
    <w:rsid w:val="004F44A0"/>
    <w:rsid w:val="004F7FFC"/>
    <w:rsid w:val="005001A5"/>
    <w:rsid w:val="00500312"/>
    <w:rsid w:val="0050083E"/>
    <w:rsid w:val="0050621E"/>
    <w:rsid w:val="00510523"/>
    <w:rsid w:val="00516EAD"/>
    <w:rsid w:val="00521BA4"/>
    <w:rsid w:val="00525EF1"/>
    <w:rsid w:val="005312BC"/>
    <w:rsid w:val="00532C66"/>
    <w:rsid w:val="005404B4"/>
    <w:rsid w:val="0054399B"/>
    <w:rsid w:val="005520B1"/>
    <w:rsid w:val="00552A6D"/>
    <w:rsid w:val="0055444A"/>
    <w:rsid w:val="00556479"/>
    <w:rsid w:val="00562DE6"/>
    <w:rsid w:val="00566AD2"/>
    <w:rsid w:val="00566B16"/>
    <w:rsid w:val="005671B5"/>
    <w:rsid w:val="00571771"/>
    <w:rsid w:val="005724A8"/>
    <w:rsid w:val="0057264D"/>
    <w:rsid w:val="00574B3E"/>
    <w:rsid w:val="00575561"/>
    <w:rsid w:val="00575AC2"/>
    <w:rsid w:val="00580BA4"/>
    <w:rsid w:val="005836D3"/>
    <w:rsid w:val="005901A2"/>
    <w:rsid w:val="00597674"/>
    <w:rsid w:val="005A4F53"/>
    <w:rsid w:val="005B290E"/>
    <w:rsid w:val="005B4988"/>
    <w:rsid w:val="005B5ED7"/>
    <w:rsid w:val="005C09FA"/>
    <w:rsid w:val="005D2169"/>
    <w:rsid w:val="005D2DF0"/>
    <w:rsid w:val="005D41CD"/>
    <w:rsid w:val="005F0292"/>
    <w:rsid w:val="005F4CD4"/>
    <w:rsid w:val="005F5D47"/>
    <w:rsid w:val="00600946"/>
    <w:rsid w:val="006010BC"/>
    <w:rsid w:val="006041EB"/>
    <w:rsid w:val="00605696"/>
    <w:rsid w:val="0060610A"/>
    <w:rsid w:val="00611543"/>
    <w:rsid w:val="00615F3E"/>
    <w:rsid w:val="00620DCF"/>
    <w:rsid w:val="00635FD2"/>
    <w:rsid w:val="006404D7"/>
    <w:rsid w:val="00646F51"/>
    <w:rsid w:val="006476BE"/>
    <w:rsid w:val="00651776"/>
    <w:rsid w:val="00661432"/>
    <w:rsid w:val="006617D7"/>
    <w:rsid w:val="00661A6E"/>
    <w:rsid w:val="00663C8C"/>
    <w:rsid w:val="006665B7"/>
    <w:rsid w:val="0066685D"/>
    <w:rsid w:val="00674757"/>
    <w:rsid w:val="006779E4"/>
    <w:rsid w:val="006827B9"/>
    <w:rsid w:val="00686302"/>
    <w:rsid w:val="00687226"/>
    <w:rsid w:val="0069299C"/>
    <w:rsid w:val="006A0A8D"/>
    <w:rsid w:val="006A1C11"/>
    <w:rsid w:val="006A1ECE"/>
    <w:rsid w:val="006B14CD"/>
    <w:rsid w:val="006B15DE"/>
    <w:rsid w:val="006C2CB1"/>
    <w:rsid w:val="006C6C7D"/>
    <w:rsid w:val="006D006A"/>
    <w:rsid w:val="006D0881"/>
    <w:rsid w:val="006D0920"/>
    <w:rsid w:val="006D0E50"/>
    <w:rsid w:val="006D45B8"/>
    <w:rsid w:val="006D5358"/>
    <w:rsid w:val="006E0DE8"/>
    <w:rsid w:val="006F0B3B"/>
    <w:rsid w:val="006F512F"/>
    <w:rsid w:val="00707BCD"/>
    <w:rsid w:val="007120DE"/>
    <w:rsid w:val="00713348"/>
    <w:rsid w:val="00714160"/>
    <w:rsid w:val="00723924"/>
    <w:rsid w:val="00727047"/>
    <w:rsid w:val="00732FB9"/>
    <w:rsid w:val="00746F77"/>
    <w:rsid w:val="00754D72"/>
    <w:rsid w:val="00760838"/>
    <w:rsid w:val="007642E4"/>
    <w:rsid w:val="00766C65"/>
    <w:rsid w:val="00783307"/>
    <w:rsid w:val="0078764C"/>
    <w:rsid w:val="00792F20"/>
    <w:rsid w:val="00795C28"/>
    <w:rsid w:val="007A452D"/>
    <w:rsid w:val="007A6BAD"/>
    <w:rsid w:val="007A78D7"/>
    <w:rsid w:val="007B6889"/>
    <w:rsid w:val="007C3387"/>
    <w:rsid w:val="007C55A8"/>
    <w:rsid w:val="007D6DD1"/>
    <w:rsid w:val="007E0EE1"/>
    <w:rsid w:val="007E365E"/>
    <w:rsid w:val="00802060"/>
    <w:rsid w:val="00803FB9"/>
    <w:rsid w:val="00810717"/>
    <w:rsid w:val="00814CF1"/>
    <w:rsid w:val="0081659F"/>
    <w:rsid w:val="008174C1"/>
    <w:rsid w:val="008176E9"/>
    <w:rsid w:val="00817858"/>
    <w:rsid w:val="00820277"/>
    <w:rsid w:val="0082395D"/>
    <w:rsid w:val="0082434B"/>
    <w:rsid w:val="00825FC8"/>
    <w:rsid w:val="00833503"/>
    <w:rsid w:val="008340F9"/>
    <w:rsid w:val="008350D5"/>
    <w:rsid w:val="00840191"/>
    <w:rsid w:val="00842A3C"/>
    <w:rsid w:val="00844A98"/>
    <w:rsid w:val="00844D50"/>
    <w:rsid w:val="00853B7A"/>
    <w:rsid w:val="0085737B"/>
    <w:rsid w:val="008573B0"/>
    <w:rsid w:val="00871D07"/>
    <w:rsid w:val="00873A6B"/>
    <w:rsid w:val="00877054"/>
    <w:rsid w:val="00877150"/>
    <w:rsid w:val="00886026"/>
    <w:rsid w:val="008921B3"/>
    <w:rsid w:val="0089531C"/>
    <w:rsid w:val="008A1B5E"/>
    <w:rsid w:val="008A290C"/>
    <w:rsid w:val="008A51C2"/>
    <w:rsid w:val="008A66FF"/>
    <w:rsid w:val="008B676E"/>
    <w:rsid w:val="008C770F"/>
    <w:rsid w:val="008D1FDD"/>
    <w:rsid w:val="008D4319"/>
    <w:rsid w:val="008E7721"/>
    <w:rsid w:val="008F24F9"/>
    <w:rsid w:val="008F3AA0"/>
    <w:rsid w:val="008F469E"/>
    <w:rsid w:val="008F6837"/>
    <w:rsid w:val="008F78B7"/>
    <w:rsid w:val="00914FDD"/>
    <w:rsid w:val="009157A8"/>
    <w:rsid w:val="009202A3"/>
    <w:rsid w:val="009272BC"/>
    <w:rsid w:val="009332AB"/>
    <w:rsid w:val="00934BA6"/>
    <w:rsid w:val="009401F4"/>
    <w:rsid w:val="0094105A"/>
    <w:rsid w:val="009442B4"/>
    <w:rsid w:val="00944C0E"/>
    <w:rsid w:val="009503F3"/>
    <w:rsid w:val="00951554"/>
    <w:rsid w:val="00953368"/>
    <w:rsid w:val="009578A9"/>
    <w:rsid w:val="00967125"/>
    <w:rsid w:val="0097044D"/>
    <w:rsid w:val="00971720"/>
    <w:rsid w:val="009806E6"/>
    <w:rsid w:val="00984580"/>
    <w:rsid w:val="009911C9"/>
    <w:rsid w:val="00993FE0"/>
    <w:rsid w:val="00994427"/>
    <w:rsid w:val="009A301B"/>
    <w:rsid w:val="009A3FFD"/>
    <w:rsid w:val="009A7571"/>
    <w:rsid w:val="009B14C0"/>
    <w:rsid w:val="009B4446"/>
    <w:rsid w:val="009B6861"/>
    <w:rsid w:val="009C0420"/>
    <w:rsid w:val="009C154A"/>
    <w:rsid w:val="009C4224"/>
    <w:rsid w:val="009C43BE"/>
    <w:rsid w:val="009C552C"/>
    <w:rsid w:val="009D0EEA"/>
    <w:rsid w:val="009D1AE5"/>
    <w:rsid w:val="009D3B32"/>
    <w:rsid w:val="009D77FC"/>
    <w:rsid w:val="009E11D4"/>
    <w:rsid w:val="009E25D9"/>
    <w:rsid w:val="009E29D7"/>
    <w:rsid w:val="009E30CC"/>
    <w:rsid w:val="009E43DF"/>
    <w:rsid w:val="009F03C7"/>
    <w:rsid w:val="009F2ED2"/>
    <w:rsid w:val="009F6DAD"/>
    <w:rsid w:val="00A0064F"/>
    <w:rsid w:val="00A06F4C"/>
    <w:rsid w:val="00A109AF"/>
    <w:rsid w:val="00A22186"/>
    <w:rsid w:val="00A23398"/>
    <w:rsid w:val="00A23EC6"/>
    <w:rsid w:val="00A24302"/>
    <w:rsid w:val="00A24974"/>
    <w:rsid w:val="00A26BAB"/>
    <w:rsid w:val="00A33175"/>
    <w:rsid w:val="00A46F31"/>
    <w:rsid w:val="00A501FD"/>
    <w:rsid w:val="00A505E0"/>
    <w:rsid w:val="00A54308"/>
    <w:rsid w:val="00A54EDA"/>
    <w:rsid w:val="00A557F6"/>
    <w:rsid w:val="00A55B1D"/>
    <w:rsid w:val="00A633AB"/>
    <w:rsid w:val="00A7221D"/>
    <w:rsid w:val="00A76ECC"/>
    <w:rsid w:val="00A779D9"/>
    <w:rsid w:val="00A804E5"/>
    <w:rsid w:val="00A91E3B"/>
    <w:rsid w:val="00A9553C"/>
    <w:rsid w:val="00A976D8"/>
    <w:rsid w:val="00AA2BF0"/>
    <w:rsid w:val="00AA5925"/>
    <w:rsid w:val="00AA6BDB"/>
    <w:rsid w:val="00AD16C3"/>
    <w:rsid w:val="00AD4853"/>
    <w:rsid w:val="00AD50A3"/>
    <w:rsid w:val="00AE065B"/>
    <w:rsid w:val="00AE1E0F"/>
    <w:rsid w:val="00AE5CA4"/>
    <w:rsid w:val="00AE6630"/>
    <w:rsid w:val="00AF391C"/>
    <w:rsid w:val="00AF4E02"/>
    <w:rsid w:val="00AF50C6"/>
    <w:rsid w:val="00B01599"/>
    <w:rsid w:val="00B01DE6"/>
    <w:rsid w:val="00B03476"/>
    <w:rsid w:val="00B04366"/>
    <w:rsid w:val="00B06B85"/>
    <w:rsid w:val="00B130FF"/>
    <w:rsid w:val="00B133EB"/>
    <w:rsid w:val="00B150FA"/>
    <w:rsid w:val="00B31ECD"/>
    <w:rsid w:val="00B37296"/>
    <w:rsid w:val="00B37871"/>
    <w:rsid w:val="00B420EB"/>
    <w:rsid w:val="00B45B03"/>
    <w:rsid w:val="00B46195"/>
    <w:rsid w:val="00B508F6"/>
    <w:rsid w:val="00B50BBF"/>
    <w:rsid w:val="00B51723"/>
    <w:rsid w:val="00B52BC1"/>
    <w:rsid w:val="00B533C7"/>
    <w:rsid w:val="00B64434"/>
    <w:rsid w:val="00B67630"/>
    <w:rsid w:val="00B722E4"/>
    <w:rsid w:val="00B72427"/>
    <w:rsid w:val="00B90EB8"/>
    <w:rsid w:val="00B90EFE"/>
    <w:rsid w:val="00B90FA0"/>
    <w:rsid w:val="00B97156"/>
    <w:rsid w:val="00BA4520"/>
    <w:rsid w:val="00BA4A09"/>
    <w:rsid w:val="00BA7560"/>
    <w:rsid w:val="00BA7DB1"/>
    <w:rsid w:val="00BB0885"/>
    <w:rsid w:val="00BB22B2"/>
    <w:rsid w:val="00BB2671"/>
    <w:rsid w:val="00BB3F71"/>
    <w:rsid w:val="00BC441F"/>
    <w:rsid w:val="00BD02B9"/>
    <w:rsid w:val="00BD4589"/>
    <w:rsid w:val="00BE285A"/>
    <w:rsid w:val="00BE3DCD"/>
    <w:rsid w:val="00BF2445"/>
    <w:rsid w:val="00BF4755"/>
    <w:rsid w:val="00C10498"/>
    <w:rsid w:val="00C11505"/>
    <w:rsid w:val="00C15E0A"/>
    <w:rsid w:val="00C37A34"/>
    <w:rsid w:val="00C40AC5"/>
    <w:rsid w:val="00C47AA9"/>
    <w:rsid w:val="00C6138D"/>
    <w:rsid w:val="00C75B45"/>
    <w:rsid w:val="00C803E4"/>
    <w:rsid w:val="00C82D39"/>
    <w:rsid w:val="00C86F6E"/>
    <w:rsid w:val="00C94B3B"/>
    <w:rsid w:val="00CA4C28"/>
    <w:rsid w:val="00CB1266"/>
    <w:rsid w:val="00CB563D"/>
    <w:rsid w:val="00CB5BA8"/>
    <w:rsid w:val="00CB6656"/>
    <w:rsid w:val="00CB772C"/>
    <w:rsid w:val="00CB7C1C"/>
    <w:rsid w:val="00CD043F"/>
    <w:rsid w:val="00CD2A53"/>
    <w:rsid w:val="00CE56A4"/>
    <w:rsid w:val="00CE69D8"/>
    <w:rsid w:val="00CF4141"/>
    <w:rsid w:val="00D05E71"/>
    <w:rsid w:val="00D06779"/>
    <w:rsid w:val="00D06C2C"/>
    <w:rsid w:val="00D174C5"/>
    <w:rsid w:val="00D2174C"/>
    <w:rsid w:val="00D22E9B"/>
    <w:rsid w:val="00D27AE1"/>
    <w:rsid w:val="00D33392"/>
    <w:rsid w:val="00D34CAF"/>
    <w:rsid w:val="00D405C0"/>
    <w:rsid w:val="00D43618"/>
    <w:rsid w:val="00D44B7F"/>
    <w:rsid w:val="00D47030"/>
    <w:rsid w:val="00D51E41"/>
    <w:rsid w:val="00D55B37"/>
    <w:rsid w:val="00D649F5"/>
    <w:rsid w:val="00D73101"/>
    <w:rsid w:val="00D73122"/>
    <w:rsid w:val="00D752FB"/>
    <w:rsid w:val="00D808F4"/>
    <w:rsid w:val="00D809D6"/>
    <w:rsid w:val="00D81AF7"/>
    <w:rsid w:val="00D8574F"/>
    <w:rsid w:val="00D86E36"/>
    <w:rsid w:val="00D9144D"/>
    <w:rsid w:val="00DA32D7"/>
    <w:rsid w:val="00DA35BA"/>
    <w:rsid w:val="00DA7317"/>
    <w:rsid w:val="00DA7BB8"/>
    <w:rsid w:val="00DA7DF7"/>
    <w:rsid w:val="00DA7F8A"/>
    <w:rsid w:val="00DB5C4C"/>
    <w:rsid w:val="00DB7749"/>
    <w:rsid w:val="00DB7E09"/>
    <w:rsid w:val="00DC3D89"/>
    <w:rsid w:val="00DC6377"/>
    <w:rsid w:val="00DC7DD7"/>
    <w:rsid w:val="00DD1EC0"/>
    <w:rsid w:val="00DD4125"/>
    <w:rsid w:val="00DD56D3"/>
    <w:rsid w:val="00DF0477"/>
    <w:rsid w:val="00DF32B8"/>
    <w:rsid w:val="00DF38AF"/>
    <w:rsid w:val="00DF456F"/>
    <w:rsid w:val="00DF6421"/>
    <w:rsid w:val="00DF7771"/>
    <w:rsid w:val="00E1069E"/>
    <w:rsid w:val="00E248E3"/>
    <w:rsid w:val="00E25AD4"/>
    <w:rsid w:val="00E26BF8"/>
    <w:rsid w:val="00E33A59"/>
    <w:rsid w:val="00E3402C"/>
    <w:rsid w:val="00E363AB"/>
    <w:rsid w:val="00E402E9"/>
    <w:rsid w:val="00E41C99"/>
    <w:rsid w:val="00E4514B"/>
    <w:rsid w:val="00E54C69"/>
    <w:rsid w:val="00E56B0B"/>
    <w:rsid w:val="00E62143"/>
    <w:rsid w:val="00E62E1A"/>
    <w:rsid w:val="00E65CF1"/>
    <w:rsid w:val="00E720CC"/>
    <w:rsid w:val="00E75A02"/>
    <w:rsid w:val="00E81125"/>
    <w:rsid w:val="00E839A3"/>
    <w:rsid w:val="00E844C9"/>
    <w:rsid w:val="00E84ECD"/>
    <w:rsid w:val="00E87BDD"/>
    <w:rsid w:val="00E92EC1"/>
    <w:rsid w:val="00E967A8"/>
    <w:rsid w:val="00E9706C"/>
    <w:rsid w:val="00E97EE5"/>
    <w:rsid w:val="00EA3F08"/>
    <w:rsid w:val="00EA4B69"/>
    <w:rsid w:val="00EB434F"/>
    <w:rsid w:val="00EB5AD2"/>
    <w:rsid w:val="00ED0646"/>
    <w:rsid w:val="00ED6711"/>
    <w:rsid w:val="00ED6AE8"/>
    <w:rsid w:val="00ED71EC"/>
    <w:rsid w:val="00ED7411"/>
    <w:rsid w:val="00EE17B8"/>
    <w:rsid w:val="00EE647D"/>
    <w:rsid w:val="00EF68D9"/>
    <w:rsid w:val="00EF7A5D"/>
    <w:rsid w:val="00F03EBF"/>
    <w:rsid w:val="00F05031"/>
    <w:rsid w:val="00F10EA6"/>
    <w:rsid w:val="00F111B8"/>
    <w:rsid w:val="00F16F9D"/>
    <w:rsid w:val="00F22A15"/>
    <w:rsid w:val="00F23EA7"/>
    <w:rsid w:val="00F24073"/>
    <w:rsid w:val="00F4136D"/>
    <w:rsid w:val="00F47922"/>
    <w:rsid w:val="00F53E67"/>
    <w:rsid w:val="00F55167"/>
    <w:rsid w:val="00F565BE"/>
    <w:rsid w:val="00F676F5"/>
    <w:rsid w:val="00F67D41"/>
    <w:rsid w:val="00F73CF4"/>
    <w:rsid w:val="00F83123"/>
    <w:rsid w:val="00F8461F"/>
    <w:rsid w:val="00F91721"/>
    <w:rsid w:val="00F93FDB"/>
    <w:rsid w:val="00F943A7"/>
    <w:rsid w:val="00FA43E0"/>
    <w:rsid w:val="00FB32CB"/>
    <w:rsid w:val="00FB4AF7"/>
    <w:rsid w:val="00FC0368"/>
    <w:rsid w:val="00FC1D30"/>
    <w:rsid w:val="00FC30B5"/>
    <w:rsid w:val="00FD093D"/>
    <w:rsid w:val="00FD2503"/>
    <w:rsid w:val="00FD685C"/>
    <w:rsid w:val="00FE0EB8"/>
    <w:rsid w:val="00FF1161"/>
    <w:rsid w:val="00FF3466"/>
    <w:rsid w:val="00FF55EE"/>
    <w:rsid w:val="00FF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4033"/>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2E4"/>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566A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EA6"/>
    <w:rPr>
      <w:color w:val="0000FF" w:themeColor="hyperlink"/>
      <w:u w:val="single"/>
    </w:rPr>
  </w:style>
  <w:style w:type="paragraph" w:styleId="NormalWeb">
    <w:name w:val="Normal (Web)"/>
    <w:basedOn w:val="Normal"/>
    <w:uiPriority w:val="99"/>
    <w:semiHidden/>
    <w:unhideWhenUsed/>
    <w:rsid w:val="001942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66A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3368">
      <w:bodyDiv w:val="1"/>
      <w:marLeft w:val="0"/>
      <w:marRight w:val="0"/>
      <w:marTop w:val="0"/>
      <w:marBottom w:val="0"/>
      <w:divBdr>
        <w:top w:val="none" w:sz="0" w:space="0" w:color="auto"/>
        <w:left w:val="none" w:sz="0" w:space="0" w:color="auto"/>
        <w:bottom w:val="none" w:sz="0" w:space="0" w:color="auto"/>
        <w:right w:val="none" w:sz="0" w:space="0" w:color="auto"/>
      </w:divBdr>
    </w:div>
    <w:div w:id="67457125">
      <w:bodyDiv w:val="1"/>
      <w:marLeft w:val="0"/>
      <w:marRight w:val="0"/>
      <w:marTop w:val="0"/>
      <w:marBottom w:val="0"/>
      <w:divBdr>
        <w:top w:val="none" w:sz="0" w:space="0" w:color="auto"/>
        <w:left w:val="none" w:sz="0" w:space="0" w:color="auto"/>
        <w:bottom w:val="none" w:sz="0" w:space="0" w:color="auto"/>
        <w:right w:val="none" w:sz="0" w:space="0" w:color="auto"/>
      </w:divBdr>
    </w:div>
    <w:div w:id="284241170">
      <w:bodyDiv w:val="1"/>
      <w:marLeft w:val="0"/>
      <w:marRight w:val="0"/>
      <w:marTop w:val="0"/>
      <w:marBottom w:val="0"/>
      <w:divBdr>
        <w:top w:val="none" w:sz="0" w:space="0" w:color="auto"/>
        <w:left w:val="none" w:sz="0" w:space="0" w:color="auto"/>
        <w:bottom w:val="none" w:sz="0" w:space="0" w:color="auto"/>
        <w:right w:val="none" w:sz="0" w:space="0" w:color="auto"/>
      </w:divBdr>
    </w:div>
    <w:div w:id="900478843">
      <w:bodyDiv w:val="1"/>
      <w:marLeft w:val="0"/>
      <w:marRight w:val="0"/>
      <w:marTop w:val="0"/>
      <w:marBottom w:val="0"/>
      <w:divBdr>
        <w:top w:val="none" w:sz="0" w:space="0" w:color="auto"/>
        <w:left w:val="none" w:sz="0" w:space="0" w:color="auto"/>
        <w:bottom w:val="none" w:sz="0" w:space="0" w:color="auto"/>
        <w:right w:val="none" w:sz="0" w:space="0" w:color="auto"/>
      </w:divBdr>
    </w:div>
    <w:div w:id="941380433">
      <w:bodyDiv w:val="1"/>
      <w:marLeft w:val="0"/>
      <w:marRight w:val="0"/>
      <w:marTop w:val="0"/>
      <w:marBottom w:val="0"/>
      <w:divBdr>
        <w:top w:val="none" w:sz="0" w:space="0" w:color="auto"/>
        <w:left w:val="none" w:sz="0" w:space="0" w:color="auto"/>
        <w:bottom w:val="none" w:sz="0" w:space="0" w:color="auto"/>
        <w:right w:val="none" w:sz="0" w:space="0" w:color="auto"/>
      </w:divBdr>
    </w:div>
    <w:div w:id="967901520">
      <w:bodyDiv w:val="1"/>
      <w:marLeft w:val="0"/>
      <w:marRight w:val="0"/>
      <w:marTop w:val="0"/>
      <w:marBottom w:val="0"/>
      <w:divBdr>
        <w:top w:val="none" w:sz="0" w:space="0" w:color="auto"/>
        <w:left w:val="none" w:sz="0" w:space="0" w:color="auto"/>
        <w:bottom w:val="none" w:sz="0" w:space="0" w:color="auto"/>
        <w:right w:val="none" w:sz="0" w:space="0" w:color="auto"/>
      </w:divBdr>
    </w:div>
    <w:div w:id="1232230377">
      <w:bodyDiv w:val="1"/>
      <w:marLeft w:val="0"/>
      <w:marRight w:val="0"/>
      <w:marTop w:val="0"/>
      <w:marBottom w:val="0"/>
      <w:divBdr>
        <w:top w:val="none" w:sz="0" w:space="0" w:color="auto"/>
        <w:left w:val="none" w:sz="0" w:space="0" w:color="auto"/>
        <w:bottom w:val="none" w:sz="0" w:space="0" w:color="auto"/>
        <w:right w:val="none" w:sz="0" w:space="0" w:color="auto"/>
      </w:divBdr>
    </w:div>
    <w:div w:id="1314946161">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58454275">
      <w:bodyDiv w:val="1"/>
      <w:marLeft w:val="0"/>
      <w:marRight w:val="0"/>
      <w:marTop w:val="0"/>
      <w:marBottom w:val="0"/>
      <w:divBdr>
        <w:top w:val="none" w:sz="0" w:space="0" w:color="auto"/>
        <w:left w:val="none" w:sz="0" w:space="0" w:color="auto"/>
        <w:bottom w:val="none" w:sz="0" w:space="0" w:color="auto"/>
        <w:right w:val="none" w:sz="0" w:space="0" w:color="auto"/>
      </w:divBdr>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 w:id="1817381731">
      <w:bodyDiv w:val="1"/>
      <w:marLeft w:val="0"/>
      <w:marRight w:val="0"/>
      <w:marTop w:val="0"/>
      <w:marBottom w:val="0"/>
      <w:divBdr>
        <w:top w:val="none" w:sz="0" w:space="0" w:color="auto"/>
        <w:left w:val="none" w:sz="0" w:space="0" w:color="auto"/>
        <w:bottom w:val="none" w:sz="0" w:space="0" w:color="auto"/>
        <w:right w:val="none" w:sz="0" w:space="0" w:color="auto"/>
      </w:divBdr>
    </w:div>
    <w:div w:id="2055345928">
      <w:bodyDiv w:val="1"/>
      <w:marLeft w:val="0"/>
      <w:marRight w:val="0"/>
      <w:marTop w:val="0"/>
      <w:marBottom w:val="0"/>
      <w:divBdr>
        <w:top w:val="none" w:sz="0" w:space="0" w:color="auto"/>
        <w:left w:val="none" w:sz="0" w:space="0" w:color="auto"/>
        <w:bottom w:val="none" w:sz="0" w:space="0" w:color="auto"/>
        <w:right w:val="none" w:sz="0" w:space="0" w:color="auto"/>
      </w:divBdr>
    </w:div>
    <w:div w:id="21162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youtube.com/channel/UCPPw7Ij3k2Zhe19Fb3CO-ag?fbclid=IwAR0MJuTvDq60dZJyVqv7WjSnuVapi-3SQUVCtkt1c9macpa9dxUKYgoOEWI" TargetMode="External"/><Relationship Id="rId26" Type="http://schemas.openxmlformats.org/officeDocument/2006/relationships/hyperlink" Target="http://www.integratedtreatmentservices.co.uk/our-approaches/speech-therapy-approaches/colourful-semantics-2/" TargetMode="External"/><Relationship Id="rId39" Type="http://schemas.openxmlformats.org/officeDocument/2006/relationships/hyperlink" Target="https://www.st-gilesschool.co.uk/home-learning-resources/" TargetMode="External"/><Relationship Id="rId3" Type="http://schemas.openxmlformats.org/officeDocument/2006/relationships/settings" Target="settings.xml"/><Relationship Id="rId21" Type="http://schemas.openxmlformats.org/officeDocument/2006/relationships/hyperlink" Target="https://www.youtube.com/watch?v=J6FAfO9oUg4" TargetMode="External"/><Relationship Id="rId34" Type="http://schemas.openxmlformats.org/officeDocument/2006/relationships/hyperlink" Target="https://www.youtube.com/watch?v=X0iyOm1tzV4" TargetMode="External"/><Relationship Id="rId42" Type="http://schemas.openxmlformats.org/officeDocument/2006/relationships/footer" Target="footer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complexneeds.org.uk" TargetMode="External"/><Relationship Id="rId25" Type="http://schemas.openxmlformats.org/officeDocument/2006/relationships/hyperlink" Target="https://www.thinkingbooks.co.uk/buy/whole-body-listening-larry-poster-18-x-24_53.htm" TargetMode="External"/><Relationship Id="rId33" Type="http://schemas.openxmlformats.org/officeDocument/2006/relationships/hyperlink" Target="http://www.leedsandyorkpft.nhs.uk/advice-support/wp-content/uploads/sites/3/2019/02/An-Introduction-to-Intensive-Interaction-2019.pdf" TargetMode="External"/><Relationship Id="rId38" Type="http://schemas.openxmlformats.org/officeDocument/2006/relationships/hyperlink" Target="https://www.leicspart.nhs.uk/wp-content/uploads/2019/02/Cued-Articulation.pdf"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s://www.youtube.com/channel/UCPPw7Ij3k2Zhe19Fb3CO-ag?fbclid=IwAR0MJuTvDq60dZJyVqv7WjSnuVapi-3SQUVCtkt1c9macpa9dxUKYgoOEWI" TargetMode="External"/><Relationship Id="rId29" Type="http://schemas.openxmlformats.org/officeDocument/2006/relationships/hyperlink" Target="http://www.integratedtreatmentservices.co.uk/our-approaches/speech-therapy-approaches/colourful-semantics-2/" TargetMode="External"/><Relationship Id="rId41" Type="http://schemas.openxmlformats.org/officeDocument/2006/relationships/hyperlink" Target="https://static1.squarespace.com/static/5b9cf6ff4611a0acf30a849d/t/5bae893e8165f556c91efc40/1538165067162/Showcase+-+EBOOK+3.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hyperlink" Target="https://www.youtube.com/watch?v=J6FAfO9oUg4" TargetMode="External"/><Relationship Id="rId32" Type="http://schemas.openxmlformats.org/officeDocument/2006/relationships/hyperlink" Target="https://www.thinkingbooks.co.uk/buy/whole-body-listening-larry-poster-18-x-24_53.htm" TargetMode="External"/><Relationship Id="rId37" Type="http://schemas.openxmlformats.org/officeDocument/2006/relationships/hyperlink" Target="https://www.leicspart.nhs.uk/wp-content/uploads/2019/02/Cued-Articulation.pdf" TargetMode="External"/><Relationship Id="rId40" Type="http://schemas.openxmlformats.org/officeDocument/2006/relationships/hyperlink" Target="https://www.st-gilesschool.co.uk/home-learning-resources/" TargetMode="Externa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hyperlink" Target="https://www.youtube.com/watch?v=rWDAvfyhK_Q" TargetMode="External"/><Relationship Id="rId28" Type="http://schemas.openxmlformats.org/officeDocument/2006/relationships/hyperlink" Target="http://www.integratedtreatmentservices.co.uk/our-approaches/speech-therapy-approaches/colourful-semantics-2/" TargetMode="External"/><Relationship Id="rId36" Type="http://schemas.openxmlformats.org/officeDocument/2006/relationships/hyperlink" Target="http://www.integratedtreatmentservices.co.uk/our-approaches/speech-therapy-approaches/colourful-semantics-2/" TargetMode="External"/><Relationship Id="rId10" Type="http://schemas.openxmlformats.org/officeDocument/2006/relationships/diagramColors" Target="diagrams/colors1.xml"/><Relationship Id="rId19" Type="http://schemas.openxmlformats.org/officeDocument/2006/relationships/hyperlink" Target="https://www.st-gilesschool.co.uk/home-learning-resources/" TargetMode="External"/><Relationship Id="rId31" Type="http://schemas.openxmlformats.org/officeDocument/2006/relationships/hyperlink" Target="https://www.youtube.com/watch?v=J6FAfO9oUg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s://www.thinkingbooks.co.uk/buy/whole-body-listening-larry-poster-18-x-24_53.htm" TargetMode="External"/><Relationship Id="rId27" Type="http://schemas.openxmlformats.org/officeDocument/2006/relationships/hyperlink" Target="http://www.integratedtreatmentservices.co.uk/our-approaches/speech-therapy-approaches/colourful-semantics-2/" TargetMode="External"/><Relationship Id="rId30" Type="http://schemas.openxmlformats.org/officeDocument/2006/relationships/hyperlink" Target="https://www.youtube.com/watch?v=EogW7dfJuek" TargetMode="External"/><Relationship Id="rId35" Type="http://schemas.openxmlformats.org/officeDocument/2006/relationships/hyperlink" Target="http://www.integratedtreatmentservices.co.uk/our-approaches/speech-therapy-approaches/colourful-semantics-2/"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FF00"/>
        </a:solidFill>
      </dgm:spPr>
      <dgm:t>
        <a:bodyPr/>
        <a:lstStyle/>
        <a:p>
          <a:r>
            <a:rPr lang="en-GB">
              <a:solidFill>
                <a:sysClr val="windowText" lastClr="000000"/>
              </a:solidFill>
            </a:rPr>
            <a:t>Communication, Interaction and Literacy</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3366FF"/>
        </a:solidFill>
      </dgm:spPr>
      <dgm:t>
        <a:bodyPr/>
        <a:lstStyle/>
        <a:p>
          <a:r>
            <a:rPr lang="en-GB"/>
            <a:t>Cognition and Challenge</a:t>
          </a:r>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6C2291C9-6898-4CC6-BC05-7E6F849C4BEA}">
      <dgm:prSet/>
      <dgm:spPr>
        <a:solidFill>
          <a:srgbClr val="FF0000"/>
        </a:solidFill>
      </dgm:spPr>
      <dgm:t>
        <a:bodyPr/>
        <a:lstStyle/>
        <a:p>
          <a:r>
            <a:rPr lang="en-GB"/>
            <a:t>Physical and Sensory Wellbeing</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chemeClr val="accent4">
            <a:lumMod val="75000"/>
          </a:schemeClr>
        </a:solidFill>
      </dgm:spPr>
      <dgm:t>
        <a:bodyPr/>
        <a:lstStyle/>
        <a:p>
          <a:r>
            <a:rPr lang="en-GB"/>
            <a:t>Creative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5"/>
      <dgm:spPr/>
      <dgm:t>
        <a:bodyPr/>
        <a:lstStyle/>
        <a:p>
          <a:endParaRPr lang="en-GB"/>
        </a:p>
      </dgm:t>
    </dgm:pt>
    <dgm:pt modelId="{12AB7504-8FB7-45E7-A247-9370127A3FC9}" type="pres">
      <dgm:prSet presAssocID="{61BF4C7F-9AAC-4870-B4A9-115F1C780EBB}" presName="wedge1Tx" presStyleLbl="node1" presStyleIdx="0" presStyleCnt="5">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5"/>
      <dgm:spPr/>
      <dgm:t>
        <a:bodyPr/>
        <a:lstStyle/>
        <a:p>
          <a:endParaRPr lang="en-GB"/>
        </a:p>
      </dgm:t>
    </dgm:pt>
    <dgm:pt modelId="{86E9204F-9A01-4304-AFE7-A095ECE270CA}" type="pres">
      <dgm:prSet presAssocID="{61BF4C7F-9AAC-4870-B4A9-115F1C780EBB}" presName="wedge2Tx" presStyleLbl="node1" presStyleIdx="1" presStyleCnt="5">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5"/>
      <dgm:spPr/>
      <dgm:t>
        <a:bodyPr/>
        <a:lstStyle/>
        <a:p>
          <a:endParaRPr lang="en-GB"/>
        </a:p>
      </dgm:t>
    </dgm:pt>
    <dgm:pt modelId="{C5D813A9-02E7-4B3F-979C-36D9F3891D30}" type="pres">
      <dgm:prSet presAssocID="{61BF4C7F-9AAC-4870-B4A9-115F1C780EBB}" presName="wedge3Tx" presStyleLbl="node1" presStyleIdx="2" presStyleCnt="5">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5"/>
      <dgm:spPr/>
      <dgm:t>
        <a:bodyPr/>
        <a:lstStyle/>
        <a:p>
          <a:endParaRPr lang="en-GB"/>
        </a:p>
      </dgm:t>
    </dgm:pt>
    <dgm:pt modelId="{3FFE3DD7-8290-42DC-A32A-FDCACA4C157E}" type="pres">
      <dgm:prSet presAssocID="{61BF4C7F-9AAC-4870-B4A9-115F1C780EBB}" presName="wedge4Tx" presStyleLbl="node1" presStyleIdx="3" presStyleCnt="5">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5"/>
      <dgm:spPr/>
      <dgm:t>
        <a:bodyPr/>
        <a:lstStyle/>
        <a:p>
          <a:endParaRPr lang="en-GB"/>
        </a:p>
      </dgm:t>
    </dgm:pt>
    <dgm:pt modelId="{12A04D5A-297E-4055-80F0-5E0615180189}" type="pres">
      <dgm:prSet presAssocID="{61BF4C7F-9AAC-4870-B4A9-115F1C780EBB}" presName="wedge5Tx" presStyleLbl="node1" presStyleIdx="4" presStyleCnt="5">
        <dgm:presLayoutVars>
          <dgm:chMax val="0"/>
          <dgm:chPref val="0"/>
          <dgm:bulletEnabled val="1"/>
        </dgm:presLayoutVars>
      </dgm:prSet>
      <dgm:spPr/>
      <dgm:t>
        <a:bodyPr/>
        <a:lstStyle/>
        <a:p>
          <a:endParaRPr lang="en-GB"/>
        </a:p>
      </dgm:t>
    </dgm:pt>
  </dgm:ptLst>
  <dgm:cxnLst>
    <dgm:cxn modelId="{B945D1F6-1EBC-4E49-9667-98089989E8F0}" srcId="{61BF4C7F-9AAC-4870-B4A9-115F1C780EBB}" destId="{6C2291C9-6898-4CC6-BC05-7E6F849C4BEA}" srcOrd="2" destOrd="0" parTransId="{97D6F8FC-C92F-4DDF-B8B7-208293BD49EE}" sibTransId="{0505D2DC-C847-431E-9029-2263221E4E9A}"/>
    <dgm:cxn modelId="{CF973553-BC61-4219-82C7-CA6D8307B065}" srcId="{61BF4C7F-9AAC-4870-B4A9-115F1C780EBB}" destId="{E66B1E1B-2080-4B5D-9AF9-768DE19C63B3}" srcOrd="4" destOrd="0" parTransId="{2C6F8186-AFCB-4E8F-BC3A-A76CCE826FFE}" sibTransId="{A9326882-59EB-4962-B3C8-2CB2E74AB501}"/>
    <dgm:cxn modelId="{D717D3F5-55F2-4E3E-9235-9D73E768D875}" type="presOf" srcId="{61BF4C7F-9AAC-4870-B4A9-115F1C780EBB}" destId="{95A1CFFA-05B7-4962-8DF4-247BFA424CE2}" srcOrd="0" destOrd="0" presId="urn:microsoft.com/office/officeart/2005/8/layout/chart3"/>
    <dgm:cxn modelId="{D5759243-EB12-43CC-95B5-FEBBF721B873}" type="presOf" srcId="{875B2B9B-970C-4733-A8CA-7D683E484A47}" destId="{3A34C711-4D9F-4BFB-8E90-7FFFA8DCFD39}" srcOrd="0"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376250AE-DFD9-4858-8F44-B7B4466E37BD}" type="presOf" srcId="{6C2291C9-6898-4CC6-BC05-7E6F849C4BEA}" destId="{92133BAA-733F-42A2-974A-711C1BBCB523}" srcOrd="0" destOrd="0" presId="urn:microsoft.com/office/officeart/2005/8/layout/chart3"/>
    <dgm:cxn modelId="{69E4C725-F967-4482-B194-27554FC3651E}" type="presOf" srcId="{6C2291C9-6898-4CC6-BC05-7E6F849C4BEA}" destId="{C5D813A9-02E7-4B3F-979C-36D9F3891D30}" srcOrd="1" destOrd="0" presId="urn:microsoft.com/office/officeart/2005/8/layout/chart3"/>
    <dgm:cxn modelId="{1365E5DE-0A18-43D1-8020-1D896A9D52F6}" type="presOf" srcId="{E66B1E1B-2080-4B5D-9AF9-768DE19C63B3}" destId="{43D09646-0A90-4175-971A-31CCFCC618C5}" srcOrd="0" destOrd="0" presId="urn:microsoft.com/office/officeart/2005/8/layout/chart3"/>
    <dgm:cxn modelId="{85A9CCD9-635A-4959-960E-0030F60A8233}" srcId="{61BF4C7F-9AAC-4870-B4A9-115F1C780EBB}" destId="{8A919E5A-729A-4507-BD3F-CBCC0341BEA5}" srcOrd="1" destOrd="0" parTransId="{CF6D9DD9-82E4-4138-9889-930F3C117511}" sibTransId="{35953D57-884A-40F9-AD28-820A00059686}"/>
    <dgm:cxn modelId="{1D22AF7E-3D6A-4A0A-B2D8-AE6D12B77144}" srcId="{61BF4C7F-9AAC-4870-B4A9-115F1C780EBB}" destId="{9BB87145-26CF-4E2C-B0CA-5AE6B06F9594}" srcOrd="0" destOrd="0" parTransId="{532B24C5-34E6-4663-ADFC-CE1B57AA6F90}" sibTransId="{5545FFF4-6FC4-4FAF-B286-A7F17A0FF22A}"/>
    <dgm:cxn modelId="{EB52E8C4-7FF7-4DD6-92E5-021AAF339DF6}" type="presOf" srcId="{9BB87145-26CF-4E2C-B0CA-5AE6B06F9594}" destId="{12AB7504-8FB7-45E7-A247-9370127A3FC9}" srcOrd="1" destOrd="0" presId="urn:microsoft.com/office/officeart/2005/8/layout/chart3"/>
    <dgm:cxn modelId="{1244E05D-255B-447D-A052-E583029B094E}" srcId="{61BF4C7F-9AAC-4870-B4A9-115F1C780EBB}" destId="{875B2B9B-970C-4733-A8CA-7D683E484A47}" srcOrd="3" destOrd="0" parTransId="{A0564627-D315-4F94-92DA-AA0C728C0DEC}" sibTransId="{F112C95A-1DA9-4675-9E84-09EA80D82DC0}"/>
    <dgm:cxn modelId="{C8072125-A441-465D-8880-FD0306D4BAD9}" type="presOf" srcId="{875B2B9B-970C-4733-A8CA-7D683E484A47}" destId="{3FFE3DD7-8290-42DC-A32A-FDCACA4C157E}" srcOrd="1" destOrd="0" presId="urn:microsoft.com/office/officeart/2005/8/layout/chart3"/>
    <dgm:cxn modelId="{C48D3677-8837-4859-96F5-6F827FD4C3AE}" type="presOf" srcId="{E66B1E1B-2080-4B5D-9AF9-768DE19C63B3}" destId="{12A04D5A-297E-4055-80F0-5E0615180189}" srcOrd="1" destOrd="0" presId="urn:microsoft.com/office/officeart/2005/8/layout/chart3"/>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FF00"/>
        </a:solidFill>
      </dgm:spPr>
      <dgm:t>
        <a:bodyPr/>
        <a:lstStyle/>
        <a:p>
          <a:r>
            <a:rPr lang="en-US" sz="1400" b="1">
              <a:solidFill>
                <a:sysClr val="windowText" lastClr="000000"/>
              </a:solidFill>
            </a:rPr>
            <a:t>Communication, Interaction and Literacy</a:t>
          </a:r>
        </a:p>
        <a:p>
          <a:r>
            <a:rPr lang="en-US" sz="1400" b="1">
              <a:solidFill>
                <a:sysClr val="windowText" lastClr="000000"/>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FF99"/>
        </a:solidFill>
      </dgm:spPr>
      <dgm:t>
        <a:bodyPr/>
        <a:lstStyle/>
        <a:p>
          <a:r>
            <a:rPr lang="en-US" sz="1200" b="1">
              <a:solidFill>
                <a:sysClr val="windowText" lastClr="000000"/>
              </a:solidFill>
            </a:rPr>
            <a:t>Communication</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FF99"/>
        </a:solidFill>
      </dgm:spPr>
      <dgm:t>
        <a:bodyPr/>
        <a:lstStyle/>
        <a:p>
          <a:r>
            <a:rPr lang="en-US" sz="1300" b="1">
              <a:solidFill>
                <a:sysClr val="windowText" lastClr="000000"/>
              </a:solidFill>
            </a:rPr>
            <a:t>Writing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FF66"/>
        </a:solidFill>
      </dgm:spPr>
      <dgm:t>
        <a:bodyPr/>
        <a:lstStyle/>
        <a:p>
          <a:r>
            <a:rPr lang="en-US" sz="1300" b="1">
              <a:solidFill>
                <a:sysClr val="windowText" lastClr="000000"/>
              </a:solidFill>
            </a:rPr>
            <a:t>Reading</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FF99"/>
        </a:solidFill>
      </dgm:spPr>
      <dgm:t>
        <a:bodyPr/>
        <a:lstStyle/>
        <a:p>
          <a:r>
            <a:rPr lang="en-US" sz="1300" b="1">
              <a:solidFill>
                <a:sysClr val="windowText" lastClr="000000"/>
              </a:solidFill>
            </a:rPr>
            <a:t>Reading</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FF66"/>
        </a:solidFill>
      </dgm:spPr>
      <dgm:t>
        <a:bodyPr/>
        <a:lstStyle/>
        <a:p>
          <a:r>
            <a:rPr lang="en-US" sz="1300" b="1">
              <a:solidFill>
                <a:sysClr val="windowText" lastClr="000000"/>
              </a:solidFill>
            </a:rPr>
            <a:t>Writing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2252D11E-A52B-4C8B-BA5D-05A7301FC969}">
      <dgm:prSet/>
      <dgm:spPr>
        <a:solidFill>
          <a:srgbClr val="FFFF66"/>
        </a:solidFill>
      </dgm:spPr>
      <dgm:t>
        <a:bodyPr vert="vert"/>
        <a:lstStyle/>
        <a:p>
          <a:r>
            <a:rPr lang="en-US" b="1">
              <a:solidFill>
                <a:sysClr val="windowText" lastClr="000000"/>
              </a:solidFill>
            </a:rPr>
            <a:t>B3                           P4</a:t>
          </a:r>
        </a:p>
      </dgm:t>
    </dgm:pt>
    <dgm:pt modelId="{B73FA0B0-35D5-4C27-B2C4-C72DF25C64A1}" type="parTrans" cxnId="{247449F9-47A2-41C8-B4CF-F3C19C0EB701}">
      <dgm:prSet/>
      <dgm:spPr/>
      <dgm:t>
        <a:bodyPr/>
        <a:lstStyle/>
        <a:p>
          <a:endParaRPr lang="en-US"/>
        </a:p>
      </dgm:t>
    </dgm:pt>
    <dgm:pt modelId="{537AF977-D1ED-4644-8CBD-74E5CEE1C493}" type="sibTrans" cxnId="{247449F9-47A2-41C8-B4CF-F3C19C0EB701}">
      <dgm:prSet/>
      <dgm:spPr/>
      <dgm:t>
        <a:bodyPr/>
        <a:lstStyle/>
        <a:p>
          <a:endParaRPr lang="en-US"/>
        </a:p>
      </dgm:t>
    </dgm:pt>
    <dgm:pt modelId="{9F65E7CD-BEFA-4F49-BD0C-99E1A5A7D7C7}">
      <dgm:prSet/>
      <dgm:spPr>
        <a:solidFill>
          <a:srgbClr val="FFFF00"/>
        </a:solidFill>
      </dgm:spPr>
      <dgm:t>
        <a:bodyPr vert="vert"/>
        <a:lstStyle/>
        <a:p>
          <a:r>
            <a:rPr lang="en-US" b="1">
              <a:solidFill>
                <a:sysClr val="windowText" lastClr="000000"/>
              </a:solidFill>
            </a:rPr>
            <a:t>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80FDD034-F8C1-4AAF-B899-70961EEFEDB5}">
      <dgm:prSet/>
      <dgm:spPr>
        <a:solidFill>
          <a:srgbClr val="FFFF99"/>
        </a:solidFill>
      </dgm:spPr>
      <dgm:t>
        <a:bodyPr vert="vert"/>
        <a:lstStyle/>
        <a:p>
          <a:r>
            <a:rPr lang="en-US" b="1">
              <a:solidFill>
                <a:sysClr val="windowText" lastClr="000000"/>
              </a:solidFill>
            </a:rPr>
            <a:t>M6                         B3</a:t>
          </a:r>
        </a:p>
      </dgm:t>
    </dgm:pt>
    <dgm:pt modelId="{D9326B2E-00EA-42E8-B94C-0758E9388A96}" type="parTrans" cxnId="{8A688141-C7E9-4F44-81CD-CF72579F848E}">
      <dgm:prSet/>
      <dgm:spPr/>
      <dgm:t>
        <a:bodyPr/>
        <a:lstStyle/>
        <a:p>
          <a:endParaRPr lang="en-US"/>
        </a:p>
      </dgm:t>
    </dgm:pt>
    <dgm:pt modelId="{8C957267-5B0E-4187-A612-BED7A3170A0F}" type="sibTrans" cxnId="{8A688141-C7E9-4F44-81CD-CF72579F848E}">
      <dgm:prSet/>
      <dgm:spPr/>
      <dgm:t>
        <a:bodyPr/>
        <a:lstStyle/>
        <a:p>
          <a:endParaRPr lang="en-US"/>
        </a:p>
      </dgm:t>
    </dgm:pt>
    <dgm:pt modelId="{E9C8F0D6-DC83-4C92-A69B-F8BC2CEA9F68}">
      <dgm:prSet custT="1"/>
      <dgm:spPr>
        <a:solidFill>
          <a:srgbClr val="FFFF66"/>
        </a:solidFill>
      </dgm:spPr>
      <dgm:t>
        <a:bodyPr/>
        <a:lstStyle/>
        <a:p>
          <a:r>
            <a:rPr lang="en-US" sz="1200" b="1">
              <a:solidFill>
                <a:sysClr val="windowText" lastClr="000000"/>
              </a:solidFill>
            </a:rPr>
            <a:t>Communication</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5AF44430-A2BE-4E2D-8829-CC765A78336C}">
      <dgm:prSet/>
      <dgm:spPr>
        <a:gradFill flip="none" rotWithShape="1">
          <a:gsLst>
            <a:gs pos="0">
              <a:srgbClr val="FFFF99"/>
            </a:gs>
            <a:gs pos="53000">
              <a:srgbClr val="FFFF66">
                <a:alpha val="93000"/>
              </a:srgbClr>
            </a:gs>
            <a:gs pos="70000">
              <a:srgbClr val="FFFF00"/>
            </a:gs>
            <a:gs pos="100000">
              <a:srgbClr val="FFFF00"/>
            </a:gs>
          </a:gsLst>
          <a:lin ang="5400000" scaled="1"/>
          <a:tileRect/>
        </a:gradFill>
      </dgm:spPr>
      <dgm:t>
        <a:bodyPr vert="vert">
          <a:scene3d>
            <a:camera prst="orthographicFront">
              <a:rot lat="0" lon="0" rev="0"/>
            </a:camera>
            <a:lightRig rig="threePt" dir="t"/>
          </a:scene3d>
        </a:bodyPr>
        <a:lstStyle/>
        <a:p>
          <a:r>
            <a:rPr lang="en-US" b="1">
              <a:solidFill>
                <a:sysClr val="windowText" lastClr="000000"/>
              </a:solidFill>
            </a:rPr>
            <a:t>Communication Assessment Framework</a:t>
          </a:r>
        </a:p>
        <a:p>
          <a:r>
            <a:rPr lang="en-US" b="1">
              <a:solidFill>
                <a:sysClr val="windowText" lastClr="000000"/>
              </a:solidFill>
            </a:rPr>
            <a:t>L16                     L 12                     L10                                  L1</a:t>
          </a:r>
        </a:p>
      </dgm:t>
    </dgm:pt>
    <dgm:pt modelId="{41CA503C-C930-4C84-A1EA-2E3D259839F1}" type="parTrans" cxnId="{77F12640-A7BA-41B8-BBF7-7AA612E49914}">
      <dgm:prSet/>
      <dgm:spPr/>
      <dgm:t>
        <a:bodyPr/>
        <a:lstStyle/>
        <a:p>
          <a:endParaRPr lang="en-US"/>
        </a:p>
      </dgm:t>
    </dgm:pt>
    <dgm:pt modelId="{EA86867D-DD31-4CDA-844E-57A6229F8253}" type="sibTrans" cxnId="{77F12640-A7BA-41B8-BBF7-7AA612E49914}">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4C68697B-9D52-4B38-A295-41F6A07284A5}" type="pres">
      <dgm:prSet presAssocID="{5AF44430-A2BE-4E2D-8829-CC765A78336C}" presName="vertOne" presStyleCnt="0"/>
      <dgm:spPr/>
    </dgm:pt>
    <dgm:pt modelId="{21E5006A-B222-4EC8-BC30-CC20CB9C195F}" type="pres">
      <dgm:prSet presAssocID="{5AF44430-A2BE-4E2D-8829-CC765A78336C}" presName="txOne" presStyleLbl="node0" presStyleIdx="0" presStyleCnt="3" custScaleY="369782" custLinFactX="100000" custLinFactNeighborX="143242" custLinFactNeighborY="-1487">
        <dgm:presLayoutVars>
          <dgm:chPref val="3"/>
        </dgm:presLayoutVars>
      </dgm:prSet>
      <dgm:spPr>
        <a:prstGeom prst="upArrow">
          <a:avLst/>
        </a:prstGeom>
      </dgm:spPr>
      <dgm:t>
        <a:bodyPr/>
        <a:lstStyle/>
        <a:p>
          <a:endParaRPr lang="en-US"/>
        </a:p>
      </dgm:t>
    </dgm:pt>
    <dgm:pt modelId="{6ED1D0B5-23D4-4778-8471-0812889B62D3}" type="pres">
      <dgm:prSet presAssocID="{5AF44430-A2BE-4E2D-8829-CC765A78336C}" presName="horzOne" presStyleCnt="0"/>
      <dgm:spPr/>
    </dgm:pt>
    <dgm:pt modelId="{1894B0F0-9CAA-4225-8A1F-DA8145815D60}" type="pres">
      <dgm:prSet presAssocID="{EA86867D-DD31-4CDA-844E-57A6229F8253}" presName="sibSpaceOne" presStyleCnt="0"/>
      <dgm:spPr/>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1" presStyleCnt="3" custScaleX="44917" custScaleY="117864" custLinFactX="100000" custLinFactNeighborX="125319" custLinFactNeighborY="26">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2" presStyleCnt="3" custScaleX="59095" custLinFactNeighborX="20265" custLinFactNeighborY="3962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C07B77FF-7ECF-4C2A-94F0-787E85BD7CF2}" type="pres">
      <dgm:prSet presAssocID="{2252D11E-A52B-4C8B-BA5D-05A7301FC969}" presName="vertTwo" presStyleCnt="0"/>
      <dgm:spPr/>
    </dgm:pt>
    <dgm:pt modelId="{165A9E9B-158B-4CF6-81D1-E7F4EBD8958B}" type="pres">
      <dgm:prSet presAssocID="{2252D11E-A52B-4C8B-BA5D-05A7301FC969}" presName="txTwo" presStyleLbl="node2" presStyleIdx="0" presStyleCnt="4" custScaleX="49159" custScaleY="121870" custLinFactX="60773" custLinFactNeighborX="100000" custLinFactNeighborY="13214">
        <dgm:presLayoutVars>
          <dgm:chPref val="3"/>
        </dgm:presLayoutVars>
      </dgm:prSet>
      <dgm:spPr>
        <a:prstGeom prst="upArrow">
          <a:avLst/>
        </a:prstGeom>
      </dgm:spPr>
      <dgm:t>
        <a:bodyPr/>
        <a:lstStyle/>
        <a:p>
          <a:endParaRPr lang="en-US"/>
        </a:p>
      </dgm:t>
    </dgm:pt>
    <dgm:pt modelId="{69BD3B90-1A0C-4B48-A202-C45E43A4C936}" type="pres">
      <dgm:prSet presAssocID="{2252D11E-A52B-4C8B-BA5D-05A7301FC969}" presName="horzTwo" presStyleCnt="0"/>
      <dgm:spPr/>
    </dgm:pt>
    <dgm:pt modelId="{4C3FB399-C7F7-4E31-80A9-71DBF477545B}" type="pres">
      <dgm:prSet presAssocID="{537AF977-D1ED-4644-8CBD-74E5CEE1C493}" presName="sibSpaceTwo"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1" presStyleCnt="4" custScaleX="98196" custLinFactX="66424" custLinFactNeighborX="100000" custLinFactNeighborY="951">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2" presStyleCnt="4" custScaleX="37025" custLinFactNeighborX="31248" custLinFactNeighborY="7375">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BEC5C50-78A1-43C1-9E3B-B3827DF69501}" type="pres">
      <dgm:prSet presAssocID="{80FDD034-F8C1-4AAF-B899-70961EEFEDB5}" presName="vertThree" presStyleCnt="0"/>
      <dgm:spPr/>
    </dgm:pt>
    <dgm:pt modelId="{8EC7D68C-CD1F-4AD4-982E-241353083E0B}" type="pres">
      <dgm:prSet presAssocID="{80FDD034-F8C1-4AAF-B899-70961EEFEDB5}" presName="txThree" presStyleLbl="node3" presStyleIdx="0" presStyleCnt="4" custScaleX="53789" custScaleY="128278" custLinFactNeighborX="-8031" custLinFactNeighborY="22297">
        <dgm:presLayoutVars>
          <dgm:chPref val="3"/>
        </dgm:presLayoutVars>
      </dgm:prSet>
      <dgm:spPr>
        <a:prstGeom prst="upArrow">
          <a:avLst/>
        </a:prstGeom>
      </dgm:spPr>
      <dgm:t>
        <a:bodyPr/>
        <a:lstStyle/>
        <a:p>
          <a:endParaRPr lang="en-US"/>
        </a:p>
      </dgm:t>
    </dgm:pt>
    <dgm:pt modelId="{5949D8E9-E23D-4E69-8A82-F257DCBE68AD}" type="pres">
      <dgm:prSet presAssocID="{80FDD034-F8C1-4AAF-B899-70961EEFEDB5}" presName="horzThree" presStyleCnt="0"/>
      <dgm:spPr/>
    </dgm:pt>
    <dgm:pt modelId="{3E69F9B3-8A6A-4252-805C-3515E9F677B1}" type="pres">
      <dgm:prSet presAssocID="{8C957267-5B0E-4187-A612-BED7A3170A0F}" presName="sibSpaceThree"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1" presStyleCnt="4">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2" presStyleCnt="4">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LinFactNeighborX="-4456" custLinFactNeighborY="3109">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LinFactNeighborX="-4030" custLinFactNeighborY="-917">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3D904209-92B7-45A5-9DD9-84484E1A66FA}" type="presOf" srcId="{2252D11E-A52B-4C8B-BA5D-05A7301FC969}" destId="{165A9E9B-158B-4CF6-81D1-E7F4EBD8958B}" srcOrd="0" destOrd="0" presId="urn:microsoft.com/office/officeart/2005/8/layout/architecture"/>
    <dgm:cxn modelId="{247449F9-47A2-41C8-B4CF-F3C19C0EB701}" srcId="{14EBE431-F176-4787-9A1A-686103CA77D4}" destId="{2252D11E-A52B-4C8B-BA5D-05A7301FC969}" srcOrd="0" destOrd="0" parTransId="{B73FA0B0-35D5-4C27-B2C4-C72DF25C64A1}" sibTransId="{537AF977-D1ED-4644-8CBD-74E5CEE1C493}"/>
    <dgm:cxn modelId="{AB04F03C-E768-4595-91B0-0CCB3AB45BD5}" type="presOf" srcId="{1A4075C9-441B-474C-8487-F5B8F48C2658}" destId="{9B174CB9-B54E-41F3-B8E0-8C3CA266C554}"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8A688141-C7E9-4F44-81CD-CF72579F848E}" srcId="{B3C54DC7-3FD6-4280-A595-2726F5BCD037}" destId="{80FDD034-F8C1-4AAF-B899-70961EEFEDB5}" srcOrd="0" destOrd="0" parTransId="{D9326B2E-00EA-42E8-B94C-0758E9388A96}" sibTransId="{8C957267-5B0E-4187-A612-BED7A3170A0F}"/>
    <dgm:cxn modelId="{D98CE17C-D0E5-4F94-A49D-EFDE2F89A501}" type="presOf" srcId="{80FDD034-F8C1-4AAF-B899-70961EEFEDB5}" destId="{8EC7D68C-CD1F-4AD4-982E-241353083E0B}" srcOrd="0" destOrd="0" presId="urn:microsoft.com/office/officeart/2005/8/layout/architecture"/>
    <dgm:cxn modelId="{0CFB71A7-909B-417A-A82B-0BDB7A8FC778}" srcId="{14EBE431-F176-4787-9A1A-686103CA77D4}" destId="{B3C54DC7-3FD6-4280-A595-2726F5BCD037}" srcOrd="2" destOrd="0" parTransId="{85785967-EF58-4282-90FA-0E14A4EA36C8}" sibTransId="{9FD09E24-56CC-4102-96FE-69AFCEBE68EF}"/>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1"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77F12640-A7BA-41B8-BBF7-7AA612E49914}" srcId="{A4307C99-E8E7-474A-9751-9C1768816E65}" destId="{5AF44430-A2BE-4E2D-8829-CC765A78336C}" srcOrd="0" destOrd="0" parTransId="{41CA503C-C930-4C84-A1EA-2E3D259839F1}" sibTransId="{EA86867D-DD31-4CDA-844E-57A6229F8253}"/>
    <dgm:cxn modelId="{F430627A-6AF1-4ACC-A5E7-FEF5FF98ADC3}" srcId="{A4307C99-E8E7-474A-9751-9C1768816E65}" destId="{14EBE431-F176-4787-9A1A-686103CA77D4}" srcOrd="2"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5D808457-6441-4767-B680-A7862356DFED}" type="presOf" srcId="{5AF44430-A2BE-4E2D-8829-CC765A78336C}" destId="{21E5006A-B222-4EC8-BC30-CC20CB9C195F}" srcOrd="0" destOrd="0" presId="urn:microsoft.com/office/officeart/2005/8/layout/architecture"/>
    <dgm:cxn modelId="{F6B8D801-4EAF-4826-88A3-86466E6B9491}" srcId="{B3C54DC7-3FD6-4280-A595-2726F5BCD037}" destId="{BF0236E0-E380-4B52-BDE2-DCD280D1AF9E}" srcOrd="1" destOrd="0" parTransId="{CE0DCB83-E96A-4D9E-8878-5BABA7BC36D6}" sibTransId="{FDC60D24-7399-4848-968F-F4448AC81AB0}"/>
    <dgm:cxn modelId="{CCF58D0C-2CE8-45CB-B49E-1E9040F97541}" srcId="{1A4075C9-441B-474C-8487-F5B8F48C2658}" destId="{A5C23393-B0F6-4287-8382-397762493E91}" srcOrd="0"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2" destOrd="0" parTransId="{21A621DA-24BD-4F86-A146-3FE6BD8C5203}" sibTransId="{98255899-E8D9-4996-81DE-7B5417ED86CD}"/>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1"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66AE021D-2FC0-477E-9D54-2F524DA3069D}" type="presParOf" srcId="{20F23B1F-2B39-4342-BBEB-24CA70F495A2}" destId="{4C68697B-9D52-4B38-A295-41F6A07284A5}" srcOrd="0" destOrd="0" presId="urn:microsoft.com/office/officeart/2005/8/layout/architecture"/>
    <dgm:cxn modelId="{D19FB654-7391-401E-AE3A-678A8276E3AE}" type="presParOf" srcId="{4C68697B-9D52-4B38-A295-41F6A07284A5}" destId="{21E5006A-B222-4EC8-BC30-CC20CB9C195F}" srcOrd="0" destOrd="0" presId="urn:microsoft.com/office/officeart/2005/8/layout/architecture"/>
    <dgm:cxn modelId="{B093CBBB-1B61-4E82-AA95-7B26A02E2C83}" type="presParOf" srcId="{4C68697B-9D52-4B38-A295-41F6A07284A5}" destId="{6ED1D0B5-23D4-4778-8471-0812889B62D3}" srcOrd="1" destOrd="0" presId="urn:microsoft.com/office/officeart/2005/8/layout/architecture"/>
    <dgm:cxn modelId="{2997F486-1DFD-4002-BD3F-FB00CEA7DACB}" type="presParOf" srcId="{20F23B1F-2B39-4342-BBEB-24CA70F495A2}" destId="{1894B0F0-9CAA-4225-8A1F-DA8145815D60}" srcOrd="1" destOrd="0" presId="urn:microsoft.com/office/officeart/2005/8/layout/architecture"/>
    <dgm:cxn modelId="{0D663860-A04F-467E-8462-B41F2AA41CA0}" type="presParOf" srcId="{20F23B1F-2B39-4342-BBEB-24CA70F495A2}" destId="{10C7D16B-101D-42DB-AB2D-4A6BAE3D4CA1}" srcOrd="2"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3" destOrd="0" presId="urn:microsoft.com/office/officeart/2005/8/layout/architecture"/>
    <dgm:cxn modelId="{A8C09BAC-837E-4B27-8A18-EC73A1EBDE25}" type="presParOf" srcId="{20F23B1F-2B39-4342-BBEB-24CA70F495A2}" destId="{250250DA-DA7E-4580-A8C8-7A84715C847C}" srcOrd="4"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BAC5B875-8169-4A00-A661-3BE4D28E26F1}" type="presParOf" srcId="{27E87F35-9BD3-4C62-98D9-534990C16227}" destId="{C07B77FF-7ECF-4C2A-94F0-787E85BD7CF2}" srcOrd="0" destOrd="0" presId="urn:microsoft.com/office/officeart/2005/8/layout/architecture"/>
    <dgm:cxn modelId="{4D220900-684D-4C5C-BC7A-E24B99231429}" type="presParOf" srcId="{C07B77FF-7ECF-4C2A-94F0-787E85BD7CF2}" destId="{165A9E9B-158B-4CF6-81D1-E7F4EBD8958B}" srcOrd="0" destOrd="0" presId="urn:microsoft.com/office/officeart/2005/8/layout/architecture"/>
    <dgm:cxn modelId="{DE235C58-A455-4A2B-BEE0-514796DA0CE1}" type="presParOf" srcId="{C07B77FF-7ECF-4C2A-94F0-787E85BD7CF2}" destId="{69BD3B90-1A0C-4B48-A202-C45E43A4C936}" srcOrd="1" destOrd="0" presId="urn:microsoft.com/office/officeart/2005/8/layout/architecture"/>
    <dgm:cxn modelId="{C9992834-DAC1-460B-9791-84FB6194C345}" type="presParOf" srcId="{27E87F35-9BD3-4C62-98D9-534990C16227}" destId="{4C3FB399-C7F7-4E31-80A9-71DBF477545B}" srcOrd="1" destOrd="0" presId="urn:microsoft.com/office/officeart/2005/8/layout/architecture"/>
    <dgm:cxn modelId="{C3F62533-EE2A-4993-9329-46838F69017D}" type="presParOf" srcId="{27E87F35-9BD3-4C62-98D9-534990C16227}" destId="{3B04359F-3A25-4EB1-AB47-18533A8EEF6F}" srcOrd="2"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3" destOrd="0" presId="urn:microsoft.com/office/officeart/2005/8/layout/architecture"/>
    <dgm:cxn modelId="{FD81FDB2-559C-4D5B-8A34-CCD04FF97965}" type="presParOf" srcId="{27E87F35-9BD3-4C62-98D9-534990C16227}" destId="{588F2515-A4DB-41B0-9A8D-EE2633C929CB}" srcOrd="4"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242AA79F-CA04-41FF-A4F1-CAD56AC1762C}" type="presParOf" srcId="{69CE6A5F-3131-4FDF-B82B-2724D394249B}" destId="{3BEC5C50-78A1-43C1-9E3B-B3827DF69501}" srcOrd="0" destOrd="0" presId="urn:microsoft.com/office/officeart/2005/8/layout/architecture"/>
    <dgm:cxn modelId="{88F0AA23-F154-4E6E-BA6A-3FCBB03DA920}" type="presParOf" srcId="{3BEC5C50-78A1-43C1-9E3B-B3827DF69501}" destId="{8EC7D68C-CD1F-4AD4-982E-241353083E0B}" srcOrd="0" destOrd="0" presId="urn:microsoft.com/office/officeart/2005/8/layout/architecture"/>
    <dgm:cxn modelId="{C09F22F6-4EAC-4B26-A15E-1884DAD44CF3}" type="presParOf" srcId="{3BEC5C50-78A1-43C1-9E3B-B3827DF69501}" destId="{5949D8E9-E23D-4E69-8A82-F257DCBE68AD}" srcOrd="1" destOrd="0" presId="urn:microsoft.com/office/officeart/2005/8/layout/architecture"/>
    <dgm:cxn modelId="{06B4679C-6386-45EE-8B01-43B926FA78E1}" type="presParOf" srcId="{69CE6A5F-3131-4FDF-B82B-2724D394249B}" destId="{3E69F9B3-8A6A-4252-805C-3515E9F677B1}" srcOrd="1" destOrd="0" presId="urn:microsoft.com/office/officeart/2005/8/layout/architecture"/>
    <dgm:cxn modelId="{B02B5278-F076-4F4E-A361-46841462D197}" type="presParOf" srcId="{69CE6A5F-3131-4FDF-B82B-2724D394249B}" destId="{3C692F5D-E4CA-42C5-AEDA-EC10D7538D0A}" srcOrd="2"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3" destOrd="0" presId="urn:microsoft.com/office/officeart/2005/8/layout/architecture"/>
    <dgm:cxn modelId="{F1291527-EEAB-46BF-A25C-21B3FB03E59A}" type="presParOf" srcId="{69CE6A5F-3131-4FDF-B82B-2724D394249B}" destId="{AECD5E03-F943-4D7D-A580-74B0CD2B944E}" srcOrd="4"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65B879D6-0585-4A97-A110-3BAFB80998E7}" type="presParOf" srcId="{BE99F59D-14C1-4A15-B67D-3C9FDA11C14B}" destId="{86BB788D-1B41-4781-BC8E-6273682296DA}" srcOrd="0"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435853" y="307893"/>
          <a:ext cx="4328541" cy="4328541"/>
        </a:xfrm>
        <a:prstGeom prst="pie">
          <a:avLst>
            <a:gd name="adj1" fmla="val 16200000"/>
            <a:gd name="adj2" fmla="val 2052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Communication, Interaction and Literacy</a:t>
          </a:r>
        </a:p>
      </dsp:txBody>
      <dsp:txXfrm>
        <a:off x="4654746" y="954597"/>
        <a:ext cx="1468612" cy="1004839"/>
      </dsp:txXfrm>
    </dsp:sp>
    <dsp:sp modelId="{F3A2C8B6-CFF2-4E27-939F-666D7179F63B}">
      <dsp:nvSpPr>
        <dsp:cNvPr id="0" name=""/>
        <dsp:cNvSpPr/>
      </dsp:nvSpPr>
      <dsp:spPr>
        <a:xfrm>
          <a:off x="2284355" y="516590"/>
          <a:ext cx="4328541" cy="4328541"/>
        </a:xfrm>
        <a:prstGeom prst="pie">
          <a:avLst>
            <a:gd name="adj1" fmla="val 20520000"/>
            <a:gd name="adj2" fmla="val 3240000"/>
          </a:avLst>
        </a:prstGeom>
        <a:solidFill>
          <a:srgbClr val="3366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Cognition and Challenge</a:t>
          </a:r>
        </a:p>
      </dsp:txBody>
      <dsp:txXfrm>
        <a:off x="5113365" y="2474740"/>
        <a:ext cx="1288256" cy="1087288"/>
      </dsp:txXfrm>
    </dsp:sp>
    <dsp:sp modelId="{92133BAA-733F-42A2-974A-711C1BBCB523}">
      <dsp:nvSpPr>
        <dsp:cNvPr id="0" name=""/>
        <dsp:cNvSpPr/>
      </dsp:nvSpPr>
      <dsp:spPr>
        <a:xfrm>
          <a:off x="2284355" y="516590"/>
          <a:ext cx="4328541" cy="4328541"/>
        </a:xfrm>
        <a:prstGeom prst="pie">
          <a:avLst>
            <a:gd name="adj1" fmla="val 3240000"/>
            <a:gd name="adj2" fmla="val 756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Physical and Sensory Wellbeing</a:t>
          </a:r>
        </a:p>
      </dsp:txBody>
      <dsp:txXfrm>
        <a:off x="3675671" y="3762996"/>
        <a:ext cx="1545907" cy="927544"/>
      </dsp:txXfrm>
    </dsp:sp>
    <dsp:sp modelId="{3A34C711-4D9F-4BFB-8E90-7FFFA8DCFD39}">
      <dsp:nvSpPr>
        <dsp:cNvPr id="0" name=""/>
        <dsp:cNvSpPr/>
      </dsp:nvSpPr>
      <dsp:spPr>
        <a:xfrm>
          <a:off x="2284355" y="516590"/>
          <a:ext cx="4328541" cy="4328541"/>
        </a:xfrm>
        <a:prstGeom prst="pie">
          <a:avLst>
            <a:gd name="adj1" fmla="val 7560000"/>
            <a:gd name="adj2" fmla="val 1188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solidFill>
                <a:sysClr val="windowText" lastClr="000000"/>
              </a:solidFill>
            </a:rPr>
            <a:t>Personal and Emotional Wellbeing</a:t>
          </a:r>
        </a:p>
      </dsp:txBody>
      <dsp:txXfrm>
        <a:off x="2490476" y="2474740"/>
        <a:ext cx="1288256" cy="1087288"/>
      </dsp:txXfrm>
    </dsp:sp>
    <dsp:sp modelId="{43D09646-0A90-4175-971A-31CCFCC618C5}">
      <dsp:nvSpPr>
        <dsp:cNvPr id="0" name=""/>
        <dsp:cNvSpPr/>
      </dsp:nvSpPr>
      <dsp:spPr>
        <a:xfrm>
          <a:off x="2284355" y="516590"/>
          <a:ext cx="4328541" cy="4328541"/>
        </a:xfrm>
        <a:prstGeom prst="pie">
          <a:avLst>
            <a:gd name="adj1" fmla="val 11880000"/>
            <a:gd name="adj2" fmla="val 16200000"/>
          </a:avLst>
        </a:prstGeom>
        <a:solidFill>
          <a:schemeClr val="accent4">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Creative</a:t>
          </a:r>
        </a:p>
      </dsp:txBody>
      <dsp:txXfrm>
        <a:off x="2915600" y="1176177"/>
        <a:ext cx="1468612" cy="10048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E5006A-B222-4EC8-BC30-CC20CB9C195F}">
      <dsp:nvSpPr>
        <dsp:cNvPr id="0" name=""/>
        <dsp:cNvSpPr/>
      </dsp:nvSpPr>
      <dsp:spPr>
        <a:xfrm>
          <a:off x="2892146" y="339902"/>
          <a:ext cx="1188987" cy="4662599"/>
        </a:xfrm>
        <a:prstGeom prst="upArrow">
          <a:avLst/>
        </a:prstGeom>
        <a:gradFill flip="none" rotWithShape="1">
          <a:gsLst>
            <a:gs pos="0">
              <a:srgbClr val="FFFF99"/>
            </a:gs>
            <a:gs pos="53000">
              <a:srgbClr val="FFFF66">
                <a:alpha val="93000"/>
              </a:srgbClr>
            </a:gs>
            <a:gs pos="70000">
              <a:srgbClr val="FFFF00"/>
            </a:gs>
            <a:gs pos="100000">
              <a:srgbClr val="FFFF00"/>
            </a:gs>
          </a:gsLst>
          <a:lin ang="5400000" scaled="1"/>
          <a:tileRect/>
        </a:gra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scene3d>
            <a:camera prst="orthographicFront">
              <a:rot lat="0" lon="0" rev="0"/>
            </a:camera>
            <a:lightRig rig="threePt" dir="t"/>
          </a:scene3d>
        </a:bodyPr>
        <a:lstStyle/>
        <a:p>
          <a:pPr lvl="0" algn="ctr" defTabSz="533400">
            <a:lnSpc>
              <a:spcPct val="90000"/>
            </a:lnSpc>
            <a:spcBef>
              <a:spcPct val="0"/>
            </a:spcBef>
            <a:spcAft>
              <a:spcPct val="35000"/>
            </a:spcAft>
          </a:pPr>
          <a:r>
            <a:rPr lang="en-US" sz="1200" b="1" kern="1200">
              <a:solidFill>
                <a:sysClr val="windowText" lastClr="000000"/>
              </a:solidFill>
            </a:rPr>
            <a:t>Communication Assessment Framework</a:t>
          </a:r>
        </a:p>
        <a:p>
          <a:pPr lvl="0" algn="ctr" defTabSz="533400">
            <a:lnSpc>
              <a:spcPct val="90000"/>
            </a:lnSpc>
            <a:spcBef>
              <a:spcPct val="0"/>
            </a:spcBef>
            <a:spcAft>
              <a:spcPct val="35000"/>
            </a:spcAft>
          </a:pPr>
          <a:r>
            <a:rPr lang="en-US" sz="1200" b="1" kern="1200">
              <a:solidFill>
                <a:sysClr val="windowText" lastClr="000000"/>
              </a:solidFill>
            </a:rPr>
            <a:t>L16                     L 12                     L10                                  L1</a:t>
          </a:r>
        </a:p>
      </dsp:txBody>
      <dsp:txXfrm>
        <a:off x="3189393" y="637149"/>
        <a:ext cx="594493" cy="4365352"/>
      </dsp:txXfrm>
    </dsp:sp>
    <dsp:sp modelId="{687DBAC2-D25E-4739-B4A4-18234211A6FA}">
      <dsp:nvSpPr>
        <dsp:cNvPr id="0" name=""/>
        <dsp:cNvSpPr/>
      </dsp:nvSpPr>
      <dsp:spPr>
        <a:xfrm>
          <a:off x="4067392" y="3535426"/>
          <a:ext cx="534057" cy="1486153"/>
        </a:xfrm>
        <a:prstGeom prst="upArrow">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P4                  P1</a:t>
          </a:r>
        </a:p>
      </dsp:txBody>
      <dsp:txXfrm>
        <a:off x="4200906" y="3668940"/>
        <a:ext cx="267029" cy="1352639"/>
      </dsp:txXfrm>
    </dsp:sp>
    <dsp:sp modelId="{98F9D448-2A9E-4D5F-91D9-CA8F4B939DFD}">
      <dsp:nvSpPr>
        <dsp:cNvPr id="0" name=""/>
        <dsp:cNvSpPr/>
      </dsp:nvSpPr>
      <dsp:spPr>
        <a:xfrm>
          <a:off x="4698519" y="3761944"/>
          <a:ext cx="3755312" cy="1260905"/>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Communication, Interaction and Literacy</a:t>
          </a:r>
        </a:p>
        <a:p>
          <a:pPr lvl="0" algn="ctr" defTabSz="622300">
            <a:lnSpc>
              <a:spcPct val="90000"/>
            </a:lnSpc>
            <a:spcBef>
              <a:spcPct val="0"/>
            </a:spcBef>
            <a:spcAft>
              <a:spcPct val="35000"/>
            </a:spcAft>
          </a:pPr>
          <a:r>
            <a:rPr lang="en-US" sz="1400" b="1" kern="1200">
              <a:solidFill>
                <a:sysClr val="windowText" lastClr="000000"/>
              </a:solidFill>
            </a:rPr>
            <a:t>Pre-Formal</a:t>
          </a:r>
        </a:p>
      </dsp:txBody>
      <dsp:txXfrm>
        <a:off x="4735450" y="3798875"/>
        <a:ext cx="3681450" cy="1187043"/>
      </dsp:txXfrm>
    </dsp:sp>
    <dsp:sp modelId="{165A9E9B-158B-4CF6-81D1-E7F4EBD8958B}">
      <dsp:nvSpPr>
        <dsp:cNvPr id="0" name=""/>
        <dsp:cNvSpPr/>
      </dsp:nvSpPr>
      <dsp:spPr>
        <a:xfrm>
          <a:off x="4029634" y="1950107"/>
          <a:ext cx="583353" cy="1536664"/>
        </a:xfrm>
        <a:prstGeom prst="upArrow">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B3                           P4</a:t>
          </a:r>
        </a:p>
      </dsp:txBody>
      <dsp:txXfrm>
        <a:off x="4175472" y="2095945"/>
        <a:ext cx="291677" cy="1390826"/>
      </dsp:txXfrm>
    </dsp:sp>
    <dsp:sp modelId="{C6C932C1-DCE6-4BA7-A798-ACA539F5E1C7}">
      <dsp:nvSpPr>
        <dsp:cNvPr id="0" name=""/>
        <dsp:cNvSpPr/>
      </dsp:nvSpPr>
      <dsp:spPr>
        <a:xfrm>
          <a:off x="4779629" y="2071243"/>
          <a:ext cx="1165259"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Communication</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4813758" y="2105372"/>
        <a:ext cx="1097001" cy="1192647"/>
      </dsp:txXfrm>
    </dsp:sp>
    <dsp:sp modelId="{38F665B8-DB4F-4442-A246-70C76524A8B4}">
      <dsp:nvSpPr>
        <dsp:cNvPr id="0" name=""/>
        <dsp:cNvSpPr/>
      </dsp:nvSpPr>
      <dsp:spPr>
        <a:xfrm>
          <a:off x="6015400" y="2091715"/>
          <a:ext cx="1151962"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Writing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6049140" y="2125455"/>
        <a:ext cx="1084482" cy="1193425"/>
      </dsp:txXfrm>
    </dsp:sp>
    <dsp:sp modelId="{8EC7D68C-CD1F-4AD4-982E-241353083E0B}">
      <dsp:nvSpPr>
        <dsp:cNvPr id="0" name=""/>
        <dsp:cNvSpPr/>
      </dsp:nvSpPr>
      <dsp:spPr>
        <a:xfrm>
          <a:off x="3974643" y="282742"/>
          <a:ext cx="635806" cy="1617463"/>
        </a:xfrm>
        <a:prstGeom prst="upArrow">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vert"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M6                         B3</a:t>
          </a:r>
        </a:p>
      </dsp:txBody>
      <dsp:txXfrm>
        <a:off x="4133595" y="441694"/>
        <a:ext cx="317903" cy="1458511"/>
      </dsp:txXfrm>
    </dsp:sp>
    <dsp:sp modelId="{63F98935-70B0-447E-9B98-4D4C9CD94BB8}">
      <dsp:nvSpPr>
        <dsp:cNvPr id="0" name=""/>
        <dsp:cNvSpPr/>
      </dsp:nvSpPr>
      <dsp:spPr>
        <a:xfrm>
          <a:off x="4755024" y="358157"/>
          <a:ext cx="1182038"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Communication</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4789645" y="392778"/>
        <a:ext cx="1112796" cy="1191663"/>
      </dsp:txXfrm>
    </dsp:sp>
    <dsp:sp modelId="{AC67769D-4246-41B5-AC12-9C426B37B7D7}">
      <dsp:nvSpPr>
        <dsp:cNvPr id="0" name=""/>
        <dsp:cNvSpPr/>
      </dsp:nvSpPr>
      <dsp:spPr>
        <a:xfrm>
          <a:off x="5986708" y="358157"/>
          <a:ext cx="1182038"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Writing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6021329" y="392778"/>
        <a:ext cx="1112796" cy="1191663"/>
      </dsp:txXfrm>
    </dsp:sp>
    <dsp:sp modelId="{9B174CB9-B54E-41F3-B8E0-8C3CA266C554}">
      <dsp:nvSpPr>
        <dsp:cNvPr id="0" name=""/>
        <dsp:cNvSpPr/>
      </dsp:nvSpPr>
      <dsp:spPr>
        <a:xfrm>
          <a:off x="7215451" y="2072937"/>
          <a:ext cx="1186666" cy="1260905"/>
        </a:xfrm>
        <a:prstGeom prst="roundRect">
          <a:avLst>
            <a:gd name="adj" fmla="val 10000"/>
          </a:avLst>
        </a:prstGeom>
        <a:solidFill>
          <a:srgbClr val="FFFF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Reading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250207" y="2107693"/>
        <a:ext cx="1117154" cy="1191393"/>
      </dsp:txXfrm>
    </dsp:sp>
    <dsp:sp modelId="{C2DCF7EB-9AC8-43E3-A1B5-03D777F00409}">
      <dsp:nvSpPr>
        <dsp:cNvPr id="0" name=""/>
        <dsp:cNvSpPr/>
      </dsp:nvSpPr>
      <dsp:spPr>
        <a:xfrm>
          <a:off x="7220506" y="346594"/>
          <a:ext cx="1186666" cy="1260905"/>
        </a:xfrm>
        <a:prstGeom prst="roundRect">
          <a:avLst>
            <a:gd name="adj" fmla="val 10000"/>
          </a:avLst>
        </a:prstGeom>
        <a:solidFill>
          <a:srgbClr val="FFFF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Reading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255262" y="381350"/>
        <a:ext cx="1117154" cy="119139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EA5266C3</Template>
  <TotalTime>0</TotalTime>
  <Pages>35</Pages>
  <Words>10316</Words>
  <Characters>58807</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cp:revision>
  <cp:lastPrinted>2020-02-04T15:51:00Z</cp:lastPrinted>
  <dcterms:created xsi:type="dcterms:W3CDTF">2023-04-04T12:04:00Z</dcterms:created>
  <dcterms:modified xsi:type="dcterms:W3CDTF">2023-04-04T12:04:00Z</dcterms:modified>
</cp:coreProperties>
</file>